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438391618"/>
    <w:p w:rsidR="00B80410" w:rsidRDefault="00E70927">
      <w:pPr>
        <w:pStyle w:val="INNH1"/>
        <w:tabs>
          <w:tab w:val="right" w:leader="dot" w:pos="9063"/>
        </w:tabs>
        <w:rPr>
          <w:rFonts w:ascii="Calibri" w:hAnsi="Calibri"/>
          <w:b w:val="0"/>
          <w:caps w:val="0"/>
          <w:noProof/>
          <w:sz w:val="22"/>
          <w:szCs w:val="22"/>
        </w:rPr>
      </w:pPr>
      <w:r w:rsidRPr="00E70927">
        <w:rPr>
          <w:caps w:val="0"/>
        </w:rPr>
        <w:fldChar w:fldCharType="begin"/>
      </w:r>
      <w:r w:rsidR="000E1A5D">
        <w:rPr>
          <w:caps w:val="0"/>
        </w:rPr>
        <w:instrText xml:space="preserve"> TOC \o "1-3" \h \z \u </w:instrText>
      </w:r>
      <w:r w:rsidRPr="00E70927">
        <w:rPr>
          <w:caps w:val="0"/>
        </w:rPr>
        <w:fldChar w:fldCharType="separate"/>
      </w:r>
      <w:hyperlink w:anchor="_Toc233779399" w:history="1">
        <w:r w:rsidR="00B80410" w:rsidRPr="00330CEC">
          <w:rPr>
            <w:rStyle w:val="Hyperkobling"/>
            <w:noProof/>
          </w:rPr>
          <w:t>Ansgar Teologiske Høgskole</w:t>
        </w:r>
        <w:r w:rsidR="00B80410">
          <w:rPr>
            <w:noProof/>
            <w:webHidden/>
          </w:rPr>
          <w:tab/>
        </w:r>
        <w:r>
          <w:rPr>
            <w:noProof/>
            <w:webHidden/>
          </w:rPr>
          <w:fldChar w:fldCharType="begin"/>
        </w:r>
        <w:r w:rsidR="00B80410">
          <w:rPr>
            <w:noProof/>
            <w:webHidden/>
          </w:rPr>
          <w:instrText xml:space="preserve"> PAGEREF _Toc233779399 \h </w:instrText>
        </w:r>
        <w:r>
          <w:rPr>
            <w:noProof/>
            <w:webHidden/>
          </w:rPr>
        </w:r>
        <w:r>
          <w:rPr>
            <w:noProof/>
            <w:webHidden/>
          </w:rPr>
          <w:fldChar w:fldCharType="separate"/>
        </w:r>
        <w:r w:rsidR="006732B2">
          <w:rPr>
            <w:noProof/>
            <w:webHidden/>
          </w:rPr>
          <w:t>5</w:t>
        </w:r>
        <w:r>
          <w:rPr>
            <w:noProof/>
            <w:webHidden/>
          </w:rPr>
          <w:fldChar w:fldCharType="end"/>
        </w:r>
      </w:hyperlink>
    </w:p>
    <w:p w:rsidR="00B80410" w:rsidRDefault="00E70927">
      <w:pPr>
        <w:pStyle w:val="INNH2"/>
        <w:tabs>
          <w:tab w:val="right" w:leader="dot" w:pos="9063"/>
        </w:tabs>
        <w:rPr>
          <w:rFonts w:ascii="Calibri" w:hAnsi="Calibri"/>
          <w:smallCaps w:val="0"/>
          <w:noProof/>
          <w:sz w:val="22"/>
          <w:szCs w:val="22"/>
        </w:rPr>
      </w:pPr>
      <w:hyperlink w:anchor="_Toc233779400" w:history="1">
        <w:r w:rsidR="00B80410" w:rsidRPr="00330CEC">
          <w:rPr>
            <w:rStyle w:val="Hyperkobling"/>
            <w:noProof/>
          </w:rPr>
          <w:t>Historikk</w:t>
        </w:r>
        <w:r w:rsidR="00B80410">
          <w:rPr>
            <w:noProof/>
            <w:webHidden/>
          </w:rPr>
          <w:tab/>
        </w:r>
        <w:r>
          <w:rPr>
            <w:noProof/>
            <w:webHidden/>
          </w:rPr>
          <w:fldChar w:fldCharType="begin"/>
        </w:r>
        <w:r w:rsidR="00B80410">
          <w:rPr>
            <w:noProof/>
            <w:webHidden/>
          </w:rPr>
          <w:instrText xml:space="preserve"> PAGEREF _Toc233779400 \h </w:instrText>
        </w:r>
        <w:r>
          <w:rPr>
            <w:noProof/>
            <w:webHidden/>
          </w:rPr>
        </w:r>
        <w:r>
          <w:rPr>
            <w:noProof/>
            <w:webHidden/>
          </w:rPr>
          <w:fldChar w:fldCharType="separate"/>
        </w:r>
        <w:r w:rsidR="006732B2">
          <w:rPr>
            <w:noProof/>
            <w:webHidden/>
          </w:rPr>
          <w:t>5</w:t>
        </w:r>
        <w:r>
          <w:rPr>
            <w:noProof/>
            <w:webHidden/>
          </w:rPr>
          <w:fldChar w:fldCharType="end"/>
        </w:r>
      </w:hyperlink>
    </w:p>
    <w:p w:rsidR="00B80410" w:rsidRDefault="00E70927">
      <w:pPr>
        <w:pStyle w:val="INNH2"/>
        <w:tabs>
          <w:tab w:val="right" w:leader="dot" w:pos="9063"/>
        </w:tabs>
        <w:rPr>
          <w:rFonts w:ascii="Calibri" w:hAnsi="Calibri"/>
          <w:smallCaps w:val="0"/>
          <w:noProof/>
          <w:sz w:val="22"/>
          <w:szCs w:val="22"/>
        </w:rPr>
      </w:pPr>
      <w:hyperlink w:anchor="_Toc233779401" w:history="1">
        <w:r w:rsidR="00B80410" w:rsidRPr="00330CEC">
          <w:rPr>
            <w:rStyle w:val="Hyperkobling"/>
            <w:noProof/>
          </w:rPr>
          <w:t>Formål</w:t>
        </w:r>
        <w:r w:rsidR="00B80410">
          <w:rPr>
            <w:noProof/>
            <w:webHidden/>
          </w:rPr>
          <w:tab/>
        </w:r>
        <w:r>
          <w:rPr>
            <w:noProof/>
            <w:webHidden/>
          </w:rPr>
          <w:fldChar w:fldCharType="begin"/>
        </w:r>
        <w:r w:rsidR="00B80410">
          <w:rPr>
            <w:noProof/>
            <w:webHidden/>
          </w:rPr>
          <w:instrText xml:space="preserve"> PAGEREF _Toc233779401 \h </w:instrText>
        </w:r>
        <w:r>
          <w:rPr>
            <w:noProof/>
            <w:webHidden/>
          </w:rPr>
        </w:r>
        <w:r>
          <w:rPr>
            <w:noProof/>
            <w:webHidden/>
          </w:rPr>
          <w:fldChar w:fldCharType="separate"/>
        </w:r>
        <w:r w:rsidR="006732B2">
          <w:rPr>
            <w:noProof/>
            <w:webHidden/>
          </w:rPr>
          <w:t>5</w:t>
        </w:r>
        <w:r>
          <w:rPr>
            <w:noProof/>
            <w:webHidden/>
          </w:rPr>
          <w:fldChar w:fldCharType="end"/>
        </w:r>
      </w:hyperlink>
    </w:p>
    <w:p w:rsidR="00B80410" w:rsidRDefault="00E70927">
      <w:pPr>
        <w:pStyle w:val="INNH2"/>
        <w:tabs>
          <w:tab w:val="right" w:leader="dot" w:pos="9063"/>
        </w:tabs>
        <w:rPr>
          <w:rFonts w:ascii="Calibri" w:hAnsi="Calibri"/>
          <w:smallCaps w:val="0"/>
          <w:noProof/>
          <w:sz w:val="22"/>
          <w:szCs w:val="22"/>
        </w:rPr>
      </w:pPr>
      <w:hyperlink w:anchor="_Toc233779402" w:history="1">
        <w:r w:rsidR="00B80410" w:rsidRPr="00330CEC">
          <w:rPr>
            <w:rStyle w:val="Hyperkobling"/>
            <w:noProof/>
          </w:rPr>
          <w:t>Profil</w:t>
        </w:r>
        <w:r w:rsidR="00B80410">
          <w:rPr>
            <w:noProof/>
            <w:webHidden/>
          </w:rPr>
          <w:tab/>
        </w:r>
        <w:r>
          <w:rPr>
            <w:noProof/>
            <w:webHidden/>
          </w:rPr>
          <w:fldChar w:fldCharType="begin"/>
        </w:r>
        <w:r w:rsidR="00B80410">
          <w:rPr>
            <w:noProof/>
            <w:webHidden/>
          </w:rPr>
          <w:instrText xml:space="preserve"> PAGEREF _Toc233779402 \h </w:instrText>
        </w:r>
        <w:r>
          <w:rPr>
            <w:noProof/>
            <w:webHidden/>
          </w:rPr>
        </w:r>
        <w:r>
          <w:rPr>
            <w:noProof/>
            <w:webHidden/>
          </w:rPr>
          <w:fldChar w:fldCharType="separate"/>
        </w:r>
        <w:r w:rsidR="006732B2">
          <w:rPr>
            <w:noProof/>
            <w:webHidden/>
          </w:rPr>
          <w:t>6</w:t>
        </w:r>
        <w:r>
          <w:rPr>
            <w:noProof/>
            <w:webHidden/>
          </w:rPr>
          <w:fldChar w:fldCharType="end"/>
        </w:r>
      </w:hyperlink>
    </w:p>
    <w:p w:rsidR="00B80410" w:rsidRDefault="00E70927">
      <w:pPr>
        <w:pStyle w:val="INNH1"/>
        <w:tabs>
          <w:tab w:val="right" w:leader="dot" w:pos="9063"/>
        </w:tabs>
        <w:rPr>
          <w:rFonts w:ascii="Calibri" w:hAnsi="Calibri"/>
          <w:b w:val="0"/>
          <w:caps w:val="0"/>
          <w:noProof/>
          <w:sz w:val="22"/>
          <w:szCs w:val="22"/>
        </w:rPr>
      </w:pPr>
      <w:hyperlink w:anchor="_Toc233779403" w:history="1">
        <w:r w:rsidR="00B80410" w:rsidRPr="00330CEC">
          <w:rPr>
            <w:rStyle w:val="Hyperkobling"/>
            <w:noProof/>
          </w:rPr>
          <w:t>PRA100 Praktisk teologi</w:t>
        </w:r>
        <w:r w:rsidR="00B80410">
          <w:rPr>
            <w:noProof/>
            <w:webHidden/>
          </w:rPr>
          <w:tab/>
        </w:r>
        <w:r>
          <w:rPr>
            <w:noProof/>
            <w:webHidden/>
          </w:rPr>
          <w:fldChar w:fldCharType="begin"/>
        </w:r>
        <w:r w:rsidR="00B80410">
          <w:rPr>
            <w:noProof/>
            <w:webHidden/>
          </w:rPr>
          <w:instrText xml:space="preserve"> PAGEREF _Toc233779403 \h </w:instrText>
        </w:r>
        <w:r>
          <w:rPr>
            <w:noProof/>
            <w:webHidden/>
          </w:rPr>
        </w:r>
        <w:r>
          <w:rPr>
            <w:noProof/>
            <w:webHidden/>
          </w:rPr>
          <w:fldChar w:fldCharType="separate"/>
        </w:r>
        <w:r w:rsidR="006732B2">
          <w:rPr>
            <w:noProof/>
            <w:webHidden/>
          </w:rPr>
          <w:t>7</w:t>
        </w:r>
        <w:r>
          <w:rPr>
            <w:noProof/>
            <w:webHidden/>
          </w:rPr>
          <w:fldChar w:fldCharType="end"/>
        </w:r>
      </w:hyperlink>
    </w:p>
    <w:p w:rsidR="00B80410" w:rsidRDefault="00E70927">
      <w:pPr>
        <w:pStyle w:val="INNH2"/>
        <w:tabs>
          <w:tab w:val="right" w:leader="dot" w:pos="9063"/>
        </w:tabs>
        <w:rPr>
          <w:rFonts w:ascii="Calibri" w:hAnsi="Calibri"/>
          <w:smallCaps w:val="0"/>
          <w:noProof/>
          <w:sz w:val="22"/>
          <w:szCs w:val="22"/>
        </w:rPr>
      </w:pPr>
      <w:hyperlink w:anchor="_Toc233779404" w:history="1">
        <w:r w:rsidR="00B80410" w:rsidRPr="00330CEC">
          <w:rPr>
            <w:rStyle w:val="Hyperkobling"/>
            <w:noProof/>
          </w:rPr>
          <w:t>Målsetting</w:t>
        </w:r>
        <w:r w:rsidR="00B80410">
          <w:rPr>
            <w:noProof/>
            <w:webHidden/>
          </w:rPr>
          <w:tab/>
        </w:r>
        <w:r>
          <w:rPr>
            <w:noProof/>
            <w:webHidden/>
          </w:rPr>
          <w:fldChar w:fldCharType="begin"/>
        </w:r>
        <w:r w:rsidR="00B80410">
          <w:rPr>
            <w:noProof/>
            <w:webHidden/>
          </w:rPr>
          <w:instrText xml:space="preserve"> PAGEREF _Toc233779404 \h </w:instrText>
        </w:r>
        <w:r>
          <w:rPr>
            <w:noProof/>
            <w:webHidden/>
          </w:rPr>
        </w:r>
        <w:r>
          <w:rPr>
            <w:noProof/>
            <w:webHidden/>
          </w:rPr>
          <w:fldChar w:fldCharType="separate"/>
        </w:r>
        <w:r w:rsidR="006732B2">
          <w:rPr>
            <w:noProof/>
            <w:webHidden/>
          </w:rPr>
          <w:t>7</w:t>
        </w:r>
        <w:r>
          <w:rPr>
            <w:noProof/>
            <w:webHidden/>
          </w:rPr>
          <w:fldChar w:fldCharType="end"/>
        </w:r>
      </w:hyperlink>
    </w:p>
    <w:p w:rsidR="00B80410" w:rsidRDefault="00E70927">
      <w:pPr>
        <w:pStyle w:val="INNH3"/>
        <w:tabs>
          <w:tab w:val="right" w:leader="dot" w:pos="9063"/>
        </w:tabs>
        <w:rPr>
          <w:rFonts w:ascii="Calibri" w:hAnsi="Calibri"/>
          <w:i w:val="0"/>
          <w:noProof/>
          <w:sz w:val="22"/>
          <w:szCs w:val="22"/>
        </w:rPr>
      </w:pPr>
      <w:hyperlink w:anchor="_Toc233779405" w:history="1">
        <w:r w:rsidR="00B80410" w:rsidRPr="00330CEC">
          <w:rPr>
            <w:rStyle w:val="Hyperkobling"/>
            <w:noProof/>
          </w:rPr>
          <w:t>Faglig kompetanse</w:t>
        </w:r>
        <w:r w:rsidR="00B80410">
          <w:rPr>
            <w:noProof/>
            <w:webHidden/>
          </w:rPr>
          <w:tab/>
        </w:r>
        <w:r>
          <w:rPr>
            <w:noProof/>
            <w:webHidden/>
          </w:rPr>
          <w:fldChar w:fldCharType="begin"/>
        </w:r>
        <w:r w:rsidR="00B80410">
          <w:rPr>
            <w:noProof/>
            <w:webHidden/>
          </w:rPr>
          <w:instrText xml:space="preserve"> PAGEREF _Toc233779405 \h </w:instrText>
        </w:r>
        <w:r>
          <w:rPr>
            <w:noProof/>
            <w:webHidden/>
          </w:rPr>
        </w:r>
        <w:r>
          <w:rPr>
            <w:noProof/>
            <w:webHidden/>
          </w:rPr>
          <w:fldChar w:fldCharType="separate"/>
        </w:r>
        <w:r w:rsidR="006732B2">
          <w:rPr>
            <w:noProof/>
            <w:webHidden/>
          </w:rPr>
          <w:t>7</w:t>
        </w:r>
        <w:r>
          <w:rPr>
            <w:noProof/>
            <w:webHidden/>
          </w:rPr>
          <w:fldChar w:fldCharType="end"/>
        </w:r>
      </w:hyperlink>
    </w:p>
    <w:p w:rsidR="00B80410" w:rsidRDefault="00E70927">
      <w:pPr>
        <w:pStyle w:val="INNH3"/>
        <w:tabs>
          <w:tab w:val="right" w:leader="dot" w:pos="9063"/>
        </w:tabs>
        <w:rPr>
          <w:rFonts w:ascii="Calibri" w:hAnsi="Calibri"/>
          <w:i w:val="0"/>
          <w:noProof/>
          <w:sz w:val="22"/>
          <w:szCs w:val="22"/>
        </w:rPr>
      </w:pPr>
      <w:hyperlink w:anchor="_Toc233779406" w:history="1">
        <w:r w:rsidR="00B80410" w:rsidRPr="00330CEC">
          <w:rPr>
            <w:rStyle w:val="Hyperkobling"/>
            <w:noProof/>
          </w:rPr>
          <w:t>Formidlingskompetanse</w:t>
        </w:r>
        <w:r w:rsidR="00B80410">
          <w:rPr>
            <w:noProof/>
            <w:webHidden/>
          </w:rPr>
          <w:tab/>
        </w:r>
        <w:r>
          <w:rPr>
            <w:noProof/>
            <w:webHidden/>
          </w:rPr>
          <w:fldChar w:fldCharType="begin"/>
        </w:r>
        <w:r w:rsidR="00B80410">
          <w:rPr>
            <w:noProof/>
            <w:webHidden/>
          </w:rPr>
          <w:instrText xml:space="preserve"> PAGEREF _Toc233779406 \h </w:instrText>
        </w:r>
        <w:r>
          <w:rPr>
            <w:noProof/>
            <w:webHidden/>
          </w:rPr>
        </w:r>
        <w:r>
          <w:rPr>
            <w:noProof/>
            <w:webHidden/>
          </w:rPr>
          <w:fldChar w:fldCharType="separate"/>
        </w:r>
        <w:r w:rsidR="006732B2">
          <w:rPr>
            <w:noProof/>
            <w:webHidden/>
          </w:rPr>
          <w:t>7</w:t>
        </w:r>
        <w:r>
          <w:rPr>
            <w:noProof/>
            <w:webHidden/>
          </w:rPr>
          <w:fldChar w:fldCharType="end"/>
        </w:r>
      </w:hyperlink>
    </w:p>
    <w:p w:rsidR="00B80410" w:rsidRDefault="00E70927">
      <w:pPr>
        <w:pStyle w:val="INNH3"/>
        <w:tabs>
          <w:tab w:val="right" w:leader="dot" w:pos="9063"/>
        </w:tabs>
        <w:rPr>
          <w:rFonts w:ascii="Calibri" w:hAnsi="Calibri"/>
          <w:i w:val="0"/>
          <w:noProof/>
          <w:sz w:val="22"/>
          <w:szCs w:val="22"/>
        </w:rPr>
      </w:pPr>
      <w:hyperlink w:anchor="_Toc233779407" w:history="1">
        <w:r w:rsidR="00B80410" w:rsidRPr="00330CEC">
          <w:rPr>
            <w:rStyle w:val="Hyperkobling"/>
            <w:noProof/>
          </w:rPr>
          <w:t>Sosial kompetanse</w:t>
        </w:r>
        <w:r w:rsidR="00B80410">
          <w:rPr>
            <w:noProof/>
            <w:webHidden/>
          </w:rPr>
          <w:tab/>
        </w:r>
        <w:r>
          <w:rPr>
            <w:noProof/>
            <w:webHidden/>
          </w:rPr>
          <w:fldChar w:fldCharType="begin"/>
        </w:r>
        <w:r w:rsidR="00B80410">
          <w:rPr>
            <w:noProof/>
            <w:webHidden/>
          </w:rPr>
          <w:instrText xml:space="preserve"> PAGEREF _Toc233779407 \h </w:instrText>
        </w:r>
        <w:r>
          <w:rPr>
            <w:noProof/>
            <w:webHidden/>
          </w:rPr>
        </w:r>
        <w:r>
          <w:rPr>
            <w:noProof/>
            <w:webHidden/>
          </w:rPr>
          <w:fldChar w:fldCharType="separate"/>
        </w:r>
        <w:r w:rsidR="006732B2">
          <w:rPr>
            <w:noProof/>
            <w:webHidden/>
          </w:rPr>
          <w:t>8</w:t>
        </w:r>
        <w:r>
          <w:rPr>
            <w:noProof/>
            <w:webHidden/>
          </w:rPr>
          <w:fldChar w:fldCharType="end"/>
        </w:r>
      </w:hyperlink>
    </w:p>
    <w:p w:rsidR="00B80410" w:rsidRDefault="00E70927">
      <w:pPr>
        <w:pStyle w:val="INNH3"/>
        <w:tabs>
          <w:tab w:val="right" w:leader="dot" w:pos="9063"/>
        </w:tabs>
        <w:rPr>
          <w:rFonts w:ascii="Calibri" w:hAnsi="Calibri"/>
          <w:i w:val="0"/>
          <w:noProof/>
          <w:sz w:val="22"/>
          <w:szCs w:val="22"/>
        </w:rPr>
      </w:pPr>
      <w:hyperlink w:anchor="_Toc233779408" w:history="1">
        <w:r w:rsidR="00B80410" w:rsidRPr="00330CEC">
          <w:rPr>
            <w:rStyle w:val="Hyperkobling"/>
            <w:noProof/>
          </w:rPr>
          <w:t>Yrkesetisk kompetanse</w:t>
        </w:r>
        <w:r w:rsidR="00B80410">
          <w:rPr>
            <w:noProof/>
            <w:webHidden/>
          </w:rPr>
          <w:tab/>
        </w:r>
        <w:r>
          <w:rPr>
            <w:noProof/>
            <w:webHidden/>
          </w:rPr>
          <w:fldChar w:fldCharType="begin"/>
        </w:r>
        <w:r w:rsidR="00B80410">
          <w:rPr>
            <w:noProof/>
            <w:webHidden/>
          </w:rPr>
          <w:instrText xml:space="preserve"> PAGEREF _Toc233779408 \h </w:instrText>
        </w:r>
        <w:r>
          <w:rPr>
            <w:noProof/>
            <w:webHidden/>
          </w:rPr>
        </w:r>
        <w:r>
          <w:rPr>
            <w:noProof/>
            <w:webHidden/>
          </w:rPr>
          <w:fldChar w:fldCharType="separate"/>
        </w:r>
        <w:r w:rsidR="006732B2">
          <w:rPr>
            <w:noProof/>
            <w:webHidden/>
          </w:rPr>
          <w:t>8</w:t>
        </w:r>
        <w:r>
          <w:rPr>
            <w:noProof/>
            <w:webHidden/>
          </w:rPr>
          <w:fldChar w:fldCharType="end"/>
        </w:r>
      </w:hyperlink>
    </w:p>
    <w:p w:rsidR="00B80410" w:rsidRDefault="00E70927">
      <w:pPr>
        <w:pStyle w:val="INNH3"/>
        <w:tabs>
          <w:tab w:val="right" w:leader="dot" w:pos="9063"/>
        </w:tabs>
        <w:rPr>
          <w:rFonts w:ascii="Calibri" w:hAnsi="Calibri"/>
          <w:i w:val="0"/>
          <w:noProof/>
          <w:sz w:val="22"/>
          <w:szCs w:val="22"/>
        </w:rPr>
      </w:pPr>
      <w:hyperlink w:anchor="_Toc233779409" w:history="1">
        <w:r w:rsidR="00B80410" w:rsidRPr="00330CEC">
          <w:rPr>
            <w:rStyle w:val="Hyperkobling"/>
            <w:noProof/>
          </w:rPr>
          <w:t>Ledelses- og utviklingskompetanse</w:t>
        </w:r>
        <w:r w:rsidR="00B80410">
          <w:rPr>
            <w:noProof/>
            <w:webHidden/>
          </w:rPr>
          <w:tab/>
        </w:r>
        <w:r>
          <w:rPr>
            <w:noProof/>
            <w:webHidden/>
          </w:rPr>
          <w:fldChar w:fldCharType="begin"/>
        </w:r>
        <w:r w:rsidR="00B80410">
          <w:rPr>
            <w:noProof/>
            <w:webHidden/>
          </w:rPr>
          <w:instrText xml:space="preserve"> PAGEREF _Toc233779409 \h </w:instrText>
        </w:r>
        <w:r>
          <w:rPr>
            <w:noProof/>
            <w:webHidden/>
          </w:rPr>
        </w:r>
        <w:r>
          <w:rPr>
            <w:noProof/>
            <w:webHidden/>
          </w:rPr>
          <w:fldChar w:fldCharType="separate"/>
        </w:r>
        <w:r w:rsidR="006732B2">
          <w:rPr>
            <w:noProof/>
            <w:webHidden/>
          </w:rPr>
          <w:t>8</w:t>
        </w:r>
        <w:r>
          <w:rPr>
            <w:noProof/>
            <w:webHidden/>
          </w:rPr>
          <w:fldChar w:fldCharType="end"/>
        </w:r>
      </w:hyperlink>
    </w:p>
    <w:p w:rsidR="00B80410" w:rsidRDefault="00E70927">
      <w:pPr>
        <w:pStyle w:val="INNH2"/>
        <w:tabs>
          <w:tab w:val="right" w:leader="dot" w:pos="9063"/>
        </w:tabs>
        <w:rPr>
          <w:rFonts w:ascii="Calibri" w:hAnsi="Calibri"/>
          <w:smallCaps w:val="0"/>
          <w:noProof/>
          <w:sz w:val="22"/>
          <w:szCs w:val="22"/>
        </w:rPr>
      </w:pPr>
      <w:hyperlink w:anchor="_Toc233779410" w:history="1">
        <w:r w:rsidR="00B80410" w:rsidRPr="00330CEC">
          <w:rPr>
            <w:rStyle w:val="Hyperkobling"/>
            <w:noProof/>
          </w:rPr>
          <w:t>Kompetanse og organisering</w:t>
        </w:r>
        <w:r w:rsidR="00B80410">
          <w:rPr>
            <w:noProof/>
            <w:webHidden/>
          </w:rPr>
          <w:tab/>
        </w:r>
        <w:r>
          <w:rPr>
            <w:noProof/>
            <w:webHidden/>
          </w:rPr>
          <w:fldChar w:fldCharType="begin"/>
        </w:r>
        <w:r w:rsidR="00B80410">
          <w:rPr>
            <w:noProof/>
            <w:webHidden/>
          </w:rPr>
          <w:instrText xml:space="preserve"> PAGEREF _Toc233779410 \h </w:instrText>
        </w:r>
        <w:r>
          <w:rPr>
            <w:noProof/>
            <w:webHidden/>
          </w:rPr>
        </w:r>
        <w:r>
          <w:rPr>
            <w:noProof/>
            <w:webHidden/>
          </w:rPr>
          <w:fldChar w:fldCharType="separate"/>
        </w:r>
        <w:r w:rsidR="006732B2">
          <w:rPr>
            <w:noProof/>
            <w:webHidden/>
          </w:rPr>
          <w:t>8</w:t>
        </w:r>
        <w:r>
          <w:rPr>
            <w:noProof/>
            <w:webHidden/>
          </w:rPr>
          <w:fldChar w:fldCharType="end"/>
        </w:r>
      </w:hyperlink>
    </w:p>
    <w:p w:rsidR="00B80410" w:rsidRDefault="00E70927">
      <w:pPr>
        <w:pStyle w:val="INNH2"/>
        <w:tabs>
          <w:tab w:val="right" w:leader="dot" w:pos="9063"/>
        </w:tabs>
        <w:rPr>
          <w:rFonts w:ascii="Calibri" w:hAnsi="Calibri"/>
          <w:smallCaps w:val="0"/>
          <w:noProof/>
          <w:sz w:val="22"/>
          <w:szCs w:val="22"/>
        </w:rPr>
      </w:pPr>
      <w:hyperlink w:anchor="_Toc233779411" w:history="1">
        <w:r w:rsidR="00B80410" w:rsidRPr="00330CEC">
          <w:rPr>
            <w:rStyle w:val="Hyperkobling"/>
            <w:noProof/>
          </w:rPr>
          <w:t>Utdanningsplan</w:t>
        </w:r>
        <w:r w:rsidR="00B80410">
          <w:rPr>
            <w:noProof/>
            <w:webHidden/>
          </w:rPr>
          <w:tab/>
        </w:r>
        <w:r>
          <w:rPr>
            <w:noProof/>
            <w:webHidden/>
          </w:rPr>
          <w:fldChar w:fldCharType="begin"/>
        </w:r>
        <w:r w:rsidR="00B80410">
          <w:rPr>
            <w:noProof/>
            <w:webHidden/>
          </w:rPr>
          <w:instrText xml:space="preserve"> PAGEREF _Toc233779411 \h </w:instrText>
        </w:r>
        <w:r>
          <w:rPr>
            <w:noProof/>
            <w:webHidden/>
          </w:rPr>
        </w:r>
        <w:r>
          <w:rPr>
            <w:noProof/>
            <w:webHidden/>
          </w:rPr>
          <w:fldChar w:fldCharType="separate"/>
        </w:r>
        <w:r w:rsidR="006732B2">
          <w:rPr>
            <w:noProof/>
            <w:webHidden/>
          </w:rPr>
          <w:t>9</w:t>
        </w:r>
        <w:r>
          <w:rPr>
            <w:noProof/>
            <w:webHidden/>
          </w:rPr>
          <w:fldChar w:fldCharType="end"/>
        </w:r>
      </w:hyperlink>
    </w:p>
    <w:p w:rsidR="00B80410" w:rsidRDefault="00E70927">
      <w:pPr>
        <w:pStyle w:val="INNH2"/>
        <w:tabs>
          <w:tab w:val="right" w:leader="dot" w:pos="9063"/>
        </w:tabs>
        <w:rPr>
          <w:rFonts w:ascii="Calibri" w:hAnsi="Calibri"/>
          <w:smallCaps w:val="0"/>
          <w:noProof/>
          <w:sz w:val="22"/>
          <w:szCs w:val="22"/>
        </w:rPr>
      </w:pPr>
      <w:hyperlink w:anchor="_Toc233779412" w:history="1">
        <w:r w:rsidR="00B80410" w:rsidRPr="00330CEC">
          <w:rPr>
            <w:rStyle w:val="Hyperkobling"/>
            <w:noProof/>
          </w:rPr>
          <w:t>Opptak</w:t>
        </w:r>
        <w:r w:rsidR="00B80410">
          <w:rPr>
            <w:noProof/>
            <w:webHidden/>
          </w:rPr>
          <w:tab/>
        </w:r>
        <w:r>
          <w:rPr>
            <w:noProof/>
            <w:webHidden/>
          </w:rPr>
          <w:fldChar w:fldCharType="begin"/>
        </w:r>
        <w:r w:rsidR="00B80410">
          <w:rPr>
            <w:noProof/>
            <w:webHidden/>
          </w:rPr>
          <w:instrText xml:space="preserve"> PAGEREF _Toc233779412 \h </w:instrText>
        </w:r>
        <w:r>
          <w:rPr>
            <w:noProof/>
            <w:webHidden/>
          </w:rPr>
        </w:r>
        <w:r>
          <w:rPr>
            <w:noProof/>
            <w:webHidden/>
          </w:rPr>
          <w:fldChar w:fldCharType="separate"/>
        </w:r>
        <w:r w:rsidR="006732B2">
          <w:rPr>
            <w:noProof/>
            <w:webHidden/>
          </w:rPr>
          <w:t>9</w:t>
        </w:r>
        <w:r>
          <w:rPr>
            <w:noProof/>
            <w:webHidden/>
          </w:rPr>
          <w:fldChar w:fldCharType="end"/>
        </w:r>
      </w:hyperlink>
    </w:p>
    <w:p w:rsidR="00B80410" w:rsidRDefault="00E70927">
      <w:pPr>
        <w:pStyle w:val="INNH1"/>
        <w:tabs>
          <w:tab w:val="right" w:leader="dot" w:pos="9063"/>
        </w:tabs>
        <w:rPr>
          <w:rFonts w:ascii="Calibri" w:hAnsi="Calibri"/>
          <w:b w:val="0"/>
          <w:caps w:val="0"/>
          <w:noProof/>
          <w:sz w:val="22"/>
          <w:szCs w:val="22"/>
        </w:rPr>
      </w:pPr>
      <w:hyperlink w:anchor="_Toc233779413" w:history="1">
        <w:r w:rsidR="00B80410" w:rsidRPr="00330CEC">
          <w:rPr>
            <w:rStyle w:val="Hyperkobling"/>
            <w:noProof/>
          </w:rPr>
          <w:t>Undervisningen</w:t>
        </w:r>
        <w:r w:rsidR="00B80410">
          <w:rPr>
            <w:noProof/>
            <w:webHidden/>
          </w:rPr>
          <w:tab/>
        </w:r>
        <w:r>
          <w:rPr>
            <w:noProof/>
            <w:webHidden/>
          </w:rPr>
          <w:fldChar w:fldCharType="begin"/>
        </w:r>
        <w:r w:rsidR="00B80410">
          <w:rPr>
            <w:noProof/>
            <w:webHidden/>
          </w:rPr>
          <w:instrText xml:space="preserve"> PAGEREF _Toc233779413 \h </w:instrText>
        </w:r>
        <w:r>
          <w:rPr>
            <w:noProof/>
            <w:webHidden/>
          </w:rPr>
        </w:r>
        <w:r>
          <w:rPr>
            <w:noProof/>
            <w:webHidden/>
          </w:rPr>
          <w:fldChar w:fldCharType="separate"/>
        </w:r>
        <w:r w:rsidR="006732B2">
          <w:rPr>
            <w:noProof/>
            <w:webHidden/>
          </w:rPr>
          <w:t>10</w:t>
        </w:r>
        <w:r>
          <w:rPr>
            <w:noProof/>
            <w:webHidden/>
          </w:rPr>
          <w:fldChar w:fldCharType="end"/>
        </w:r>
      </w:hyperlink>
    </w:p>
    <w:p w:rsidR="00B80410" w:rsidRDefault="00E70927">
      <w:pPr>
        <w:pStyle w:val="INNH2"/>
        <w:tabs>
          <w:tab w:val="right" w:leader="dot" w:pos="9063"/>
        </w:tabs>
        <w:rPr>
          <w:rFonts w:ascii="Calibri" w:hAnsi="Calibri"/>
          <w:smallCaps w:val="0"/>
          <w:noProof/>
          <w:sz w:val="22"/>
          <w:szCs w:val="22"/>
        </w:rPr>
      </w:pPr>
      <w:hyperlink w:anchor="_Toc233779414" w:history="1">
        <w:r w:rsidR="00B80410" w:rsidRPr="00330CEC">
          <w:rPr>
            <w:rStyle w:val="Hyperkobling"/>
            <w:noProof/>
          </w:rPr>
          <w:t>Inndeling av studieåret og undervisningsomfang</w:t>
        </w:r>
        <w:r w:rsidR="00B80410">
          <w:rPr>
            <w:noProof/>
            <w:webHidden/>
          </w:rPr>
          <w:tab/>
        </w:r>
        <w:r>
          <w:rPr>
            <w:noProof/>
            <w:webHidden/>
          </w:rPr>
          <w:fldChar w:fldCharType="begin"/>
        </w:r>
        <w:r w:rsidR="00B80410">
          <w:rPr>
            <w:noProof/>
            <w:webHidden/>
          </w:rPr>
          <w:instrText xml:space="preserve"> PAGEREF _Toc233779414 \h </w:instrText>
        </w:r>
        <w:r>
          <w:rPr>
            <w:noProof/>
            <w:webHidden/>
          </w:rPr>
        </w:r>
        <w:r>
          <w:rPr>
            <w:noProof/>
            <w:webHidden/>
          </w:rPr>
          <w:fldChar w:fldCharType="separate"/>
        </w:r>
        <w:r w:rsidR="006732B2">
          <w:rPr>
            <w:noProof/>
            <w:webHidden/>
          </w:rPr>
          <w:t>10</w:t>
        </w:r>
        <w:r>
          <w:rPr>
            <w:noProof/>
            <w:webHidden/>
          </w:rPr>
          <w:fldChar w:fldCharType="end"/>
        </w:r>
      </w:hyperlink>
    </w:p>
    <w:p w:rsidR="00B80410" w:rsidRDefault="00E70927">
      <w:pPr>
        <w:pStyle w:val="INNH2"/>
        <w:tabs>
          <w:tab w:val="right" w:leader="dot" w:pos="9063"/>
        </w:tabs>
        <w:rPr>
          <w:rFonts w:ascii="Calibri" w:hAnsi="Calibri"/>
          <w:smallCaps w:val="0"/>
          <w:noProof/>
          <w:sz w:val="22"/>
          <w:szCs w:val="22"/>
        </w:rPr>
      </w:pPr>
      <w:hyperlink w:anchor="_Toc233779415" w:history="1">
        <w:r w:rsidR="00B80410" w:rsidRPr="00330CEC">
          <w:rPr>
            <w:rStyle w:val="Hyperkobling"/>
            <w:noProof/>
          </w:rPr>
          <w:t>Undervisningsprogrammet</w:t>
        </w:r>
        <w:r w:rsidR="00B80410">
          <w:rPr>
            <w:noProof/>
            <w:webHidden/>
          </w:rPr>
          <w:tab/>
        </w:r>
        <w:r>
          <w:rPr>
            <w:noProof/>
            <w:webHidden/>
          </w:rPr>
          <w:fldChar w:fldCharType="begin"/>
        </w:r>
        <w:r w:rsidR="00B80410">
          <w:rPr>
            <w:noProof/>
            <w:webHidden/>
          </w:rPr>
          <w:instrText xml:space="preserve"> PAGEREF _Toc233779415 \h </w:instrText>
        </w:r>
        <w:r>
          <w:rPr>
            <w:noProof/>
            <w:webHidden/>
          </w:rPr>
        </w:r>
        <w:r>
          <w:rPr>
            <w:noProof/>
            <w:webHidden/>
          </w:rPr>
          <w:fldChar w:fldCharType="separate"/>
        </w:r>
        <w:r w:rsidR="006732B2">
          <w:rPr>
            <w:noProof/>
            <w:webHidden/>
          </w:rPr>
          <w:t>10</w:t>
        </w:r>
        <w:r>
          <w:rPr>
            <w:noProof/>
            <w:webHidden/>
          </w:rPr>
          <w:fldChar w:fldCharType="end"/>
        </w:r>
      </w:hyperlink>
    </w:p>
    <w:p w:rsidR="00B80410" w:rsidRDefault="00E70927">
      <w:pPr>
        <w:pStyle w:val="INNH3"/>
        <w:tabs>
          <w:tab w:val="right" w:leader="dot" w:pos="9063"/>
        </w:tabs>
        <w:rPr>
          <w:rFonts w:ascii="Calibri" w:hAnsi="Calibri"/>
          <w:i w:val="0"/>
          <w:noProof/>
          <w:sz w:val="22"/>
          <w:szCs w:val="22"/>
        </w:rPr>
      </w:pPr>
      <w:hyperlink w:anchor="_Toc233779416" w:history="1">
        <w:r w:rsidR="00B80410" w:rsidRPr="00330CEC">
          <w:rPr>
            <w:rStyle w:val="Hyperkobling"/>
            <w:noProof/>
          </w:rPr>
          <w:t>Seminarundervisning</w:t>
        </w:r>
        <w:r w:rsidR="00B80410">
          <w:rPr>
            <w:noProof/>
            <w:webHidden/>
          </w:rPr>
          <w:tab/>
        </w:r>
        <w:r>
          <w:rPr>
            <w:noProof/>
            <w:webHidden/>
          </w:rPr>
          <w:fldChar w:fldCharType="begin"/>
        </w:r>
        <w:r w:rsidR="00B80410">
          <w:rPr>
            <w:noProof/>
            <w:webHidden/>
          </w:rPr>
          <w:instrText xml:space="preserve"> PAGEREF _Toc233779416 \h </w:instrText>
        </w:r>
        <w:r>
          <w:rPr>
            <w:noProof/>
            <w:webHidden/>
          </w:rPr>
        </w:r>
        <w:r>
          <w:rPr>
            <w:noProof/>
            <w:webHidden/>
          </w:rPr>
          <w:fldChar w:fldCharType="separate"/>
        </w:r>
        <w:r w:rsidR="006732B2">
          <w:rPr>
            <w:noProof/>
            <w:webHidden/>
          </w:rPr>
          <w:t>10</w:t>
        </w:r>
        <w:r>
          <w:rPr>
            <w:noProof/>
            <w:webHidden/>
          </w:rPr>
          <w:fldChar w:fldCharType="end"/>
        </w:r>
      </w:hyperlink>
    </w:p>
    <w:p w:rsidR="00B80410" w:rsidRDefault="00E70927">
      <w:pPr>
        <w:pStyle w:val="INNH3"/>
        <w:tabs>
          <w:tab w:val="right" w:leader="dot" w:pos="9063"/>
        </w:tabs>
        <w:rPr>
          <w:rFonts w:ascii="Calibri" w:hAnsi="Calibri"/>
          <w:i w:val="0"/>
          <w:noProof/>
          <w:sz w:val="22"/>
          <w:szCs w:val="22"/>
        </w:rPr>
      </w:pPr>
      <w:hyperlink w:anchor="_Toc233779417" w:history="1">
        <w:r w:rsidR="00B80410" w:rsidRPr="00330CEC">
          <w:rPr>
            <w:rStyle w:val="Hyperkobling"/>
            <w:noProof/>
          </w:rPr>
          <w:t>Seminaroppgave</w:t>
        </w:r>
        <w:r w:rsidR="00B80410">
          <w:rPr>
            <w:noProof/>
            <w:webHidden/>
          </w:rPr>
          <w:tab/>
        </w:r>
        <w:r>
          <w:rPr>
            <w:noProof/>
            <w:webHidden/>
          </w:rPr>
          <w:fldChar w:fldCharType="begin"/>
        </w:r>
        <w:r w:rsidR="00B80410">
          <w:rPr>
            <w:noProof/>
            <w:webHidden/>
          </w:rPr>
          <w:instrText xml:space="preserve"> PAGEREF _Toc233779417 \h </w:instrText>
        </w:r>
        <w:r>
          <w:rPr>
            <w:noProof/>
            <w:webHidden/>
          </w:rPr>
        </w:r>
        <w:r>
          <w:rPr>
            <w:noProof/>
            <w:webHidden/>
          </w:rPr>
          <w:fldChar w:fldCharType="separate"/>
        </w:r>
        <w:r w:rsidR="006732B2">
          <w:rPr>
            <w:noProof/>
            <w:webHidden/>
          </w:rPr>
          <w:t>11</w:t>
        </w:r>
        <w:r>
          <w:rPr>
            <w:noProof/>
            <w:webHidden/>
          </w:rPr>
          <w:fldChar w:fldCharType="end"/>
        </w:r>
      </w:hyperlink>
    </w:p>
    <w:p w:rsidR="00B80410" w:rsidRDefault="00E70927">
      <w:pPr>
        <w:pStyle w:val="INNH3"/>
        <w:tabs>
          <w:tab w:val="right" w:leader="dot" w:pos="9063"/>
        </w:tabs>
        <w:rPr>
          <w:rFonts w:ascii="Calibri" w:hAnsi="Calibri"/>
          <w:i w:val="0"/>
          <w:noProof/>
          <w:sz w:val="22"/>
          <w:szCs w:val="22"/>
        </w:rPr>
      </w:pPr>
      <w:hyperlink w:anchor="_Toc233779418" w:history="1">
        <w:r w:rsidR="00B80410" w:rsidRPr="00330CEC">
          <w:rPr>
            <w:rStyle w:val="Hyperkobling"/>
            <w:noProof/>
          </w:rPr>
          <w:t>Arbeidskrav</w:t>
        </w:r>
        <w:r w:rsidR="00B80410">
          <w:rPr>
            <w:noProof/>
            <w:webHidden/>
          </w:rPr>
          <w:tab/>
        </w:r>
        <w:r>
          <w:rPr>
            <w:noProof/>
            <w:webHidden/>
          </w:rPr>
          <w:fldChar w:fldCharType="begin"/>
        </w:r>
        <w:r w:rsidR="00B80410">
          <w:rPr>
            <w:noProof/>
            <w:webHidden/>
          </w:rPr>
          <w:instrText xml:space="preserve"> PAGEREF _Toc233779418 \h </w:instrText>
        </w:r>
        <w:r>
          <w:rPr>
            <w:noProof/>
            <w:webHidden/>
          </w:rPr>
        </w:r>
        <w:r>
          <w:rPr>
            <w:noProof/>
            <w:webHidden/>
          </w:rPr>
          <w:fldChar w:fldCharType="separate"/>
        </w:r>
        <w:r w:rsidR="006732B2">
          <w:rPr>
            <w:noProof/>
            <w:webHidden/>
          </w:rPr>
          <w:t>11</w:t>
        </w:r>
        <w:r>
          <w:rPr>
            <w:noProof/>
            <w:webHidden/>
          </w:rPr>
          <w:fldChar w:fldCharType="end"/>
        </w:r>
      </w:hyperlink>
    </w:p>
    <w:p w:rsidR="00B80410" w:rsidRDefault="00E70927">
      <w:pPr>
        <w:pStyle w:val="INNH2"/>
        <w:tabs>
          <w:tab w:val="right" w:leader="dot" w:pos="9063"/>
        </w:tabs>
        <w:rPr>
          <w:rFonts w:ascii="Calibri" w:hAnsi="Calibri"/>
          <w:smallCaps w:val="0"/>
          <w:noProof/>
          <w:sz w:val="22"/>
          <w:szCs w:val="22"/>
        </w:rPr>
      </w:pPr>
      <w:hyperlink w:anchor="_Toc233779419" w:history="1">
        <w:r w:rsidR="00B80410" w:rsidRPr="00330CEC">
          <w:rPr>
            <w:rStyle w:val="Hyperkobling"/>
            <w:noProof/>
          </w:rPr>
          <w:t>Evaluering og eksamen</w:t>
        </w:r>
        <w:r w:rsidR="00B80410">
          <w:rPr>
            <w:noProof/>
            <w:webHidden/>
          </w:rPr>
          <w:tab/>
        </w:r>
        <w:r>
          <w:rPr>
            <w:noProof/>
            <w:webHidden/>
          </w:rPr>
          <w:fldChar w:fldCharType="begin"/>
        </w:r>
        <w:r w:rsidR="00B80410">
          <w:rPr>
            <w:noProof/>
            <w:webHidden/>
          </w:rPr>
          <w:instrText xml:space="preserve"> PAGEREF _Toc233779419 \h </w:instrText>
        </w:r>
        <w:r>
          <w:rPr>
            <w:noProof/>
            <w:webHidden/>
          </w:rPr>
        </w:r>
        <w:r>
          <w:rPr>
            <w:noProof/>
            <w:webHidden/>
          </w:rPr>
          <w:fldChar w:fldCharType="separate"/>
        </w:r>
        <w:r w:rsidR="006732B2">
          <w:rPr>
            <w:noProof/>
            <w:webHidden/>
          </w:rPr>
          <w:t>12</w:t>
        </w:r>
        <w:r>
          <w:rPr>
            <w:noProof/>
            <w:webHidden/>
          </w:rPr>
          <w:fldChar w:fldCharType="end"/>
        </w:r>
      </w:hyperlink>
    </w:p>
    <w:p w:rsidR="00B80410" w:rsidRDefault="00E70927">
      <w:pPr>
        <w:pStyle w:val="INNH3"/>
        <w:tabs>
          <w:tab w:val="right" w:leader="dot" w:pos="9063"/>
        </w:tabs>
        <w:rPr>
          <w:rFonts w:ascii="Calibri" w:hAnsi="Calibri"/>
          <w:i w:val="0"/>
          <w:noProof/>
          <w:sz w:val="22"/>
          <w:szCs w:val="22"/>
        </w:rPr>
      </w:pPr>
      <w:hyperlink w:anchor="_Toc233779420" w:history="1">
        <w:r w:rsidR="00B80410" w:rsidRPr="00330CEC">
          <w:rPr>
            <w:rStyle w:val="Hyperkobling"/>
            <w:noProof/>
          </w:rPr>
          <w:t>Emneprøve</w:t>
        </w:r>
        <w:r w:rsidR="00B80410">
          <w:rPr>
            <w:noProof/>
            <w:webHidden/>
          </w:rPr>
          <w:tab/>
        </w:r>
        <w:r>
          <w:rPr>
            <w:noProof/>
            <w:webHidden/>
          </w:rPr>
          <w:fldChar w:fldCharType="begin"/>
        </w:r>
        <w:r w:rsidR="00B80410">
          <w:rPr>
            <w:noProof/>
            <w:webHidden/>
          </w:rPr>
          <w:instrText xml:space="preserve"> PAGEREF _Toc233779420 \h </w:instrText>
        </w:r>
        <w:r>
          <w:rPr>
            <w:noProof/>
            <w:webHidden/>
          </w:rPr>
        </w:r>
        <w:r>
          <w:rPr>
            <w:noProof/>
            <w:webHidden/>
          </w:rPr>
          <w:fldChar w:fldCharType="separate"/>
        </w:r>
        <w:r w:rsidR="006732B2">
          <w:rPr>
            <w:noProof/>
            <w:webHidden/>
          </w:rPr>
          <w:t>12</w:t>
        </w:r>
        <w:r>
          <w:rPr>
            <w:noProof/>
            <w:webHidden/>
          </w:rPr>
          <w:fldChar w:fldCharType="end"/>
        </w:r>
      </w:hyperlink>
    </w:p>
    <w:p w:rsidR="00B80410" w:rsidRDefault="00E70927">
      <w:pPr>
        <w:pStyle w:val="INNH3"/>
        <w:tabs>
          <w:tab w:val="right" w:leader="dot" w:pos="9063"/>
        </w:tabs>
        <w:rPr>
          <w:rFonts w:ascii="Calibri" w:hAnsi="Calibri"/>
          <w:i w:val="0"/>
          <w:noProof/>
          <w:sz w:val="22"/>
          <w:szCs w:val="22"/>
        </w:rPr>
      </w:pPr>
      <w:hyperlink w:anchor="_Toc233779421" w:history="1">
        <w:r w:rsidR="00B80410" w:rsidRPr="00330CEC">
          <w:rPr>
            <w:rStyle w:val="Hyperkobling"/>
            <w:noProof/>
          </w:rPr>
          <w:t>Seminaroppgave</w:t>
        </w:r>
        <w:r w:rsidR="00B80410">
          <w:rPr>
            <w:noProof/>
            <w:webHidden/>
          </w:rPr>
          <w:tab/>
        </w:r>
        <w:r>
          <w:rPr>
            <w:noProof/>
            <w:webHidden/>
          </w:rPr>
          <w:fldChar w:fldCharType="begin"/>
        </w:r>
        <w:r w:rsidR="00B80410">
          <w:rPr>
            <w:noProof/>
            <w:webHidden/>
          </w:rPr>
          <w:instrText xml:space="preserve"> PAGEREF _Toc233779421 \h </w:instrText>
        </w:r>
        <w:r>
          <w:rPr>
            <w:noProof/>
            <w:webHidden/>
          </w:rPr>
        </w:r>
        <w:r>
          <w:rPr>
            <w:noProof/>
            <w:webHidden/>
          </w:rPr>
          <w:fldChar w:fldCharType="separate"/>
        </w:r>
        <w:r w:rsidR="006732B2">
          <w:rPr>
            <w:noProof/>
            <w:webHidden/>
          </w:rPr>
          <w:t>12</w:t>
        </w:r>
        <w:r>
          <w:rPr>
            <w:noProof/>
            <w:webHidden/>
          </w:rPr>
          <w:fldChar w:fldCharType="end"/>
        </w:r>
      </w:hyperlink>
    </w:p>
    <w:p w:rsidR="00B80410" w:rsidRDefault="00E70927">
      <w:pPr>
        <w:pStyle w:val="INNH3"/>
        <w:tabs>
          <w:tab w:val="right" w:leader="dot" w:pos="9063"/>
        </w:tabs>
        <w:rPr>
          <w:rFonts w:ascii="Calibri" w:hAnsi="Calibri"/>
          <w:i w:val="0"/>
          <w:noProof/>
          <w:sz w:val="22"/>
          <w:szCs w:val="22"/>
        </w:rPr>
      </w:pPr>
      <w:hyperlink w:anchor="_Toc233779422" w:history="1">
        <w:r w:rsidR="00B80410" w:rsidRPr="00330CEC">
          <w:rPr>
            <w:rStyle w:val="Hyperkobling"/>
            <w:noProof/>
          </w:rPr>
          <w:t>Eksamen</w:t>
        </w:r>
        <w:r w:rsidR="00B80410">
          <w:rPr>
            <w:noProof/>
            <w:webHidden/>
          </w:rPr>
          <w:tab/>
        </w:r>
        <w:r>
          <w:rPr>
            <w:noProof/>
            <w:webHidden/>
          </w:rPr>
          <w:fldChar w:fldCharType="begin"/>
        </w:r>
        <w:r w:rsidR="00B80410">
          <w:rPr>
            <w:noProof/>
            <w:webHidden/>
          </w:rPr>
          <w:instrText xml:space="preserve"> PAGEREF _Toc233779422 \h </w:instrText>
        </w:r>
        <w:r>
          <w:rPr>
            <w:noProof/>
            <w:webHidden/>
          </w:rPr>
        </w:r>
        <w:r>
          <w:rPr>
            <w:noProof/>
            <w:webHidden/>
          </w:rPr>
          <w:fldChar w:fldCharType="separate"/>
        </w:r>
        <w:r w:rsidR="006732B2">
          <w:rPr>
            <w:noProof/>
            <w:webHidden/>
          </w:rPr>
          <w:t>12</w:t>
        </w:r>
        <w:r>
          <w:rPr>
            <w:noProof/>
            <w:webHidden/>
          </w:rPr>
          <w:fldChar w:fldCharType="end"/>
        </w:r>
      </w:hyperlink>
    </w:p>
    <w:p w:rsidR="00B80410" w:rsidRDefault="00E70927">
      <w:pPr>
        <w:pStyle w:val="INNH3"/>
        <w:tabs>
          <w:tab w:val="right" w:leader="dot" w:pos="9063"/>
        </w:tabs>
        <w:rPr>
          <w:rFonts w:ascii="Calibri" w:hAnsi="Calibri"/>
          <w:i w:val="0"/>
          <w:noProof/>
          <w:sz w:val="22"/>
          <w:szCs w:val="22"/>
        </w:rPr>
      </w:pPr>
      <w:hyperlink w:anchor="_Toc233779423" w:history="1">
        <w:r w:rsidR="00B80410" w:rsidRPr="00330CEC">
          <w:rPr>
            <w:rStyle w:val="Hyperkobling"/>
            <w:noProof/>
          </w:rPr>
          <w:t>Hjelpemidler til Eksamen</w:t>
        </w:r>
        <w:r w:rsidR="00B80410">
          <w:rPr>
            <w:noProof/>
            <w:webHidden/>
          </w:rPr>
          <w:tab/>
        </w:r>
        <w:r>
          <w:rPr>
            <w:noProof/>
            <w:webHidden/>
          </w:rPr>
          <w:fldChar w:fldCharType="begin"/>
        </w:r>
        <w:r w:rsidR="00B80410">
          <w:rPr>
            <w:noProof/>
            <w:webHidden/>
          </w:rPr>
          <w:instrText xml:space="preserve"> PAGEREF _Toc233779423 \h </w:instrText>
        </w:r>
        <w:r>
          <w:rPr>
            <w:noProof/>
            <w:webHidden/>
          </w:rPr>
        </w:r>
        <w:r>
          <w:rPr>
            <w:noProof/>
            <w:webHidden/>
          </w:rPr>
          <w:fldChar w:fldCharType="separate"/>
        </w:r>
        <w:r w:rsidR="006732B2">
          <w:rPr>
            <w:noProof/>
            <w:webHidden/>
          </w:rPr>
          <w:t>13</w:t>
        </w:r>
        <w:r>
          <w:rPr>
            <w:noProof/>
            <w:webHidden/>
          </w:rPr>
          <w:fldChar w:fldCharType="end"/>
        </w:r>
      </w:hyperlink>
    </w:p>
    <w:p w:rsidR="00B80410" w:rsidRDefault="00E70927">
      <w:pPr>
        <w:pStyle w:val="INNH3"/>
        <w:tabs>
          <w:tab w:val="right" w:leader="dot" w:pos="9063"/>
        </w:tabs>
        <w:rPr>
          <w:rFonts w:ascii="Calibri" w:hAnsi="Calibri"/>
          <w:i w:val="0"/>
          <w:noProof/>
          <w:sz w:val="22"/>
          <w:szCs w:val="22"/>
        </w:rPr>
      </w:pPr>
      <w:hyperlink w:anchor="_Toc233779424" w:history="1">
        <w:r w:rsidR="00B80410" w:rsidRPr="00330CEC">
          <w:rPr>
            <w:rStyle w:val="Hyperkobling"/>
            <w:noProof/>
          </w:rPr>
          <w:t>Karaktersetting og karakterutskrift</w:t>
        </w:r>
        <w:r w:rsidR="00B80410">
          <w:rPr>
            <w:noProof/>
            <w:webHidden/>
          </w:rPr>
          <w:tab/>
        </w:r>
        <w:r>
          <w:rPr>
            <w:noProof/>
            <w:webHidden/>
          </w:rPr>
          <w:fldChar w:fldCharType="begin"/>
        </w:r>
        <w:r w:rsidR="00B80410">
          <w:rPr>
            <w:noProof/>
            <w:webHidden/>
          </w:rPr>
          <w:instrText xml:space="preserve"> PAGEREF _Toc233779424 \h </w:instrText>
        </w:r>
        <w:r>
          <w:rPr>
            <w:noProof/>
            <w:webHidden/>
          </w:rPr>
        </w:r>
        <w:r>
          <w:rPr>
            <w:noProof/>
            <w:webHidden/>
          </w:rPr>
          <w:fldChar w:fldCharType="separate"/>
        </w:r>
        <w:r w:rsidR="006732B2">
          <w:rPr>
            <w:noProof/>
            <w:webHidden/>
          </w:rPr>
          <w:t>13</w:t>
        </w:r>
        <w:r>
          <w:rPr>
            <w:noProof/>
            <w:webHidden/>
          </w:rPr>
          <w:fldChar w:fldCharType="end"/>
        </w:r>
      </w:hyperlink>
    </w:p>
    <w:p w:rsidR="00B80410" w:rsidRDefault="00E70927">
      <w:pPr>
        <w:pStyle w:val="INNH3"/>
        <w:tabs>
          <w:tab w:val="right" w:leader="dot" w:pos="9063"/>
        </w:tabs>
        <w:rPr>
          <w:rFonts w:ascii="Calibri" w:hAnsi="Calibri"/>
          <w:i w:val="0"/>
          <w:noProof/>
          <w:sz w:val="22"/>
          <w:szCs w:val="22"/>
        </w:rPr>
      </w:pPr>
      <w:hyperlink w:anchor="_Toc233779425" w:history="1">
        <w:r w:rsidR="00B80410" w:rsidRPr="00330CEC">
          <w:rPr>
            <w:rStyle w:val="Hyperkobling"/>
            <w:noProof/>
          </w:rPr>
          <w:t>Vurderingsforskrifter</w:t>
        </w:r>
        <w:r w:rsidR="00B80410">
          <w:rPr>
            <w:noProof/>
            <w:webHidden/>
          </w:rPr>
          <w:tab/>
        </w:r>
        <w:r>
          <w:rPr>
            <w:noProof/>
            <w:webHidden/>
          </w:rPr>
          <w:fldChar w:fldCharType="begin"/>
        </w:r>
        <w:r w:rsidR="00B80410">
          <w:rPr>
            <w:noProof/>
            <w:webHidden/>
          </w:rPr>
          <w:instrText xml:space="preserve"> PAGEREF _Toc233779425 \h </w:instrText>
        </w:r>
        <w:r>
          <w:rPr>
            <w:noProof/>
            <w:webHidden/>
          </w:rPr>
        </w:r>
        <w:r>
          <w:rPr>
            <w:noProof/>
            <w:webHidden/>
          </w:rPr>
          <w:fldChar w:fldCharType="separate"/>
        </w:r>
        <w:r w:rsidR="006732B2">
          <w:rPr>
            <w:noProof/>
            <w:webHidden/>
          </w:rPr>
          <w:t>13</w:t>
        </w:r>
        <w:r>
          <w:rPr>
            <w:noProof/>
            <w:webHidden/>
          </w:rPr>
          <w:fldChar w:fldCharType="end"/>
        </w:r>
      </w:hyperlink>
    </w:p>
    <w:p w:rsidR="00B80410" w:rsidRDefault="00E70927">
      <w:pPr>
        <w:pStyle w:val="INNH3"/>
        <w:tabs>
          <w:tab w:val="right" w:leader="dot" w:pos="9063"/>
        </w:tabs>
        <w:rPr>
          <w:rFonts w:ascii="Calibri" w:hAnsi="Calibri"/>
          <w:i w:val="0"/>
          <w:noProof/>
          <w:sz w:val="22"/>
          <w:szCs w:val="22"/>
        </w:rPr>
      </w:pPr>
      <w:hyperlink w:anchor="_Toc233779426" w:history="1">
        <w:r w:rsidR="00B80410" w:rsidRPr="00330CEC">
          <w:rPr>
            <w:rStyle w:val="Hyperkobling"/>
            <w:noProof/>
          </w:rPr>
          <w:t>Bachelor i Praktisk teologi</w:t>
        </w:r>
        <w:r w:rsidR="00B80410">
          <w:rPr>
            <w:noProof/>
            <w:webHidden/>
          </w:rPr>
          <w:tab/>
        </w:r>
        <w:r>
          <w:rPr>
            <w:noProof/>
            <w:webHidden/>
          </w:rPr>
          <w:fldChar w:fldCharType="begin"/>
        </w:r>
        <w:r w:rsidR="00B80410">
          <w:rPr>
            <w:noProof/>
            <w:webHidden/>
          </w:rPr>
          <w:instrText xml:space="preserve"> PAGEREF _Toc233779426 \h </w:instrText>
        </w:r>
        <w:r>
          <w:rPr>
            <w:noProof/>
            <w:webHidden/>
          </w:rPr>
        </w:r>
        <w:r>
          <w:rPr>
            <w:noProof/>
            <w:webHidden/>
          </w:rPr>
          <w:fldChar w:fldCharType="separate"/>
        </w:r>
        <w:r w:rsidR="006732B2">
          <w:rPr>
            <w:noProof/>
            <w:webHidden/>
          </w:rPr>
          <w:t>13</w:t>
        </w:r>
        <w:r>
          <w:rPr>
            <w:noProof/>
            <w:webHidden/>
          </w:rPr>
          <w:fldChar w:fldCharType="end"/>
        </w:r>
      </w:hyperlink>
    </w:p>
    <w:p w:rsidR="00B80410" w:rsidRDefault="00E70927">
      <w:pPr>
        <w:pStyle w:val="INNH1"/>
        <w:tabs>
          <w:tab w:val="right" w:leader="dot" w:pos="9063"/>
        </w:tabs>
        <w:rPr>
          <w:rFonts w:ascii="Calibri" w:hAnsi="Calibri"/>
          <w:b w:val="0"/>
          <w:caps w:val="0"/>
          <w:noProof/>
          <w:sz w:val="22"/>
          <w:szCs w:val="22"/>
        </w:rPr>
      </w:pPr>
      <w:hyperlink w:anchor="_Toc233779427" w:history="1">
        <w:r w:rsidR="00B80410" w:rsidRPr="00330CEC">
          <w:rPr>
            <w:rStyle w:val="Hyperkobling"/>
            <w:noProof/>
          </w:rPr>
          <w:t>De enkelte fag</w:t>
        </w:r>
        <w:r w:rsidR="00B80410">
          <w:rPr>
            <w:noProof/>
            <w:webHidden/>
          </w:rPr>
          <w:tab/>
        </w:r>
        <w:r>
          <w:rPr>
            <w:noProof/>
            <w:webHidden/>
          </w:rPr>
          <w:fldChar w:fldCharType="begin"/>
        </w:r>
        <w:r w:rsidR="00B80410">
          <w:rPr>
            <w:noProof/>
            <w:webHidden/>
          </w:rPr>
          <w:instrText xml:space="preserve"> PAGEREF _Toc233779427 \h </w:instrText>
        </w:r>
        <w:r>
          <w:rPr>
            <w:noProof/>
            <w:webHidden/>
          </w:rPr>
        </w:r>
        <w:r>
          <w:rPr>
            <w:noProof/>
            <w:webHidden/>
          </w:rPr>
          <w:fldChar w:fldCharType="separate"/>
        </w:r>
        <w:r w:rsidR="006732B2">
          <w:rPr>
            <w:noProof/>
            <w:webHidden/>
          </w:rPr>
          <w:t>14</w:t>
        </w:r>
        <w:r>
          <w:rPr>
            <w:noProof/>
            <w:webHidden/>
          </w:rPr>
          <w:fldChar w:fldCharType="end"/>
        </w:r>
      </w:hyperlink>
    </w:p>
    <w:p w:rsidR="00B80410" w:rsidRDefault="00E70927">
      <w:pPr>
        <w:pStyle w:val="INNH2"/>
        <w:tabs>
          <w:tab w:val="right" w:leader="dot" w:pos="9063"/>
        </w:tabs>
        <w:rPr>
          <w:rFonts w:ascii="Calibri" w:hAnsi="Calibri"/>
          <w:smallCaps w:val="0"/>
          <w:noProof/>
          <w:sz w:val="22"/>
          <w:szCs w:val="22"/>
        </w:rPr>
      </w:pPr>
      <w:hyperlink w:anchor="_Toc233779428" w:history="1">
        <w:r w:rsidR="00B80410" w:rsidRPr="00330CEC">
          <w:rPr>
            <w:rStyle w:val="Hyperkobling"/>
            <w:noProof/>
          </w:rPr>
          <w:t>Personlighet og identitet</w:t>
        </w:r>
        <w:r w:rsidR="00B80410">
          <w:rPr>
            <w:noProof/>
            <w:webHidden/>
          </w:rPr>
          <w:tab/>
        </w:r>
        <w:r>
          <w:rPr>
            <w:noProof/>
            <w:webHidden/>
          </w:rPr>
          <w:fldChar w:fldCharType="begin"/>
        </w:r>
        <w:r w:rsidR="00B80410">
          <w:rPr>
            <w:noProof/>
            <w:webHidden/>
          </w:rPr>
          <w:instrText xml:space="preserve"> PAGEREF _Toc233779428 \h </w:instrText>
        </w:r>
        <w:r>
          <w:rPr>
            <w:noProof/>
            <w:webHidden/>
          </w:rPr>
        </w:r>
        <w:r>
          <w:rPr>
            <w:noProof/>
            <w:webHidden/>
          </w:rPr>
          <w:fldChar w:fldCharType="separate"/>
        </w:r>
        <w:r w:rsidR="006732B2">
          <w:rPr>
            <w:noProof/>
            <w:webHidden/>
          </w:rPr>
          <w:t>14</w:t>
        </w:r>
        <w:r>
          <w:rPr>
            <w:noProof/>
            <w:webHidden/>
          </w:rPr>
          <w:fldChar w:fldCharType="end"/>
        </w:r>
      </w:hyperlink>
    </w:p>
    <w:p w:rsidR="00B80410" w:rsidRDefault="00E70927">
      <w:pPr>
        <w:pStyle w:val="INNH2"/>
        <w:tabs>
          <w:tab w:val="right" w:leader="dot" w:pos="9063"/>
        </w:tabs>
        <w:rPr>
          <w:rFonts w:ascii="Calibri" w:hAnsi="Calibri"/>
          <w:smallCaps w:val="0"/>
          <w:noProof/>
          <w:sz w:val="22"/>
          <w:szCs w:val="22"/>
        </w:rPr>
      </w:pPr>
      <w:hyperlink w:anchor="_Toc233779429" w:history="1">
        <w:r w:rsidR="00B80410" w:rsidRPr="00330CEC">
          <w:rPr>
            <w:rStyle w:val="Hyperkobling"/>
            <w:noProof/>
          </w:rPr>
          <w:t>Ledelse og utvikling av kirke og menighet</w:t>
        </w:r>
        <w:r w:rsidR="00B80410">
          <w:rPr>
            <w:noProof/>
            <w:webHidden/>
          </w:rPr>
          <w:tab/>
        </w:r>
        <w:r>
          <w:rPr>
            <w:noProof/>
            <w:webHidden/>
          </w:rPr>
          <w:fldChar w:fldCharType="begin"/>
        </w:r>
        <w:r w:rsidR="00B80410">
          <w:rPr>
            <w:noProof/>
            <w:webHidden/>
          </w:rPr>
          <w:instrText xml:space="preserve"> PAGEREF _Toc233779429 \h </w:instrText>
        </w:r>
        <w:r>
          <w:rPr>
            <w:noProof/>
            <w:webHidden/>
          </w:rPr>
        </w:r>
        <w:r>
          <w:rPr>
            <w:noProof/>
            <w:webHidden/>
          </w:rPr>
          <w:fldChar w:fldCharType="separate"/>
        </w:r>
        <w:r w:rsidR="006732B2">
          <w:rPr>
            <w:noProof/>
            <w:webHidden/>
          </w:rPr>
          <w:t>14</w:t>
        </w:r>
        <w:r>
          <w:rPr>
            <w:noProof/>
            <w:webHidden/>
          </w:rPr>
          <w:fldChar w:fldCharType="end"/>
        </w:r>
      </w:hyperlink>
    </w:p>
    <w:p w:rsidR="00B80410" w:rsidRDefault="00E70927">
      <w:pPr>
        <w:pStyle w:val="INNH2"/>
        <w:tabs>
          <w:tab w:val="right" w:leader="dot" w:pos="9063"/>
        </w:tabs>
        <w:rPr>
          <w:rFonts w:ascii="Calibri" w:hAnsi="Calibri"/>
          <w:smallCaps w:val="0"/>
          <w:noProof/>
          <w:sz w:val="22"/>
          <w:szCs w:val="22"/>
        </w:rPr>
      </w:pPr>
      <w:hyperlink w:anchor="_Toc233779430" w:history="1">
        <w:r w:rsidR="00B80410" w:rsidRPr="00330CEC">
          <w:rPr>
            <w:rStyle w:val="Hyperkobling"/>
            <w:noProof/>
          </w:rPr>
          <w:t>Praktisk menighetsbyggende arbeid</w:t>
        </w:r>
        <w:r w:rsidR="00B80410">
          <w:rPr>
            <w:noProof/>
            <w:webHidden/>
          </w:rPr>
          <w:tab/>
        </w:r>
        <w:r>
          <w:rPr>
            <w:noProof/>
            <w:webHidden/>
          </w:rPr>
          <w:fldChar w:fldCharType="begin"/>
        </w:r>
        <w:r w:rsidR="00B80410">
          <w:rPr>
            <w:noProof/>
            <w:webHidden/>
          </w:rPr>
          <w:instrText xml:space="preserve"> PAGEREF _Toc233779430 \h </w:instrText>
        </w:r>
        <w:r>
          <w:rPr>
            <w:noProof/>
            <w:webHidden/>
          </w:rPr>
        </w:r>
        <w:r>
          <w:rPr>
            <w:noProof/>
            <w:webHidden/>
          </w:rPr>
          <w:fldChar w:fldCharType="separate"/>
        </w:r>
        <w:r w:rsidR="006732B2">
          <w:rPr>
            <w:noProof/>
            <w:webHidden/>
          </w:rPr>
          <w:t>15</w:t>
        </w:r>
        <w:r>
          <w:rPr>
            <w:noProof/>
            <w:webHidden/>
          </w:rPr>
          <w:fldChar w:fldCharType="end"/>
        </w:r>
      </w:hyperlink>
    </w:p>
    <w:p w:rsidR="00B80410" w:rsidRDefault="00E70927">
      <w:pPr>
        <w:pStyle w:val="INNH2"/>
        <w:tabs>
          <w:tab w:val="right" w:leader="dot" w:pos="9063"/>
        </w:tabs>
        <w:rPr>
          <w:rFonts w:ascii="Calibri" w:hAnsi="Calibri"/>
          <w:smallCaps w:val="0"/>
          <w:noProof/>
          <w:sz w:val="22"/>
          <w:szCs w:val="22"/>
        </w:rPr>
      </w:pPr>
      <w:hyperlink w:anchor="_Toc233779431" w:history="1">
        <w:r w:rsidR="00B80410" w:rsidRPr="00330CEC">
          <w:rPr>
            <w:rStyle w:val="Hyperkobling"/>
            <w:noProof/>
          </w:rPr>
          <w:t>Kommunikasjon og forkynnelse</w:t>
        </w:r>
        <w:r w:rsidR="00B80410">
          <w:rPr>
            <w:noProof/>
            <w:webHidden/>
          </w:rPr>
          <w:tab/>
        </w:r>
        <w:r>
          <w:rPr>
            <w:noProof/>
            <w:webHidden/>
          </w:rPr>
          <w:fldChar w:fldCharType="begin"/>
        </w:r>
        <w:r w:rsidR="00B80410">
          <w:rPr>
            <w:noProof/>
            <w:webHidden/>
          </w:rPr>
          <w:instrText xml:space="preserve"> PAGEREF _Toc233779431 \h </w:instrText>
        </w:r>
        <w:r>
          <w:rPr>
            <w:noProof/>
            <w:webHidden/>
          </w:rPr>
        </w:r>
        <w:r>
          <w:rPr>
            <w:noProof/>
            <w:webHidden/>
          </w:rPr>
          <w:fldChar w:fldCharType="separate"/>
        </w:r>
        <w:r w:rsidR="006732B2">
          <w:rPr>
            <w:noProof/>
            <w:webHidden/>
          </w:rPr>
          <w:t>15</w:t>
        </w:r>
        <w:r>
          <w:rPr>
            <w:noProof/>
            <w:webHidden/>
          </w:rPr>
          <w:fldChar w:fldCharType="end"/>
        </w:r>
      </w:hyperlink>
    </w:p>
    <w:p w:rsidR="00B80410" w:rsidRDefault="00E70927">
      <w:pPr>
        <w:pStyle w:val="INNH2"/>
        <w:tabs>
          <w:tab w:val="right" w:leader="dot" w:pos="9063"/>
        </w:tabs>
        <w:rPr>
          <w:rFonts w:ascii="Calibri" w:hAnsi="Calibri"/>
          <w:smallCaps w:val="0"/>
          <w:noProof/>
          <w:sz w:val="22"/>
          <w:szCs w:val="22"/>
        </w:rPr>
      </w:pPr>
      <w:hyperlink w:anchor="_Toc233779432" w:history="1">
        <w:r w:rsidR="00B80410" w:rsidRPr="00330CEC">
          <w:rPr>
            <w:rStyle w:val="Hyperkobling"/>
            <w:noProof/>
          </w:rPr>
          <w:t>Spiritualitet, mentoring og sjelesorg</w:t>
        </w:r>
        <w:r w:rsidR="00B80410">
          <w:rPr>
            <w:noProof/>
            <w:webHidden/>
          </w:rPr>
          <w:tab/>
        </w:r>
        <w:r>
          <w:rPr>
            <w:noProof/>
            <w:webHidden/>
          </w:rPr>
          <w:fldChar w:fldCharType="begin"/>
        </w:r>
        <w:r w:rsidR="00B80410">
          <w:rPr>
            <w:noProof/>
            <w:webHidden/>
          </w:rPr>
          <w:instrText xml:space="preserve"> PAGEREF _Toc233779432 \h </w:instrText>
        </w:r>
        <w:r>
          <w:rPr>
            <w:noProof/>
            <w:webHidden/>
          </w:rPr>
        </w:r>
        <w:r>
          <w:rPr>
            <w:noProof/>
            <w:webHidden/>
          </w:rPr>
          <w:fldChar w:fldCharType="separate"/>
        </w:r>
        <w:r w:rsidR="006732B2">
          <w:rPr>
            <w:noProof/>
            <w:webHidden/>
          </w:rPr>
          <w:t>16</w:t>
        </w:r>
        <w:r>
          <w:rPr>
            <w:noProof/>
            <w:webHidden/>
          </w:rPr>
          <w:fldChar w:fldCharType="end"/>
        </w:r>
      </w:hyperlink>
    </w:p>
    <w:p w:rsidR="00B80410" w:rsidRDefault="00E70927">
      <w:pPr>
        <w:pStyle w:val="INNH2"/>
        <w:tabs>
          <w:tab w:val="right" w:leader="dot" w:pos="9063"/>
        </w:tabs>
        <w:rPr>
          <w:rFonts w:ascii="Calibri" w:hAnsi="Calibri"/>
          <w:smallCaps w:val="0"/>
          <w:noProof/>
          <w:sz w:val="22"/>
          <w:szCs w:val="22"/>
        </w:rPr>
      </w:pPr>
      <w:hyperlink w:anchor="_Toc233779433" w:history="1">
        <w:r w:rsidR="00B80410" w:rsidRPr="00330CEC">
          <w:rPr>
            <w:rStyle w:val="Hyperkobling"/>
            <w:noProof/>
          </w:rPr>
          <w:t>Oppvekst, religion og identitet</w:t>
        </w:r>
        <w:r w:rsidR="00B80410">
          <w:rPr>
            <w:noProof/>
            <w:webHidden/>
          </w:rPr>
          <w:tab/>
        </w:r>
        <w:r>
          <w:rPr>
            <w:noProof/>
            <w:webHidden/>
          </w:rPr>
          <w:fldChar w:fldCharType="begin"/>
        </w:r>
        <w:r w:rsidR="00B80410">
          <w:rPr>
            <w:noProof/>
            <w:webHidden/>
          </w:rPr>
          <w:instrText xml:space="preserve"> PAGEREF _Toc233779433 \h </w:instrText>
        </w:r>
        <w:r>
          <w:rPr>
            <w:noProof/>
            <w:webHidden/>
          </w:rPr>
        </w:r>
        <w:r>
          <w:rPr>
            <w:noProof/>
            <w:webHidden/>
          </w:rPr>
          <w:fldChar w:fldCharType="separate"/>
        </w:r>
        <w:r w:rsidR="006732B2">
          <w:rPr>
            <w:noProof/>
            <w:webHidden/>
          </w:rPr>
          <w:t>16</w:t>
        </w:r>
        <w:r>
          <w:rPr>
            <w:noProof/>
            <w:webHidden/>
          </w:rPr>
          <w:fldChar w:fldCharType="end"/>
        </w:r>
      </w:hyperlink>
    </w:p>
    <w:p w:rsidR="00B80410" w:rsidRDefault="00E70927">
      <w:pPr>
        <w:pStyle w:val="INNH2"/>
        <w:tabs>
          <w:tab w:val="right" w:leader="dot" w:pos="9063"/>
        </w:tabs>
        <w:rPr>
          <w:rFonts w:ascii="Calibri" w:hAnsi="Calibri"/>
          <w:smallCaps w:val="0"/>
          <w:noProof/>
          <w:sz w:val="22"/>
          <w:szCs w:val="22"/>
        </w:rPr>
      </w:pPr>
      <w:hyperlink w:anchor="_Toc233779434" w:history="1">
        <w:r w:rsidR="00B80410" w:rsidRPr="00330CEC">
          <w:rPr>
            <w:rStyle w:val="Hyperkobling"/>
            <w:noProof/>
          </w:rPr>
          <w:t>Seksuelle overgrep i kirke og menighet</w:t>
        </w:r>
        <w:r w:rsidR="00B80410">
          <w:rPr>
            <w:noProof/>
            <w:webHidden/>
          </w:rPr>
          <w:tab/>
        </w:r>
        <w:r>
          <w:rPr>
            <w:noProof/>
            <w:webHidden/>
          </w:rPr>
          <w:fldChar w:fldCharType="begin"/>
        </w:r>
        <w:r w:rsidR="00B80410">
          <w:rPr>
            <w:noProof/>
            <w:webHidden/>
          </w:rPr>
          <w:instrText xml:space="preserve"> PAGEREF _Toc233779434 \h </w:instrText>
        </w:r>
        <w:r>
          <w:rPr>
            <w:noProof/>
            <w:webHidden/>
          </w:rPr>
        </w:r>
        <w:r>
          <w:rPr>
            <w:noProof/>
            <w:webHidden/>
          </w:rPr>
          <w:fldChar w:fldCharType="separate"/>
        </w:r>
        <w:r w:rsidR="006732B2">
          <w:rPr>
            <w:noProof/>
            <w:webHidden/>
          </w:rPr>
          <w:t>17</w:t>
        </w:r>
        <w:r>
          <w:rPr>
            <w:noProof/>
            <w:webHidden/>
          </w:rPr>
          <w:fldChar w:fldCharType="end"/>
        </w:r>
      </w:hyperlink>
    </w:p>
    <w:p w:rsidR="00B80410" w:rsidRDefault="00E70927">
      <w:pPr>
        <w:pStyle w:val="INNH2"/>
        <w:tabs>
          <w:tab w:val="right" w:leader="dot" w:pos="9063"/>
        </w:tabs>
        <w:rPr>
          <w:rFonts w:ascii="Calibri" w:hAnsi="Calibri"/>
          <w:smallCaps w:val="0"/>
          <w:noProof/>
          <w:sz w:val="22"/>
          <w:szCs w:val="22"/>
        </w:rPr>
      </w:pPr>
      <w:hyperlink w:anchor="_Toc233779435" w:history="1">
        <w:r w:rsidR="00B80410" w:rsidRPr="00330CEC">
          <w:rPr>
            <w:rStyle w:val="Hyperkobling"/>
            <w:noProof/>
          </w:rPr>
          <w:t>Praksis</w:t>
        </w:r>
        <w:r w:rsidR="00B80410">
          <w:rPr>
            <w:noProof/>
            <w:webHidden/>
          </w:rPr>
          <w:tab/>
        </w:r>
        <w:r>
          <w:rPr>
            <w:noProof/>
            <w:webHidden/>
          </w:rPr>
          <w:fldChar w:fldCharType="begin"/>
        </w:r>
        <w:r w:rsidR="00B80410">
          <w:rPr>
            <w:noProof/>
            <w:webHidden/>
          </w:rPr>
          <w:instrText xml:space="preserve"> PAGEREF _Toc233779435 \h </w:instrText>
        </w:r>
        <w:r>
          <w:rPr>
            <w:noProof/>
            <w:webHidden/>
          </w:rPr>
        </w:r>
        <w:r>
          <w:rPr>
            <w:noProof/>
            <w:webHidden/>
          </w:rPr>
          <w:fldChar w:fldCharType="separate"/>
        </w:r>
        <w:r w:rsidR="006732B2">
          <w:rPr>
            <w:noProof/>
            <w:webHidden/>
          </w:rPr>
          <w:t>17</w:t>
        </w:r>
        <w:r>
          <w:rPr>
            <w:noProof/>
            <w:webHidden/>
          </w:rPr>
          <w:fldChar w:fldCharType="end"/>
        </w:r>
      </w:hyperlink>
    </w:p>
    <w:p w:rsidR="00B80410" w:rsidRDefault="00E70927">
      <w:pPr>
        <w:pStyle w:val="INNH1"/>
        <w:tabs>
          <w:tab w:val="right" w:leader="dot" w:pos="9063"/>
        </w:tabs>
        <w:rPr>
          <w:rFonts w:ascii="Calibri" w:hAnsi="Calibri"/>
          <w:b w:val="0"/>
          <w:caps w:val="0"/>
          <w:noProof/>
          <w:sz w:val="22"/>
          <w:szCs w:val="22"/>
        </w:rPr>
      </w:pPr>
      <w:hyperlink w:anchor="_Toc233779436" w:history="1">
        <w:r w:rsidR="00B80410" w:rsidRPr="00330CEC">
          <w:rPr>
            <w:rStyle w:val="Hyperkobling"/>
            <w:noProof/>
          </w:rPr>
          <w:t>Emner for PRA100 Praktisk teologi</w:t>
        </w:r>
        <w:r w:rsidR="00B80410">
          <w:rPr>
            <w:noProof/>
            <w:webHidden/>
          </w:rPr>
          <w:tab/>
        </w:r>
        <w:r>
          <w:rPr>
            <w:noProof/>
            <w:webHidden/>
          </w:rPr>
          <w:fldChar w:fldCharType="begin"/>
        </w:r>
        <w:r w:rsidR="00B80410">
          <w:rPr>
            <w:noProof/>
            <w:webHidden/>
          </w:rPr>
          <w:instrText xml:space="preserve"> PAGEREF _Toc233779436 \h </w:instrText>
        </w:r>
        <w:r>
          <w:rPr>
            <w:noProof/>
            <w:webHidden/>
          </w:rPr>
        </w:r>
        <w:r>
          <w:rPr>
            <w:noProof/>
            <w:webHidden/>
          </w:rPr>
          <w:fldChar w:fldCharType="separate"/>
        </w:r>
        <w:r w:rsidR="006732B2">
          <w:rPr>
            <w:noProof/>
            <w:webHidden/>
          </w:rPr>
          <w:t>18</w:t>
        </w:r>
        <w:r>
          <w:rPr>
            <w:noProof/>
            <w:webHidden/>
          </w:rPr>
          <w:fldChar w:fldCharType="end"/>
        </w:r>
      </w:hyperlink>
    </w:p>
    <w:p w:rsidR="00B80410" w:rsidRDefault="00E70927">
      <w:pPr>
        <w:pStyle w:val="INNH2"/>
        <w:tabs>
          <w:tab w:val="right" w:leader="dot" w:pos="9063"/>
        </w:tabs>
        <w:rPr>
          <w:rFonts w:ascii="Calibri" w:hAnsi="Calibri"/>
          <w:smallCaps w:val="0"/>
          <w:noProof/>
          <w:sz w:val="22"/>
          <w:szCs w:val="22"/>
        </w:rPr>
      </w:pPr>
      <w:hyperlink w:anchor="_Toc233779437" w:history="1">
        <w:r w:rsidR="00B80410" w:rsidRPr="00330CEC">
          <w:rPr>
            <w:rStyle w:val="Hyperkobling"/>
            <w:noProof/>
          </w:rPr>
          <w:t>Emner og studiepoeng</w:t>
        </w:r>
        <w:r w:rsidR="00B80410">
          <w:rPr>
            <w:noProof/>
            <w:webHidden/>
          </w:rPr>
          <w:tab/>
        </w:r>
        <w:r>
          <w:rPr>
            <w:noProof/>
            <w:webHidden/>
          </w:rPr>
          <w:fldChar w:fldCharType="begin"/>
        </w:r>
        <w:r w:rsidR="00B80410">
          <w:rPr>
            <w:noProof/>
            <w:webHidden/>
          </w:rPr>
          <w:instrText xml:space="preserve"> PAGEREF _Toc233779437 \h </w:instrText>
        </w:r>
        <w:r>
          <w:rPr>
            <w:noProof/>
            <w:webHidden/>
          </w:rPr>
        </w:r>
        <w:r>
          <w:rPr>
            <w:noProof/>
            <w:webHidden/>
          </w:rPr>
          <w:fldChar w:fldCharType="separate"/>
        </w:r>
        <w:r w:rsidR="006732B2">
          <w:rPr>
            <w:noProof/>
            <w:webHidden/>
          </w:rPr>
          <w:t>18</w:t>
        </w:r>
        <w:r>
          <w:rPr>
            <w:noProof/>
            <w:webHidden/>
          </w:rPr>
          <w:fldChar w:fldCharType="end"/>
        </w:r>
      </w:hyperlink>
    </w:p>
    <w:p w:rsidR="00B80410" w:rsidRDefault="00E70927">
      <w:pPr>
        <w:pStyle w:val="INNH2"/>
        <w:tabs>
          <w:tab w:val="right" w:leader="dot" w:pos="9063"/>
        </w:tabs>
        <w:rPr>
          <w:rFonts w:ascii="Calibri" w:hAnsi="Calibri"/>
          <w:smallCaps w:val="0"/>
          <w:noProof/>
          <w:sz w:val="22"/>
          <w:szCs w:val="22"/>
        </w:rPr>
      </w:pPr>
      <w:hyperlink w:anchor="_Toc233779438" w:history="1">
        <w:r w:rsidR="00B80410" w:rsidRPr="00330CEC">
          <w:rPr>
            <w:rStyle w:val="Hyperkobling"/>
            <w:noProof/>
          </w:rPr>
          <w:t>Emne PRA111 Personlighet og identitet (10 studiepoeng)</w:t>
        </w:r>
        <w:r w:rsidR="00B80410">
          <w:rPr>
            <w:noProof/>
            <w:webHidden/>
          </w:rPr>
          <w:tab/>
        </w:r>
        <w:r>
          <w:rPr>
            <w:noProof/>
            <w:webHidden/>
          </w:rPr>
          <w:fldChar w:fldCharType="begin"/>
        </w:r>
        <w:r w:rsidR="00B80410">
          <w:rPr>
            <w:noProof/>
            <w:webHidden/>
          </w:rPr>
          <w:instrText xml:space="preserve"> PAGEREF _Toc233779438 \h </w:instrText>
        </w:r>
        <w:r>
          <w:rPr>
            <w:noProof/>
            <w:webHidden/>
          </w:rPr>
        </w:r>
        <w:r>
          <w:rPr>
            <w:noProof/>
            <w:webHidden/>
          </w:rPr>
          <w:fldChar w:fldCharType="separate"/>
        </w:r>
        <w:r w:rsidR="006732B2">
          <w:rPr>
            <w:noProof/>
            <w:webHidden/>
          </w:rPr>
          <w:t>19</w:t>
        </w:r>
        <w:r>
          <w:rPr>
            <w:noProof/>
            <w:webHidden/>
          </w:rPr>
          <w:fldChar w:fldCharType="end"/>
        </w:r>
      </w:hyperlink>
    </w:p>
    <w:p w:rsidR="00B80410" w:rsidRDefault="00E70927">
      <w:pPr>
        <w:pStyle w:val="INNH3"/>
        <w:tabs>
          <w:tab w:val="right" w:leader="dot" w:pos="9063"/>
        </w:tabs>
        <w:rPr>
          <w:rFonts w:ascii="Calibri" w:hAnsi="Calibri"/>
          <w:i w:val="0"/>
          <w:noProof/>
          <w:sz w:val="22"/>
          <w:szCs w:val="22"/>
        </w:rPr>
      </w:pPr>
      <w:hyperlink w:anchor="_Toc233779439" w:history="1">
        <w:r w:rsidR="00B80410" w:rsidRPr="00330CEC">
          <w:rPr>
            <w:rStyle w:val="Hyperkobling"/>
            <w:noProof/>
          </w:rPr>
          <w:t>Emnebeskrivelse og presentasjon</w:t>
        </w:r>
        <w:r w:rsidR="00B80410">
          <w:rPr>
            <w:noProof/>
            <w:webHidden/>
          </w:rPr>
          <w:tab/>
        </w:r>
        <w:r>
          <w:rPr>
            <w:noProof/>
            <w:webHidden/>
          </w:rPr>
          <w:fldChar w:fldCharType="begin"/>
        </w:r>
        <w:r w:rsidR="00B80410">
          <w:rPr>
            <w:noProof/>
            <w:webHidden/>
          </w:rPr>
          <w:instrText xml:space="preserve"> PAGEREF _Toc233779439 \h </w:instrText>
        </w:r>
        <w:r>
          <w:rPr>
            <w:noProof/>
            <w:webHidden/>
          </w:rPr>
        </w:r>
        <w:r>
          <w:rPr>
            <w:noProof/>
            <w:webHidden/>
          </w:rPr>
          <w:fldChar w:fldCharType="separate"/>
        </w:r>
        <w:r w:rsidR="006732B2">
          <w:rPr>
            <w:noProof/>
            <w:webHidden/>
          </w:rPr>
          <w:t>19</w:t>
        </w:r>
        <w:r>
          <w:rPr>
            <w:noProof/>
            <w:webHidden/>
          </w:rPr>
          <w:fldChar w:fldCharType="end"/>
        </w:r>
      </w:hyperlink>
    </w:p>
    <w:p w:rsidR="00B80410" w:rsidRDefault="00E70927">
      <w:pPr>
        <w:pStyle w:val="INNH3"/>
        <w:tabs>
          <w:tab w:val="right" w:leader="dot" w:pos="9063"/>
        </w:tabs>
        <w:rPr>
          <w:rFonts w:ascii="Calibri" w:hAnsi="Calibri"/>
          <w:i w:val="0"/>
          <w:noProof/>
          <w:sz w:val="22"/>
          <w:szCs w:val="22"/>
        </w:rPr>
      </w:pPr>
      <w:hyperlink w:anchor="_Toc233779440" w:history="1">
        <w:r w:rsidR="00B80410" w:rsidRPr="00330CEC">
          <w:rPr>
            <w:rStyle w:val="Hyperkobling"/>
            <w:noProof/>
          </w:rPr>
          <w:t>Målsetting</w:t>
        </w:r>
        <w:r w:rsidR="00B80410">
          <w:rPr>
            <w:noProof/>
            <w:webHidden/>
          </w:rPr>
          <w:tab/>
        </w:r>
        <w:r>
          <w:rPr>
            <w:noProof/>
            <w:webHidden/>
          </w:rPr>
          <w:fldChar w:fldCharType="begin"/>
        </w:r>
        <w:r w:rsidR="00B80410">
          <w:rPr>
            <w:noProof/>
            <w:webHidden/>
          </w:rPr>
          <w:instrText xml:space="preserve"> PAGEREF _Toc233779440 \h </w:instrText>
        </w:r>
        <w:r>
          <w:rPr>
            <w:noProof/>
            <w:webHidden/>
          </w:rPr>
        </w:r>
        <w:r>
          <w:rPr>
            <w:noProof/>
            <w:webHidden/>
          </w:rPr>
          <w:fldChar w:fldCharType="separate"/>
        </w:r>
        <w:r w:rsidR="006732B2">
          <w:rPr>
            <w:noProof/>
            <w:webHidden/>
          </w:rPr>
          <w:t>19</w:t>
        </w:r>
        <w:r>
          <w:rPr>
            <w:noProof/>
            <w:webHidden/>
          </w:rPr>
          <w:fldChar w:fldCharType="end"/>
        </w:r>
      </w:hyperlink>
    </w:p>
    <w:p w:rsidR="00B80410" w:rsidRDefault="00E70927">
      <w:pPr>
        <w:pStyle w:val="INNH3"/>
        <w:tabs>
          <w:tab w:val="right" w:leader="dot" w:pos="9063"/>
        </w:tabs>
        <w:rPr>
          <w:rFonts w:ascii="Calibri" w:hAnsi="Calibri"/>
          <w:i w:val="0"/>
          <w:noProof/>
          <w:sz w:val="22"/>
          <w:szCs w:val="22"/>
        </w:rPr>
      </w:pPr>
      <w:hyperlink w:anchor="_Toc233779441" w:history="1">
        <w:r w:rsidR="00B80410" w:rsidRPr="00330CEC">
          <w:rPr>
            <w:rStyle w:val="Hyperkobling"/>
            <w:noProof/>
          </w:rPr>
          <w:t>Innhold og struktur</w:t>
        </w:r>
        <w:r w:rsidR="00B80410">
          <w:rPr>
            <w:noProof/>
            <w:webHidden/>
          </w:rPr>
          <w:tab/>
        </w:r>
        <w:r>
          <w:rPr>
            <w:noProof/>
            <w:webHidden/>
          </w:rPr>
          <w:fldChar w:fldCharType="begin"/>
        </w:r>
        <w:r w:rsidR="00B80410">
          <w:rPr>
            <w:noProof/>
            <w:webHidden/>
          </w:rPr>
          <w:instrText xml:space="preserve"> PAGEREF _Toc233779441 \h </w:instrText>
        </w:r>
        <w:r>
          <w:rPr>
            <w:noProof/>
            <w:webHidden/>
          </w:rPr>
        </w:r>
        <w:r>
          <w:rPr>
            <w:noProof/>
            <w:webHidden/>
          </w:rPr>
          <w:fldChar w:fldCharType="separate"/>
        </w:r>
        <w:r w:rsidR="006732B2">
          <w:rPr>
            <w:noProof/>
            <w:webHidden/>
          </w:rPr>
          <w:t>20</w:t>
        </w:r>
        <w:r>
          <w:rPr>
            <w:noProof/>
            <w:webHidden/>
          </w:rPr>
          <w:fldChar w:fldCharType="end"/>
        </w:r>
      </w:hyperlink>
    </w:p>
    <w:p w:rsidR="00B80410" w:rsidRDefault="00E70927">
      <w:pPr>
        <w:pStyle w:val="INNH3"/>
        <w:tabs>
          <w:tab w:val="right" w:leader="dot" w:pos="9063"/>
        </w:tabs>
        <w:rPr>
          <w:rFonts w:ascii="Calibri" w:hAnsi="Calibri"/>
          <w:i w:val="0"/>
          <w:noProof/>
          <w:sz w:val="22"/>
          <w:szCs w:val="22"/>
        </w:rPr>
      </w:pPr>
      <w:hyperlink w:anchor="_Toc233779442" w:history="1">
        <w:r w:rsidR="00B80410" w:rsidRPr="00330CEC">
          <w:rPr>
            <w:rStyle w:val="Hyperkobling"/>
            <w:noProof/>
          </w:rPr>
          <w:t>Eksamen og evaluering</w:t>
        </w:r>
        <w:r w:rsidR="00B80410">
          <w:rPr>
            <w:noProof/>
            <w:webHidden/>
          </w:rPr>
          <w:tab/>
        </w:r>
        <w:r>
          <w:rPr>
            <w:noProof/>
            <w:webHidden/>
          </w:rPr>
          <w:fldChar w:fldCharType="begin"/>
        </w:r>
        <w:r w:rsidR="00B80410">
          <w:rPr>
            <w:noProof/>
            <w:webHidden/>
          </w:rPr>
          <w:instrText xml:space="preserve"> PAGEREF _Toc233779442 \h </w:instrText>
        </w:r>
        <w:r>
          <w:rPr>
            <w:noProof/>
            <w:webHidden/>
          </w:rPr>
        </w:r>
        <w:r>
          <w:rPr>
            <w:noProof/>
            <w:webHidden/>
          </w:rPr>
          <w:fldChar w:fldCharType="separate"/>
        </w:r>
        <w:r w:rsidR="006732B2">
          <w:rPr>
            <w:noProof/>
            <w:webHidden/>
          </w:rPr>
          <w:t>20</w:t>
        </w:r>
        <w:r>
          <w:rPr>
            <w:noProof/>
            <w:webHidden/>
          </w:rPr>
          <w:fldChar w:fldCharType="end"/>
        </w:r>
      </w:hyperlink>
    </w:p>
    <w:p w:rsidR="00B80410" w:rsidRDefault="00E70927">
      <w:pPr>
        <w:pStyle w:val="INNH3"/>
        <w:tabs>
          <w:tab w:val="right" w:leader="dot" w:pos="9063"/>
        </w:tabs>
        <w:rPr>
          <w:rFonts w:ascii="Calibri" w:hAnsi="Calibri"/>
          <w:i w:val="0"/>
          <w:noProof/>
          <w:sz w:val="22"/>
          <w:szCs w:val="22"/>
        </w:rPr>
      </w:pPr>
      <w:hyperlink w:anchor="_Toc233779443" w:history="1">
        <w:r w:rsidR="00B80410" w:rsidRPr="00330CEC">
          <w:rPr>
            <w:rStyle w:val="Hyperkobling"/>
            <w:noProof/>
          </w:rPr>
          <w:t>Pensum</w:t>
        </w:r>
        <w:r w:rsidR="00B80410">
          <w:rPr>
            <w:noProof/>
            <w:webHidden/>
          </w:rPr>
          <w:tab/>
        </w:r>
        <w:r>
          <w:rPr>
            <w:noProof/>
            <w:webHidden/>
          </w:rPr>
          <w:fldChar w:fldCharType="begin"/>
        </w:r>
        <w:r w:rsidR="00B80410">
          <w:rPr>
            <w:noProof/>
            <w:webHidden/>
          </w:rPr>
          <w:instrText xml:space="preserve"> PAGEREF _Toc233779443 \h </w:instrText>
        </w:r>
        <w:r>
          <w:rPr>
            <w:noProof/>
            <w:webHidden/>
          </w:rPr>
        </w:r>
        <w:r>
          <w:rPr>
            <w:noProof/>
            <w:webHidden/>
          </w:rPr>
          <w:fldChar w:fldCharType="separate"/>
        </w:r>
        <w:r w:rsidR="006732B2">
          <w:rPr>
            <w:noProof/>
            <w:webHidden/>
          </w:rPr>
          <w:t>21</w:t>
        </w:r>
        <w:r>
          <w:rPr>
            <w:noProof/>
            <w:webHidden/>
          </w:rPr>
          <w:fldChar w:fldCharType="end"/>
        </w:r>
      </w:hyperlink>
    </w:p>
    <w:p w:rsidR="00B80410" w:rsidRDefault="00E70927">
      <w:pPr>
        <w:pStyle w:val="INNH2"/>
        <w:tabs>
          <w:tab w:val="right" w:leader="dot" w:pos="9063"/>
        </w:tabs>
        <w:rPr>
          <w:rFonts w:ascii="Calibri" w:hAnsi="Calibri"/>
          <w:smallCaps w:val="0"/>
          <w:noProof/>
          <w:sz w:val="22"/>
          <w:szCs w:val="22"/>
        </w:rPr>
      </w:pPr>
      <w:hyperlink w:anchor="_Toc233779444" w:history="1">
        <w:r w:rsidR="00B80410" w:rsidRPr="00330CEC">
          <w:rPr>
            <w:rStyle w:val="Hyperkobling"/>
            <w:noProof/>
          </w:rPr>
          <w:t>Emne PRA112 Ledelse og utvikling av kirke og menighet (10 studiepoeng)</w:t>
        </w:r>
        <w:r w:rsidR="00B80410">
          <w:rPr>
            <w:noProof/>
            <w:webHidden/>
          </w:rPr>
          <w:tab/>
        </w:r>
        <w:r>
          <w:rPr>
            <w:noProof/>
            <w:webHidden/>
          </w:rPr>
          <w:fldChar w:fldCharType="begin"/>
        </w:r>
        <w:r w:rsidR="00B80410">
          <w:rPr>
            <w:noProof/>
            <w:webHidden/>
          </w:rPr>
          <w:instrText xml:space="preserve"> PAGEREF _Toc233779444 \h </w:instrText>
        </w:r>
        <w:r>
          <w:rPr>
            <w:noProof/>
            <w:webHidden/>
          </w:rPr>
        </w:r>
        <w:r>
          <w:rPr>
            <w:noProof/>
            <w:webHidden/>
          </w:rPr>
          <w:fldChar w:fldCharType="separate"/>
        </w:r>
        <w:r w:rsidR="006732B2">
          <w:rPr>
            <w:noProof/>
            <w:webHidden/>
          </w:rPr>
          <w:t>22</w:t>
        </w:r>
        <w:r>
          <w:rPr>
            <w:noProof/>
            <w:webHidden/>
          </w:rPr>
          <w:fldChar w:fldCharType="end"/>
        </w:r>
      </w:hyperlink>
    </w:p>
    <w:p w:rsidR="00B80410" w:rsidRDefault="00E70927">
      <w:pPr>
        <w:pStyle w:val="INNH3"/>
        <w:tabs>
          <w:tab w:val="right" w:leader="dot" w:pos="9063"/>
        </w:tabs>
        <w:rPr>
          <w:rFonts w:ascii="Calibri" w:hAnsi="Calibri"/>
          <w:i w:val="0"/>
          <w:noProof/>
          <w:sz w:val="22"/>
          <w:szCs w:val="22"/>
        </w:rPr>
      </w:pPr>
      <w:hyperlink w:anchor="_Toc233779445" w:history="1">
        <w:r w:rsidR="00B80410" w:rsidRPr="00330CEC">
          <w:rPr>
            <w:rStyle w:val="Hyperkobling"/>
            <w:noProof/>
          </w:rPr>
          <w:t>Emnebeskrivelse og presentasjon</w:t>
        </w:r>
        <w:r w:rsidR="00B80410">
          <w:rPr>
            <w:noProof/>
            <w:webHidden/>
          </w:rPr>
          <w:tab/>
        </w:r>
        <w:r>
          <w:rPr>
            <w:noProof/>
            <w:webHidden/>
          </w:rPr>
          <w:fldChar w:fldCharType="begin"/>
        </w:r>
        <w:r w:rsidR="00B80410">
          <w:rPr>
            <w:noProof/>
            <w:webHidden/>
          </w:rPr>
          <w:instrText xml:space="preserve"> PAGEREF _Toc233779445 \h </w:instrText>
        </w:r>
        <w:r>
          <w:rPr>
            <w:noProof/>
            <w:webHidden/>
          </w:rPr>
        </w:r>
        <w:r>
          <w:rPr>
            <w:noProof/>
            <w:webHidden/>
          </w:rPr>
          <w:fldChar w:fldCharType="separate"/>
        </w:r>
        <w:r w:rsidR="006732B2">
          <w:rPr>
            <w:noProof/>
            <w:webHidden/>
          </w:rPr>
          <w:t>22</w:t>
        </w:r>
        <w:r>
          <w:rPr>
            <w:noProof/>
            <w:webHidden/>
          </w:rPr>
          <w:fldChar w:fldCharType="end"/>
        </w:r>
      </w:hyperlink>
    </w:p>
    <w:p w:rsidR="00B80410" w:rsidRDefault="00E70927">
      <w:pPr>
        <w:pStyle w:val="INNH3"/>
        <w:tabs>
          <w:tab w:val="right" w:leader="dot" w:pos="9063"/>
        </w:tabs>
        <w:rPr>
          <w:rFonts w:ascii="Calibri" w:hAnsi="Calibri"/>
          <w:i w:val="0"/>
          <w:noProof/>
          <w:sz w:val="22"/>
          <w:szCs w:val="22"/>
        </w:rPr>
      </w:pPr>
      <w:hyperlink w:anchor="_Toc233779446" w:history="1">
        <w:r w:rsidR="00B80410" w:rsidRPr="00330CEC">
          <w:rPr>
            <w:rStyle w:val="Hyperkobling"/>
            <w:noProof/>
          </w:rPr>
          <w:t>Målsetting</w:t>
        </w:r>
        <w:r w:rsidR="00B80410">
          <w:rPr>
            <w:noProof/>
            <w:webHidden/>
          </w:rPr>
          <w:tab/>
        </w:r>
        <w:r>
          <w:rPr>
            <w:noProof/>
            <w:webHidden/>
          </w:rPr>
          <w:fldChar w:fldCharType="begin"/>
        </w:r>
        <w:r w:rsidR="00B80410">
          <w:rPr>
            <w:noProof/>
            <w:webHidden/>
          </w:rPr>
          <w:instrText xml:space="preserve"> PAGEREF _Toc233779446 \h </w:instrText>
        </w:r>
        <w:r>
          <w:rPr>
            <w:noProof/>
            <w:webHidden/>
          </w:rPr>
        </w:r>
        <w:r>
          <w:rPr>
            <w:noProof/>
            <w:webHidden/>
          </w:rPr>
          <w:fldChar w:fldCharType="separate"/>
        </w:r>
        <w:r w:rsidR="006732B2">
          <w:rPr>
            <w:noProof/>
            <w:webHidden/>
          </w:rPr>
          <w:t>22</w:t>
        </w:r>
        <w:r>
          <w:rPr>
            <w:noProof/>
            <w:webHidden/>
          </w:rPr>
          <w:fldChar w:fldCharType="end"/>
        </w:r>
      </w:hyperlink>
    </w:p>
    <w:p w:rsidR="00B80410" w:rsidRDefault="00E70927">
      <w:pPr>
        <w:pStyle w:val="INNH3"/>
        <w:tabs>
          <w:tab w:val="right" w:leader="dot" w:pos="9063"/>
        </w:tabs>
        <w:rPr>
          <w:rFonts w:ascii="Calibri" w:hAnsi="Calibri"/>
          <w:i w:val="0"/>
          <w:noProof/>
          <w:sz w:val="22"/>
          <w:szCs w:val="22"/>
        </w:rPr>
      </w:pPr>
      <w:hyperlink w:anchor="_Toc233779447" w:history="1">
        <w:r w:rsidR="00B80410" w:rsidRPr="00330CEC">
          <w:rPr>
            <w:rStyle w:val="Hyperkobling"/>
            <w:noProof/>
          </w:rPr>
          <w:t>Innhold og struktur</w:t>
        </w:r>
        <w:r w:rsidR="00B80410">
          <w:rPr>
            <w:noProof/>
            <w:webHidden/>
          </w:rPr>
          <w:tab/>
        </w:r>
        <w:r>
          <w:rPr>
            <w:noProof/>
            <w:webHidden/>
          </w:rPr>
          <w:fldChar w:fldCharType="begin"/>
        </w:r>
        <w:r w:rsidR="00B80410">
          <w:rPr>
            <w:noProof/>
            <w:webHidden/>
          </w:rPr>
          <w:instrText xml:space="preserve"> PAGEREF _Toc233779447 \h </w:instrText>
        </w:r>
        <w:r>
          <w:rPr>
            <w:noProof/>
            <w:webHidden/>
          </w:rPr>
        </w:r>
        <w:r>
          <w:rPr>
            <w:noProof/>
            <w:webHidden/>
          </w:rPr>
          <w:fldChar w:fldCharType="separate"/>
        </w:r>
        <w:r w:rsidR="006732B2">
          <w:rPr>
            <w:noProof/>
            <w:webHidden/>
          </w:rPr>
          <w:t>23</w:t>
        </w:r>
        <w:r>
          <w:rPr>
            <w:noProof/>
            <w:webHidden/>
          </w:rPr>
          <w:fldChar w:fldCharType="end"/>
        </w:r>
      </w:hyperlink>
    </w:p>
    <w:p w:rsidR="00B80410" w:rsidRDefault="00E70927">
      <w:pPr>
        <w:pStyle w:val="INNH3"/>
        <w:tabs>
          <w:tab w:val="right" w:leader="dot" w:pos="9063"/>
        </w:tabs>
        <w:rPr>
          <w:rFonts w:ascii="Calibri" w:hAnsi="Calibri"/>
          <w:i w:val="0"/>
          <w:noProof/>
          <w:sz w:val="22"/>
          <w:szCs w:val="22"/>
        </w:rPr>
      </w:pPr>
      <w:hyperlink w:anchor="_Toc233779448" w:history="1">
        <w:r w:rsidR="00B80410" w:rsidRPr="00330CEC">
          <w:rPr>
            <w:rStyle w:val="Hyperkobling"/>
            <w:noProof/>
          </w:rPr>
          <w:t>Eksamen og evaluering</w:t>
        </w:r>
        <w:r w:rsidR="00B80410">
          <w:rPr>
            <w:noProof/>
            <w:webHidden/>
          </w:rPr>
          <w:tab/>
        </w:r>
        <w:r>
          <w:rPr>
            <w:noProof/>
            <w:webHidden/>
          </w:rPr>
          <w:fldChar w:fldCharType="begin"/>
        </w:r>
        <w:r w:rsidR="00B80410">
          <w:rPr>
            <w:noProof/>
            <w:webHidden/>
          </w:rPr>
          <w:instrText xml:space="preserve"> PAGEREF _Toc233779448 \h </w:instrText>
        </w:r>
        <w:r>
          <w:rPr>
            <w:noProof/>
            <w:webHidden/>
          </w:rPr>
        </w:r>
        <w:r>
          <w:rPr>
            <w:noProof/>
            <w:webHidden/>
          </w:rPr>
          <w:fldChar w:fldCharType="separate"/>
        </w:r>
        <w:r w:rsidR="006732B2">
          <w:rPr>
            <w:noProof/>
            <w:webHidden/>
          </w:rPr>
          <w:t>23</w:t>
        </w:r>
        <w:r>
          <w:rPr>
            <w:noProof/>
            <w:webHidden/>
          </w:rPr>
          <w:fldChar w:fldCharType="end"/>
        </w:r>
      </w:hyperlink>
    </w:p>
    <w:p w:rsidR="00B80410" w:rsidRDefault="00E70927">
      <w:pPr>
        <w:pStyle w:val="INNH3"/>
        <w:tabs>
          <w:tab w:val="right" w:leader="dot" w:pos="9063"/>
        </w:tabs>
        <w:rPr>
          <w:rFonts w:ascii="Calibri" w:hAnsi="Calibri"/>
          <w:i w:val="0"/>
          <w:noProof/>
          <w:sz w:val="22"/>
          <w:szCs w:val="22"/>
        </w:rPr>
      </w:pPr>
      <w:hyperlink w:anchor="_Toc233779449" w:history="1">
        <w:r w:rsidR="00B80410" w:rsidRPr="00330CEC">
          <w:rPr>
            <w:rStyle w:val="Hyperkobling"/>
            <w:noProof/>
          </w:rPr>
          <w:t>Pensum</w:t>
        </w:r>
        <w:r w:rsidR="00B80410">
          <w:rPr>
            <w:noProof/>
            <w:webHidden/>
          </w:rPr>
          <w:tab/>
        </w:r>
        <w:r>
          <w:rPr>
            <w:noProof/>
            <w:webHidden/>
          </w:rPr>
          <w:fldChar w:fldCharType="begin"/>
        </w:r>
        <w:r w:rsidR="00B80410">
          <w:rPr>
            <w:noProof/>
            <w:webHidden/>
          </w:rPr>
          <w:instrText xml:space="preserve"> PAGEREF _Toc233779449 \h </w:instrText>
        </w:r>
        <w:r>
          <w:rPr>
            <w:noProof/>
            <w:webHidden/>
          </w:rPr>
        </w:r>
        <w:r>
          <w:rPr>
            <w:noProof/>
            <w:webHidden/>
          </w:rPr>
          <w:fldChar w:fldCharType="separate"/>
        </w:r>
        <w:r w:rsidR="006732B2">
          <w:rPr>
            <w:noProof/>
            <w:webHidden/>
          </w:rPr>
          <w:t>24</w:t>
        </w:r>
        <w:r>
          <w:rPr>
            <w:noProof/>
            <w:webHidden/>
          </w:rPr>
          <w:fldChar w:fldCharType="end"/>
        </w:r>
      </w:hyperlink>
    </w:p>
    <w:p w:rsidR="00B80410" w:rsidRDefault="00E70927">
      <w:pPr>
        <w:pStyle w:val="INNH2"/>
        <w:tabs>
          <w:tab w:val="right" w:leader="dot" w:pos="9063"/>
        </w:tabs>
        <w:rPr>
          <w:rFonts w:ascii="Calibri" w:hAnsi="Calibri"/>
          <w:smallCaps w:val="0"/>
          <w:noProof/>
          <w:sz w:val="22"/>
          <w:szCs w:val="22"/>
        </w:rPr>
      </w:pPr>
      <w:hyperlink w:anchor="_Toc233779450" w:history="1">
        <w:r w:rsidR="00B80410" w:rsidRPr="00330CEC">
          <w:rPr>
            <w:rStyle w:val="Hyperkobling"/>
            <w:noProof/>
          </w:rPr>
          <w:t>Emne PRA113 Kommunikasjon og forkynnelse (10 studiepoeng)</w:t>
        </w:r>
        <w:r w:rsidR="00B80410">
          <w:rPr>
            <w:noProof/>
            <w:webHidden/>
          </w:rPr>
          <w:tab/>
        </w:r>
        <w:r>
          <w:rPr>
            <w:noProof/>
            <w:webHidden/>
          </w:rPr>
          <w:fldChar w:fldCharType="begin"/>
        </w:r>
        <w:r w:rsidR="00B80410">
          <w:rPr>
            <w:noProof/>
            <w:webHidden/>
          </w:rPr>
          <w:instrText xml:space="preserve"> PAGEREF _Toc233779450 \h </w:instrText>
        </w:r>
        <w:r>
          <w:rPr>
            <w:noProof/>
            <w:webHidden/>
          </w:rPr>
        </w:r>
        <w:r>
          <w:rPr>
            <w:noProof/>
            <w:webHidden/>
          </w:rPr>
          <w:fldChar w:fldCharType="separate"/>
        </w:r>
        <w:r w:rsidR="006732B2">
          <w:rPr>
            <w:noProof/>
            <w:webHidden/>
          </w:rPr>
          <w:t>25</w:t>
        </w:r>
        <w:r>
          <w:rPr>
            <w:noProof/>
            <w:webHidden/>
          </w:rPr>
          <w:fldChar w:fldCharType="end"/>
        </w:r>
      </w:hyperlink>
    </w:p>
    <w:p w:rsidR="00B80410" w:rsidRDefault="00E70927">
      <w:pPr>
        <w:pStyle w:val="INNH3"/>
        <w:tabs>
          <w:tab w:val="right" w:leader="dot" w:pos="9063"/>
        </w:tabs>
        <w:rPr>
          <w:rFonts w:ascii="Calibri" w:hAnsi="Calibri"/>
          <w:i w:val="0"/>
          <w:noProof/>
          <w:sz w:val="22"/>
          <w:szCs w:val="22"/>
        </w:rPr>
      </w:pPr>
      <w:hyperlink w:anchor="_Toc233779451" w:history="1">
        <w:r w:rsidR="00B80410" w:rsidRPr="00330CEC">
          <w:rPr>
            <w:rStyle w:val="Hyperkobling"/>
            <w:noProof/>
          </w:rPr>
          <w:t>Emnebeskrivelse og presentasjon</w:t>
        </w:r>
        <w:r w:rsidR="00B80410">
          <w:rPr>
            <w:noProof/>
            <w:webHidden/>
          </w:rPr>
          <w:tab/>
        </w:r>
        <w:r>
          <w:rPr>
            <w:noProof/>
            <w:webHidden/>
          </w:rPr>
          <w:fldChar w:fldCharType="begin"/>
        </w:r>
        <w:r w:rsidR="00B80410">
          <w:rPr>
            <w:noProof/>
            <w:webHidden/>
          </w:rPr>
          <w:instrText xml:space="preserve"> PAGEREF _Toc233779451 \h </w:instrText>
        </w:r>
        <w:r>
          <w:rPr>
            <w:noProof/>
            <w:webHidden/>
          </w:rPr>
        </w:r>
        <w:r>
          <w:rPr>
            <w:noProof/>
            <w:webHidden/>
          </w:rPr>
          <w:fldChar w:fldCharType="separate"/>
        </w:r>
        <w:r w:rsidR="006732B2">
          <w:rPr>
            <w:noProof/>
            <w:webHidden/>
          </w:rPr>
          <w:t>25</w:t>
        </w:r>
        <w:r>
          <w:rPr>
            <w:noProof/>
            <w:webHidden/>
          </w:rPr>
          <w:fldChar w:fldCharType="end"/>
        </w:r>
      </w:hyperlink>
    </w:p>
    <w:p w:rsidR="00B80410" w:rsidRDefault="00E70927">
      <w:pPr>
        <w:pStyle w:val="INNH3"/>
        <w:tabs>
          <w:tab w:val="right" w:leader="dot" w:pos="9063"/>
        </w:tabs>
        <w:rPr>
          <w:rFonts w:ascii="Calibri" w:hAnsi="Calibri"/>
          <w:i w:val="0"/>
          <w:noProof/>
          <w:sz w:val="22"/>
          <w:szCs w:val="22"/>
        </w:rPr>
      </w:pPr>
      <w:hyperlink w:anchor="_Toc233779452" w:history="1">
        <w:r w:rsidR="00B80410" w:rsidRPr="00330CEC">
          <w:rPr>
            <w:rStyle w:val="Hyperkobling"/>
            <w:noProof/>
          </w:rPr>
          <w:t>Målsetting</w:t>
        </w:r>
        <w:r w:rsidR="00B80410">
          <w:rPr>
            <w:noProof/>
            <w:webHidden/>
          </w:rPr>
          <w:tab/>
        </w:r>
        <w:r>
          <w:rPr>
            <w:noProof/>
            <w:webHidden/>
          </w:rPr>
          <w:fldChar w:fldCharType="begin"/>
        </w:r>
        <w:r w:rsidR="00B80410">
          <w:rPr>
            <w:noProof/>
            <w:webHidden/>
          </w:rPr>
          <w:instrText xml:space="preserve"> PAGEREF _Toc233779452 \h </w:instrText>
        </w:r>
        <w:r>
          <w:rPr>
            <w:noProof/>
            <w:webHidden/>
          </w:rPr>
        </w:r>
        <w:r>
          <w:rPr>
            <w:noProof/>
            <w:webHidden/>
          </w:rPr>
          <w:fldChar w:fldCharType="separate"/>
        </w:r>
        <w:r w:rsidR="006732B2">
          <w:rPr>
            <w:noProof/>
            <w:webHidden/>
          </w:rPr>
          <w:t>25</w:t>
        </w:r>
        <w:r>
          <w:rPr>
            <w:noProof/>
            <w:webHidden/>
          </w:rPr>
          <w:fldChar w:fldCharType="end"/>
        </w:r>
      </w:hyperlink>
    </w:p>
    <w:p w:rsidR="00B80410" w:rsidRDefault="00E70927">
      <w:pPr>
        <w:pStyle w:val="INNH3"/>
        <w:tabs>
          <w:tab w:val="right" w:leader="dot" w:pos="9063"/>
        </w:tabs>
        <w:rPr>
          <w:rFonts w:ascii="Calibri" w:hAnsi="Calibri"/>
          <w:i w:val="0"/>
          <w:noProof/>
          <w:sz w:val="22"/>
          <w:szCs w:val="22"/>
        </w:rPr>
      </w:pPr>
      <w:hyperlink w:anchor="_Toc233779453" w:history="1">
        <w:r w:rsidR="00B80410" w:rsidRPr="00330CEC">
          <w:rPr>
            <w:rStyle w:val="Hyperkobling"/>
            <w:noProof/>
          </w:rPr>
          <w:t>Innhold og struktur</w:t>
        </w:r>
        <w:r w:rsidR="00B80410">
          <w:rPr>
            <w:noProof/>
            <w:webHidden/>
          </w:rPr>
          <w:tab/>
        </w:r>
        <w:r>
          <w:rPr>
            <w:noProof/>
            <w:webHidden/>
          </w:rPr>
          <w:fldChar w:fldCharType="begin"/>
        </w:r>
        <w:r w:rsidR="00B80410">
          <w:rPr>
            <w:noProof/>
            <w:webHidden/>
          </w:rPr>
          <w:instrText xml:space="preserve"> PAGEREF _Toc233779453 \h </w:instrText>
        </w:r>
        <w:r>
          <w:rPr>
            <w:noProof/>
            <w:webHidden/>
          </w:rPr>
        </w:r>
        <w:r>
          <w:rPr>
            <w:noProof/>
            <w:webHidden/>
          </w:rPr>
          <w:fldChar w:fldCharType="separate"/>
        </w:r>
        <w:r w:rsidR="006732B2">
          <w:rPr>
            <w:noProof/>
            <w:webHidden/>
          </w:rPr>
          <w:t>26</w:t>
        </w:r>
        <w:r>
          <w:rPr>
            <w:noProof/>
            <w:webHidden/>
          </w:rPr>
          <w:fldChar w:fldCharType="end"/>
        </w:r>
      </w:hyperlink>
    </w:p>
    <w:p w:rsidR="00B80410" w:rsidRDefault="00E70927">
      <w:pPr>
        <w:pStyle w:val="INNH3"/>
        <w:tabs>
          <w:tab w:val="right" w:leader="dot" w:pos="9063"/>
        </w:tabs>
        <w:rPr>
          <w:rFonts w:ascii="Calibri" w:hAnsi="Calibri"/>
          <w:i w:val="0"/>
          <w:noProof/>
          <w:sz w:val="22"/>
          <w:szCs w:val="22"/>
        </w:rPr>
      </w:pPr>
      <w:hyperlink w:anchor="_Toc233779454" w:history="1">
        <w:r w:rsidR="00B80410" w:rsidRPr="00330CEC">
          <w:rPr>
            <w:rStyle w:val="Hyperkobling"/>
            <w:noProof/>
          </w:rPr>
          <w:t>Eksamen og evaluering</w:t>
        </w:r>
        <w:r w:rsidR="00B80410">
          <w:rPr>
            <w:noProof/>
            <w:webHidden/>
          </w:rPr>
          <w:tab/>
        </w:r>
        <w:r>
          <w:rPr>
            <w:noProof/>
            <w:webHidden/>
          </w:rPr>
          <w:fldChar w:fldCharType="begin"/>
        </w:r>
        <w:r w:rsidR="00B80410">
          <w:rPr>
            <w:noProof/>
            <w:webHidden/>
          </w:rPr>
          <w:instrText xml:space="preserve"> PAGEREF _Toc233779454 \h </w:instrText>
        </w:r>
        <w:r>
          <w:rPr>
            <w:noProof/>
            <w:webHidden/>
          </w:rPr>
        </w:r>
        <w:r>
          <w:rPr>
            <w:noProof/>
            <w:webHidden/>
          </w:rPr>
          <w:fldChar w:fldCharType="separate"/>
        </w:r>
        <w:r w:rsidR="006732B2">
          <w:rPr>
            <w:noProof/>
            <w:webHidden/>
          </w:rPr>
          <w:t>26</w:t>
        </w:r>
        <w:r>
          <w:rPr>
            <w:noProof/>
            <w:webHidden/>
          </w:rPr>
          <w:fldChar w:fldCharType="end"/>
        </w:r>
      </w:hyperlink>
    </w:p>
    <w:p w:rsidR="00B80410" w:rsidRDefault="00E70927">
      <w:pPr>
        <w:pStyle w:val="INNH3"/>
        <w:tabs>
          <w:tab w:val="right" w:leader="dot" w:pos="9063"/>
        </w:tabs>
        <w:rPr>
          <w:rFonts w:ascii="Calibri" w:hAnsi="Calibri"/>
          <w:i w:val="0"/>
          <w:noProof/>
          <w:sz w:val="22"/>
          <w:szCs w:val="22"/>
        </w:rPr>
      </w:pPr>
      <w:hyperlink w:anchor="_Toc233779455" w:history="1">
        <w:r w:rsidR="00B80410" w:rsidRPr="00330CEC">
          <w:rPr>
            <w:rStyle w:val="Hyperkobling"/>
            <w:noProof/>
          </w:rPr>
          <w:t>Pensum (ca 700 sider)</w:t>
        </w:r>
        <w:r w:rsidR="00B80410">
          <w:rPr>
            <w:noProof/>
            <w:webHidden/>
          </w:rPr>
          <w:tab/>
        </w:r>
        <w:r>
          <w:rPr>
            <w:noProof/>
            <w:webHidden/>
          </w:rPr>
          <w:fldChar w:fldCharType="begin"/>
        </w:r>
        <w:r w:rsidR="00B80410">
          <w:rPr>
            <w:noProof/>
            <w:webHidden/>
          </w:rPr>
          <w:instrText xml:space="preserve"> PAGEREF _Toc233779455 \h </w:instrText>
        </w:r>
        <w:r>
          <w:rPr>
            <w:noProof/>
            <w:webHidden/>
          </w:rPr>
        </w:r>
        <w:r>
          <w:rPr>
            <w:noProof/>
            <w:webHidden/>
          </w:rPr>
          <w:fldChar w:fldCharType="separate"/>
        </w:r>
        <w:r w:rsidR="006732B2">
          <w:rPr>
            <w:noProof/>
            <w:webHidden/>
          </w:rPr>
          <w:t>27</w:t>
        </w:r>
        <w:r>
          <w:rPr>
            <w:noProof/>
            <w:webHidden/>
          </w:rPr>
          <w:fldChar w:fldCharType="end"/>
        </w:r>
      </w:hyperlink>
    </w:p>
    <w:p w:rsidR="00B80410" w:rsidRDefault="00E70927">
      <w:pPr>
        <w:pStyle w:val="INNH2"/>
        <w:tabs>
          <w:tab w:val="right" w:leader="dot" w:pos="9063"/>
        </w:tabs>
        <w:rPr>
          <w:rFonts w:ascii="Calibri" w:hAnsi="Calibri"/>
          <w:smallCaps w:val="0"/>
          <w:noProof/>
          <w:sz w:val="22"/>
          <w:szCs w:val="22"/>
        </w:rPr>
      </w:pPr>
      <w:hyperlink w:anchor="_Toc233779456" w:history="1">
        <w:r w:rsidR="00B80410" w:rsidRPr="00330CEC">
          <w:rPr>
            <w:rStyle w:val="Hyperkobling"/>
            <w:noProof/>
          </w:rPr>
          <w:t>Emne PRA114 Praksis (10 studiepoeng)</w:t>
        </w:r>
        <w:r w:rsidR="00B80410">
          <w:rPr>
            <w:noProof/>
            <w:webHidden/>
          </w:rPr>
          <w:tab/>
        </w:r>
        <w:r>
          <w:rPr>
            <w:noProof/>
            <w:webHidden/>
          </w:rPr>
          <w:fldChar w:fldCharType="begin"/>
        </w:r>
        <w:r w:rsidR="00B80410">
          <w:rPr>
            <w:noProof/>
            <w:webHidden/>
          </w:rPr>
          <w:instrText xml:space="preserve"> PAGEREF _Toc233779456 \h </w:instrText>
        </w:r>
        <w:r>
          <w:rPr>
            <w:noProof/>
            <w:webHidden/>
          </w:rPr>
        </w:r>
        <w:r>
          <w:rPr>
            <w:noProof/>
            <w:webHidden/>
          </w:rPr>
          <w:fldChar w:fldCharType="separate"/>
        </w:r>
        <w:r w:rsidR="006732B2">
          <w:rPr>
            <w:noProof/>
            <w:webHidden/>
          </w:rPr>
          <w:t>28</w:t>
        </w:r>
        <w:r>
          <w:rPr>
            <w:noProof/>
            <w:webHidden/>
          </w:rPr>
          <w:fldChar w:fldCharType="end"/>
        </w:r>
      </w:hyperlink>
    </w:p>
    <w:p w:rsidR="00B80410" w:rsidRDefault="00E70927">
      <w:pPr>
        <w:pStyle w:val="INNH3"/>
        <w:tabs>
          <w:tab w:val="right" w:leader="dot" w:pos="9063"/>
        </w:tabs>
        <w:rPr>
          <w:rFonts w:ascii="Calibri" w:hAnsi="Calibri"/>
          <w:i w:val="0"/>
          <w:noProof/>
          <w:sz w:val="22"/>
          <w:szCs w:val="22"/>
        </w:rPr>
      </w:pPr>
      <w:hyperlink w:anchor="_Toc233779457" w:history="1">
        <w:r w:rsidR="00B80410" w:rsidRPr="00330CEC">
          <w:rPr>
            <w:rStyle w:val="Hyperkobling"/>
            <w:noProof/>
          </w:rPr>
          <w:t>Emnebeskrivelse og presentasjon</w:t>
        </w:r>
        <w:r w:rsidR="00B80410">
          <w:rPr>
            <w:noProof/>
            <w:webHidden/>
          </w:rPr>
          <w:tab/>
        </w:r>
        <w:r>
          <w:rPr>
            <w:noProof/>
            <w:webHidden/>
          </w:rPr>
          <w:fldChar w:fldCharType="begin"/>
        </w:r>
        <w:r w:rsidR="00B80410">
          <w:rPr>
            <w:noProof/>
            <w:webHidden/>
          </w:rPr>
          <w:instrText xml:space="preserve"> PAGEREF _Toc233779457 \h </w:instrText>
        </w:r>
        <w:r>
          <w:rPr>
            <w:noProof/>
            <w:webHidden/>
          </w:rPr>
        </w:r>
        <w:r>
          <w:rPr>
            <w:noProof/>
            <w:webHidden/>
          </w:rPr>
          <w:fldChar w:fldCharType="separate"/>
        </w:r>
        <w:r w:rsidR="006732B2">
          <w:rPr>
            <w:noProof/>
            <w:webHidden/>
          </w:rPr>
          <w:t>28</w:t>
        </w:r>
        <w:r>
          <w:rPr>
            <w:noProof/>
            <w:webHidden/>
          </w:rPr>
          <w:fldChar w:fldCharType="end"/>
        </w:r>
      </w:hyperlink>
    </w:p>
    <w:p w:rsidR="00B80410" w:rsidRDefault="00E70927">
      <w:pPr>
        <w:pStyle w:val="INNH3"/>
        <w:tabs>
          <w:tab w:val="right" w:leader="dot" w:pos="9063"/>
        </w:tabs>
        <w:rPr>
          <w:rFonts w:ascii="Calibri" w:hAnsi="Calibri"/>
          <w:i w:val="0"/>
          <w:noProof/>
          <w:sz w:val="22"/>
          <w:szCs w:val="22"/>
        </w:rPr>
      </w:pPr>
      <w:hyperlink w:anchor="_Toc233779458" w:history="1">
        <w:r w:rsidR="00B80410" w:rsidRPr="00330CEC">
          <w:rPr>
            <w:rStyle w:val="Hyperkobling"/>
            <w:noProof/>
          </w:rPr>
          <w:t>Målsetting</w:t>
        </w:r>
        <w:r w:rsidR="00B80410">
          <w:rPr>
            <w:noProof/>
            <w:webHidden/>
          </w:rPr>
          <w:tab/>
        </w:r>
        <w:r>
          <w:rPr>
            <w:noProof/>
            <w:webHidden/>
          </w:rPr>
          <w:fldChar w:fldCharType="begin"/>
        </w:r>
        <w:r w:rsidR="00B80410">
          <w:rPr>
            <w:noProof/>
            <w:webHidden/>
          </w:rPr>
          <w:instrText xml:space="preserve"> PAGEREF _Toc233779458 \h </w:instrText>
        </w:r>
        <w:r>
          <w:rPr>
            <w:noProof/>
            <w:webHidden/>
          </w:rPr>
        </w:r>
        <w:r>
          <w:rPr>
            <w:noProof/>
            <w:webHidden/>
          </w:rPr>
          <w:fldChar w:fldCharType="separate"/>
        </w:r>
        <w:r w:rsidR="006732B2">
          <w:rPr>
            <w:noProof/>
            <w:webHidden/>
          </w:rPr>
          <w:t>28</w:t>
        </w:r>
        <w:r>
          <w:rPr>
            <w:noProof/>
            <w:webHidden/>
          </w:rPr>
          <w:fldChar w:fldCharType="end"/>
        </w:r>
      </w:hyperlink>
    </w:p>
    <w:p w:rsidR="00B80410" w:rsidRDefault="00E70927">
      <w:pPr>
        <w:pStyle w:val="INNH3"/>
        <w:tabs>
          <w:tab w:val="right" w:leader="dot" w:pos="9063"/>
        </w:tabs>
        <w:rPr>
          <w:rFonts w:ascii="Calibri" w:hAnsi="Calibri"/>
          <w:i w:val="0"/>
          <w:noProof/>
          <w:sz w:val="22"/>
          <w:szCs w:val="22"/>
        </w:rPr>
      </w:pPr>
      <w:hyperlink w:anchor="_Toc233779459" w:history="1">
        <w:r w:rsidR="00B80410" w:rsidRPr="00330CEC">
          <w:rPr>
            <w:rStyle w:val="Hyperkobling"/>
            <w:noProof/>
          </w:rPr>
          <w:t>Innhold og struktur</w:t>
        </w:r>
        <w:r w:rsidR="00B80410">
          <w:rPr>
            <w:noProof/>
            <w:webHidden/>
          </w:rPr>
          <w:tab/>
        </w:r>
        <w:r>
          <w:rPr>
            <w:noProof/>
            <w:webHidden/>
          </w:rPr>
          <w:fldChar w:fldCharType="begin"/>
        </w:r>
        <w:r w:rsidR="00B80410">
          <w:rPr>
            <w:noProof/>
            <w:webHidden/>
          </w:rPr>
          <w:instrText xml:space="preserve"> PAGEREF _Toc233779459 \h </w:instrText>
        </w:r>
        <w:r>
          <w:rPr>
            <w:noProof/>
            <w:webHidden/>
          </w:rPr>
        </w:r>
        <w:r>
          <w:rPr>
            <w:noProof/>
            <w:webHidden/>
          </w:rPr>
          <w:fldChar w:fldCharType="separate"/>
        </w:r>
        <w:r w:rsidR="006732B2">
          <w:rPr>
            <w:noProof/>
            <w:webHidden/>
          </w:rPr>
          <w:t>29</w:t>
        </w:r>
        <w:r>
          <w:rPr>
            <w:noProof/>
            <w:webHidden/>
          </w:rPr>
          <w:fldChar w:fldCharType="end"/>
        </w:r>
      </w:hyperlink>
    </w:p>
    <w:p w:rsidR="00B80410" w:rsidRDefault="00E70927">
      <w:pPr>
        <w:pStyle w:val="INNH3"/>
        <w:tabs>
          <w:tab w:val="right" w:leader="dot" w:pos="9063"/>
        </w:tabs>
        <w:rPr>
          <w:rFonts w:ascii="Calibri" w:hAnsi="Calibri"/>
          <w:i w:val="0"/>
          <w:noProof/>
          <w:sz w:val="22"/>
          <w:szCs w:val="22"/>
        </w:rPr>
      </w:pPr>
      <w:hyperlink w:anchor="_Toc233779460" w:history="1">
        <w:r w:rsidR="00B80410" w:rsidRPr="00330CEC">
          <w:rPr>
            <w:rStyle w:val="Hyperkobling"/>
            <w:noProof/>
          </w:rPr>
          <w:t>Evaluering</w:t>
        </w:r>
        <w:r w:rsidR="00B80410">
          <w:rPr>
            <w:noProof/>
            <w:webHidden/>
          </w:rPr>
          <w:tab/>
        </w:r>
        <w:r>
          <w:rPr>
            <w:noProof/>
            <w:webHidden/>
          </w:rPr>
          <w:fldChar w:fldCharType="begin"/>
        </w:r>
        <w:r w:rsidR="00B80410">
          <w:rPr>
            <w:noProof/>
            <w:webHidden/>
          </w:rPr>
          <w:instrText xml:space="preserve"> PAGEREF _Toc233779460 \h </w:instrText>
        </w:r>
        <w:r>
          <w:rPr>
            <w:noProof/>
            <w:webHidden/>
          </w:rPr>
        </w:r>
        <w:r>
          <w:rPr>
            <w:noProof/>
            <w:webHidden/>
          </w:rPr>
          <w:fldChar w:fldCharType="separate"/>
        </w:r>
        <w:r w:rsidR="006732B2">
          <w:rPr>
            <w:noProof/>
            <w:webHidden/>
          </w:rPr>
          <w:t>29</w:t>
        </w:r>
        <w:r>
          <w:rPr>
            <w:noProof/>
            <w:webHidden/>
          </w:rPr>
          <w:fldChar w:fldCharType="end"/>
        </w:r>
      </w:hyperlink>
    </w:p>
    <w:p w:rsidR="00B80410" w:rsidRDefault="00E70927">
      <w:pPr>
        <w:pStyle w:val="INNH2"/>
        <w:tabs>
          <w:tab w:val="right" w:leader="dot" w:pos="9063"/>
        </w:tabs>
        <w:rPr>
          <w:rFonts w:ascii="Calibri" w:hAnsi="Calibri"/>
          <w:smallCaps w:val="0"/>
          <w:noProof/>
          <w:sz w:val="22"/>
          <w:szCs w:val="22"/>
        </w:rPr>
      </w:pPr>
      <w:hyperlink w:anchor="_Toc233779461" w:history="1">
        <w:r w:rsidR="00B80410" w:rsidRPr="00330CEC">
          <w:rPr>
            <w:rStyle w:val="Hyperkobling"/>
            <w:noProof/>
          </w:rPr>
          <w:t>Emne PRA115 Praktisk menighetsbyggende arbeid (10 studiepoeng)</w:t>
        </w:r>
        <w:r w:rsidR="00B80410">
          <w:rPr>
            <w:noProof/>
            <w:webHidden/>
          </w:rPr>
          <w:tab/>
        </w:r>
        <w:r>
          <w:rPr>
            <w:noProof/>
            <w:webHidden/>
          </w:rPr>
          <w:fldChar w:fldCharType="begin"/>
        </w:r>
        <w:r w:rsidR="00B80410">
          <w:rPr>
            <w:noProof/>
            <w:webHidden/>
          </w:rPr>
          <w:instrText xml:space="preserve"> PAGEREF _Toc233779461 \h </w:instrText>
        </w:r>
        <w:r>
          <w:rPr>
            <w:noProof/>
            <w:webHidden/>
          </w:rPr>
        </w:r>
        <w:r>
          <w:rPr>
            <w:noProof/>
            <w:webHidden/>
          </w:rPr>
          <w:fldChar w:fldCharType="separate"/>
        </w:r>
        <w:r w:rsidR="006732B2">
          <w:rPr>
            <w:noProof/>
            <w:webHidden/>
          </w:rPr>
          <w:t>30</w:t>
        </w:r>
        <w:r>
          <w:rPr>
            <w:noProof/>
            <w:webHidden/>
          </w:rPr>
          <w:fldChar w:fldCharType="end"/>
        </w:r>
      </w:hyperlink>
    </w:p>
    <w:p w:rsidR="00B80410" w:rsidRDefault="00E70927">
      <w:pPr>
        <w:pStyle w:val="INNH3"/>
        <w:tabs>
          <w:tab w:val="right" w:leader="dot" w:pos="9063"/>
        </w:tabs>
        <w:rPr>
          <w:rFonts w:ascii="Calibri" w:hAnsi="Calibri"/>
          <w:i w:val="0"/>
          <w:noProof/>
          <w:sz w:val="22"/>
          <w:szCs w:val="22"/>
        </w:rPr>
      </w:pPr>
      <w:hyperlink w:anchor="_Toc233779462" w:history="1">
        <w:r w:rsidR="00B80410" w:rsidRPr="00330CEC">
          <w:rPr>
            <w:rStyle w:val="Hyperkobling"/>
            <w:noProof/>
          </w:rPr>
          <w:t>Emnebeskrivelse og presentasjon</w:t>
        </w:r>
        <w:r w:rsidR="00B80410">
          <w:rPr>
            <w:noProof/>
            <w:webHidden/>
          </w:rPr>
          <w:tab/>
        </w:r>
        <w:r>
          <w:rPr>
            <w:noProof/>
            <w:webHidden/>
          </w:rPr>
          <w:fldChar w:fldCharType="begin"/>
        </w:r>
        <w:r w:rsidR="00B80410">
          <w:rPr>
            <w:noProof/>
            <w:webHidden/>
          </w:rPr>
          <w:instrText xml:space="preserve"> PAGEREF _Toc233779462 \h </w:instrText>
        </w:r>
        <w:r>
          <w:rPr>
            <w:noProof/>
            <w:webHidden/>
          </w:rPr>
        </w:r>
        <w:r>
          <w:rPr>
            <w:noProof/>
            <w:webHidden/>
          </w:rPr>
          <w:fldChar w:fldCharType="separate"/>
        </w:r>
        <w:r w:rsidR="006732B2">
          <w:rPr>
            <w:noProof/>
            <w:webHidden/>
          </w:rPr>
          <w:t>30</w:t>
        </w:r>
        <w:r>
          <w:rPr>
            <w:noProof/>
            <w:webHidden/>
          </w:rPr>
          <w:fldChar w:fldCharType="end"/>
        </w:r>
      </w:hyperlink>
    </w:p>
    <w:p w:rsidR="00B80410" w:rsidRDefault="00E70927">
      <w:pPr>
        <w:pStyle w:val="INNH3"/>
        <w:tabs>
          <w:tab w:val="right" w:leader="dot" w:pos="9063"/>
        </w:tabs>
        <w:rPr>
          <w:rFonts w:ascii="Calibri" w:hAnsi="Calibri"/>
          <w:i w:val="0"/>
          <w:noProof/>
          <w:sz w:val="22"/>
          <w:szCs w:val="22"/>
        </w:rPr>
      </w:pPr>
      <w:hyperlink w:anchor="_Toc233779463" w:history="1">
        <w:r w:rsidR="00B80410" w:rsidRPr="00330CEC">
          <w:rPr>
            <w:rStyle w:val="Hyperkobling"/>
            <w:noProof/>
          </w:rPr>
          <w:t>Målsetting</w:t>
        </w:r>
        <w:r w:rsidR="00B80410">
          <w:rPr>
            <w:noProof/>
            <w:webHidden/>
          </w:rPr>
          <w:tab/>
        </w:r>
        <w:r>
          <w:rPr>
            <w:noProof/>
            <w:webHidden/>
          </w:rPr>
          <w:fldChar w:fldCharType="begin"/>
        </w:r>
        <w:r w:rsidR="00B80410">
          <w:rPr>
            <w:noProof/>
            <w:webHidden/>
          </w:rPr>
          <w:instrText xml:space="preserve"> PAGEREF _Toc233779463 \h </w:instrText>
        </w:r>
        <w:r>
          <w:rPr>
            <w:noProof/>
            <w:webHidden/>
          </w:rPr>
        </w:r>
        <w:r>
          <w:rPr>
            <w:noProof/>
            <w:webHidden/>
          </w:rPr>
          <w:fldChar w:fldCharType="separate"/>
        </w:r>
        <w:r w:rsidR="006732B2">
          <w:rPr>
            <w:noProof/>
            <w:webHidden/>
          </w:rPr>
          <w:t>30</w:t>
        </w:r>
        <w:r>
          <w:rPr>
            <w:noProof/>
            <w:webHidden/>
          </w:rPr>
          <w:fldChar w:fldCharType="end"/>
        </w:r>
      </w:hyperlink>
    </w:p>
    <w:p w:rsidR="00B80410" w:rsidRDefault="00E70927">
      <w:pPr>
        <w:pStyle w:val="INNH3"/>
        <w:tabs>
          <w:tab w:val="right" w:leader="dot" w:pos="9063"/>
        </w:tabs>
        <w:rPr>
          <w:rFonts w:ascii="Calibri" w:hAnsi="Calibri"/>
          <w:i w:val="0"/>
          <w:noProof/>
          <w:sz w:val="22"/>
          <w:szCs w:val="22"/>
        </w:rPr>
      </w:pPr>
      <w:hyperlink w:anchor="_Toc233779464" w:history="1">
        <w:r w:rsidR="00B80410" w:rsidRPr="00330CEC">
          <w:rPr>
            <w:rStyle w:val="Hyperkobling"/>
            <w:noProof/>
          </w:rPr>
          <w:t>Innhold og struktur</w:t>
        </w:r>
        <w:r w:rsidR="00B80410">
          <w:rPr>
            <w:noProof/>
            <w:webHidden/>
          </w:rPr>
          <w:tab/>
        </w:r>
        <w:r>
          <w:rPr>
            <w:noProof/>
            <w:webHidden/>
          </w:rPr>
          <w:fldChar w:fldCharType="begin"/>
        </w:r>
        <w:r w:rsidR="00B80410">
          <w:rPr>
            <w:noProof/>
            <w:webHidden/>
          </w:rPr>
          <w:instrText xml:space="preserve"> PAGEREF _Toc233779464 \h </w:instrText>
        </w:r>
        <w:r>
          <w:rPr>
            <w:noProof/>
            <w:webHidden/>
          </w:rPr>
        </w:r>
        <w:r>
          <w:rPr>
            <w:noProof/>
            <w:webHidden/>
          </w:rPr>
          <w:fldChar w:fldCharType="separate"/>
        </w:r>
        <w:r w:rsidR="006732B2">
          <w:rPr>
            <w:noProof/>
            <w:webHidden/>
          </w:rPr>
          <w:t>31</w:t>
        </w:r>
        <w:r>
          <w:rPr>
            <w:noProof/>
            <w:webHidden/>
          </w:rPr>
          <w:fldChar w:fldCharType="end"/>
        </w:r>
      </w:hyperlink>
    </w:p>
    <w:p w:rsidR="00B80410" w:rsidRDefault="00E70927">
      <w:pPr>
        <w:pStyle w:val="INNH3"/>
        <w:tabs>
          <w:tab w:val="right" w:leader="dot" w:pos="9063"/>
        </w:tabs>
        <w:rPr>
          <w:rFonts w:ascii="Calibri" w:hAnsi="Calibri"/>
          <w:i w:val="0"/>
          <w:noProof/>
          <w:sz w:val="22"/>
          <w:szCs w:val="22"/>
        </w:rPr>
      </w:pPr>
      <w:hyperlink w:anchor="_Toc233779465" w:history="1">
        <w:r w:rsidR="00B80410" w:rsidRPr="00330CEC">
          <w:rPr>
            <w:rStyle w:val="Hyperkobling"/>
            <w:noProof/>
          </w:rPr>
          <w:t>Innhold og struktur</w:t>
        </w:r>
        <w:r w:rsidR="00B80410">
          <w:rPr>
            <w:noProof/>
            <w:webHidden/>
          </w:rPr>
          <w:tab/>
        </w:r>
        <w:r>
          <w:rPr>
            <w:noProof/>
            <w:webHidden/>
          </w:rPr>
          <w:fldChar w:fldCharType="begin"/>
        </w:r>
        <w:r w:rsidR="00B80410">
          <w:rPr>
            <w:noProof/>
            <w:webHidden/>
          </w:rPr>
          <w:instrText xml:space="preserve"> PAGEREF _Toc233779465 \h </w:instrText>
        </w:r>
        <w:r>
          <w:rPr>
            <w:noProof/>
            <w:webHidden/>
          </w:rPr>
        </w:r>
        <w:r>
          <w:rPr>
            <w:noProof/>
            <w:webHidden/>
          </w:rPr>
          <w:fldChar w:fldCharType="separate"/>
        </w:r>
        <w:r w:rsidR="006732B2">
          <w:rPr>
            <w:noProof/>
            <w:webHidden/>
          </w:rPr>
          <w:t>32</w:t>
        </w:r>
        <w:r>
          <w:rPr>
            <w:noProof/>
            <w:webHidden/>
          </w:rPr>
          <w:fldChar w:fldCharType="end"/>
        </w:r>
      </w:hyperlink>
    </w:p>
    <w:p w:rsidR="00B80410" w:rsidRDefault="00E70927">
      <w:pPr>
        <w:pStyle w:val="INNH3"/>
        <w:tabs>
          <w:tab w:val="right" w:leader="dot" w:pos="9063"/>
        </w:tabs>
        <w:rPr>
          <w:rFonts w:ascii="Calibri" w:hAnsi="Calibri"/>
          <w:i w:val="0"/>
          <w:noProof/>
          <w:sz w:val="22"/>
          <w:szCs w:val="22"/>
        </w:rPr>
      </w:pPr>
      <w:hyperlink w:anchor="_Toc233779466" w:history="1">
        <w:r w:rsidR="00B80410" w:rsidRPr="00330CEC">
          <w:rPr>
            <w:rStyle w:val="Hyperkobling"/>
            <w:noProof/>
          </w:rPr>
          <w:t>Eksamen og evaluering</w:t>
        </w:r>
        <w:r w:rsidR="00B80410">
          <w:rPr>
            <w:noProof/>
            <w:webHidden/>
          </w:rPr>
          <w:tab/>
        </w:r>
        <w:r>
          <w:rPr>
            <w:noProof/>
            <w:webHidden/>
          </w:rPr>
          <w:fldChar w:fldCharType="begin"/>
        </w:r>
        <w:r w:rsidR="00B80410">
          <w:rPr>
            <w:noProof/>
            <w:webHidden/>
          </w:rPr>
          <w:instrText xml:space="preserve"> PAGEREF _Toc233779466 \h </w:instrText>
        </w:r>
        <w:r>
          <w:rPr>
            <w:noProof/>
            <w:webHidden/>
          </w:rPr>
        </w:r>
        <w:r>
          <w:rPr>
            <w:noProof/>
            <w:webHidden/>
          </w:rPr>
          <w:fldChar w:fldCharType="separate"/>
        </w:r>
        <w:r w:rsidR="006732B2">
          <w:rPr>
            <w:noProof/>
            <w:webHidden/>
          </w:rPr>
          <w:t>32</w:t>
        </w:r>
        <w:r>
          <w:rPr>
            <w:noProof/>
            <w:webHidden/>
          </w:rPr>
          <w:fldChar w:fldCharType="end"/>
        </w:r>
      </w:hyperlink>
    </w:p>
    <w:p w:rsidR="00B80410" w:rsidRDefault="00E70927">
      <w:pPr>
        <w:pStyle w:val="INNH3"/>
        <w:tabs>
          <w:tab w:val="right" w:leader="dot" w:pos="9063"/>
        </w:tabs>
        <w:rPr>
          <w:rFonts w:ascii="Calibri" w:hAnsi="Calibri"/>
          <w:i w:val="0"/>
          <w:noProof/>
          <w:sz w:val="22"/>
          <w:szCs w:val="22"/>
        </w:rPr>
      </w:pPr>
      <w:hyperlink w:anchor="_Toc233779467" w:history="1">
        <w:r w:rsidR="00B80410" w:rsidRPr="00330CEC">
          <w:rPr>
            <w:rStyle w:val="Hyperkobling"/>
            <w:noProof/>
          </w:rPr>
          <w:t>Eksamen og evaluering</w:t>
        </w:r>
        <w:r w:rsidR="00B80410">
          <w:rPr>
            <w:noProof/>
            <w:webHidden/>
          </w:rPr>
          <w:tab/>
        </w:r>
        <w:r>
          <w:rPr>
            <w:noProof/>
            <w:webHidden/>
          </w:rPr>
          <w:fldChar w:fldCharType="begin"/>
        </w:r>
        <w:r w:rsidR="00B80410">
          <w:rPr>
            <w:noProof/>
            <w:webHidden/>
          </w:rPr>
          <w:instrText xml:space="preserve"> PAGEREF _Toc233779467 \h </w:instrText>
        </w:r>
        <w:r>
          <w:rPr>
            <w:noProof/>
            <w:webHidden/>
          </w:rPr>
        </w:r>
        <w:r>
          <w:rPr>
            <w:noProof/>
            <w:webHidden/>
          </w:rPr>
          <w:fldChar w:fldCharType="separate"/>
        </w:r>
        <w:r w:rsidR="006732B2">
          <w:rPr>
            <w:noProof/>
            <w:webHidden/>
          </w:rPr>
          <w:t>33</w:t>
        </w:r>
        <w:r>
          <w:rPr>
            <w:noProof/>
            <w:webHidden/>
          </w:rPr>
          <w:fldChar w:fldCharType="end"/>
        </w:r>
      </w:hyperlink>
    </w:p>
    <w:p w:rsidR="00B80410" w:rsidRDefault="00E70927">
      <w:pPr>
        <w:pStyle w:val="INNH3"/>
        <w:tabs>
          <w:tab w:val="right" w:leader="dot" w:pos="9063"/>
        </w:tabs>
        <w:rPr>
          <w:rFonts w:ascii="Calibri" w:hAnsi="Calibri"/>
          <w:i w:val="0"/>
          <w:noProof/>
          <w:sz w:val="22"/>
          <w:szCs w:val="22"/>
        </w:rPr>
      </w:pPr>
      <w:hyperlink w:anchor="_Toc233779468" w:history="1">
        <w:r w:rsidR="00B80410" w:rsidRPr="00330CEC">
          <w:rPr>
            <w:rStyle w:val="Hyperkobling"/>
            <w:noProof/>
          </w:rPr>
          <w:t>Pensum</w:t>
        </w:r>
        <w:r w:rsidR="00B80410">
          <w:rPr>
            <w:noProof/>
            <w:webHidden/>
          </w:rPr>
          <w:tab/>
        </w:r>
        <w:r>
          <w:rPr>
            <w:noProof/>
            <w:webHidden/>
          </w:rPr>
          <w:fldChar w:fldCharType="begin"/>
        </w:r>
        <w:r w:rsidR="00B80410">
          <w:rPr>
            <w:noProof/>
            <w:webHidden/>
          </w:rPr>
          <w:instrText xml:space="preserve"> PAGEREF _Toc233779468 \h </w:instrText>
        </w:r>
        <w:r>
          <w:rPr>
            <w:noProof/>
            <w:webHidden/>
          </w:rPr>
        </w:r>
        <w:r>
          <w:rPr>
            <w:noProof/>
            <w:webHidden/>
          </w:rPr>
          <w:fldChar w:fldCharType="separate"/>
        </w:r>
        <w:r w:rsidR="006732B2">
          <w:rPr>
            <w:noProof/>
            <w:webHidden/>
          </w:rPr>
          <w:t>33</w:t>
        </w:r>
        <w:r>
          <w:rPr>
            <w:noProof/>
            <w:webHidden/>
          </w:rPr>
          <w:fldChar w:fldCharType="end"/>
        </w:r>
      </w:hyperlink>
    </w:p>
    <w:p w:rsidR="00B80410" w:rsidRDefault="00E70927">
      <w:pPr>
        <w:pStyle w:val="INNH2"/>
        <w:tabs>
          <w:tab w:val="right" w:leader="dot" w:pos="9063"/>
        </w:tabs>
        <w:rPr>
          <w:rFonts w:ascii="Calibri" w:hAnsi="Calibri"/>
          <w:smallCaps w:val="0"/>
          <w:noProof/>
          <w:sz w:val="22"/>
          <w:szCs w:val="22"/>
        </w:rPr>
      </w:pPr>
      <w:hyperlink w:anchor="_Toc233779469" w:history="1">
        <w:r w:rsidR="00B80410" w:rsidRPr="00330CEC">
          <w:rPr>
            <w:rStyle w:val="Hyperkobling"/>
            <w:noProof/>
          </w:rPr>
          <w:t>Emne PRA116 Spiritualitet, mentoring og sjelesorg (10 studiepoeng)</w:t>
        </w:r>
        <w:r w:rsidR="00B80410">
          <w:rPr>
            <w:noProof/>
            <w:webHidden/>
          </w:rPr>
          <w:tab/>
        </w:r>
        <w:r>
          <w:rPr>
            <w:noProof/>
            <w:webHidden/>
          </w:rPr>
          <w:fldChar w:fldCharType="begin"/>
        </w:r>
        <w:r w:rsidR="00B80410">
          <w:rPr>
            <w:noProof/>
            <w:webHidden/>
          </w:rPr>
          <w:instrText xml:space="preserve"> PAGEREF _Toc233779469 \h </w:instrText>
        </w:r>
        <w:r>
          <w:rPr>
            <w:noProof/>
            <w:webHidden/>
          </w:rPr>
        </w:r>
        <w:r>
          <w:rPr>
            <w:noProof/>
            <w:webHidden/>
          </w:rPr>
          <w:fldChar w:fldCharType="separate"/>
        </w:r>
        <w:r w:rsidR="006732B2">
          <w:rPr>
            <w:noProof/>
            <w:webHidden/>
          </w:rPr>
          <w:t>35</w:t>
        </w:r>
        <w:r>
          <w:rPr>
            <w:noProof/>
            <w:webHidden/>
          </w:rPr>
          <w:fldChar w:fldCharType="end"/>
        </w:r>
      </w:hyperlink>
    </w:p>
    <w:p w:rsidR="00B80410" w:rsidRDefault="00E70927">
      <w:pPr>
        <w:pStyle w:val="INNH3"/>
        <w:tabs>
          <w:tab w:val="right" w:leader="dot" w:pos="9063"/>
        </w:tabs>
        <w:rPr>
          <w:rFonts w:ascii="Calibri" w:hAnsi="Calibri"/>
          <w:i w:val="0"/>
          <w:noProof/>
          <w:sz w:val="22"/>
          <w:szCs w:val="22"/>
        </w:rPr>
      </w:pPr>
      <w:hyperlink w:anchor="_Toc233779470" w:history="1">
        <w:r w:rsidR="00B80410" w:rsidRPr="00330CEC">
          <w:rPr>
            <w:rStyle w:val="Hyperkobling"/>
            <w:noProof/>
          </w:rPr>
          <w:t>Emnebeskrivelse og presentasjon</w:t>
        </w:r>
        <w:r w:rsidR="00B80410">
          <w:rPr>
            <w:noProof/>
            <w:webHidden/>
          </w:rPr>
          <w:tab/>
        </w:r>
        <w:r>
          <w:rPr>
            <w:noProof/>
            <w:webHidden/>
          </w:rPr>
          <w:fldChar w:fldCharType="begin"/>
        </w:r>
        <w:r w:rsidR="00B80410">
          <w:rPr>
            <w:noProof/>
            <w:webHidden/>
          </w:rPr>
          <w:instrText xml:space="preserve"> PAGEREF _Toc233779470 \h </w:instrText>
        </w:r>
        <w:r>
          <w:rPr>
            <w:noProof/>
            <w:webHidden/>
          </w:rPr>
        </w:r>
        <w:r>
          <w:rPr>
            <w:noProof/>
            <w:webHidden/>
          </w:rPr>
          <w:fldChar w:fldCharType="separate"/>
        </w:r>
        <w:r w:rsidR="006732B2">
          <w:rPr>
            <w:noProof/>
            <w:webHidden/>
          </w:rPr>
          <w:t>35</w:t>
        </w:r>
        <w:r>
          <w:rPr>
            <w:noProof/>
            <w:webHidden/>
          </w:rPr>
          <w:fldChar w:fldCharType="end"/>
        </w:r>
      </w:hyperlink>
    </w:p>
    <w:p w:rsidR="00B80410" w:rsidRDefault="00E70927">
      <w:pPr>
        <w:pStyle w:val="INNH3"/>
        <w:tabs>
          <w:tab w:val="right" w:leader="dot" w:pos="9063"/>
        </w:tabs>
        <w:rPr>
          <w:rFonts w:ascii="Calibri" w:hAnsi="Calibri"/>
          <w:i w:val="0"/>
          <w:noProof/>
          <w:sz w:val="22"/>
          <w:szCs w:val="22"/>
        </w:rPr>
      </w:pPr>
      <w:hyperlink w:anchor="_Toc233779471" w:history="1">
        <w:r w:rsidR="00B80410" w:rsidRPr="00330CEC">
          <w:rPr>
            <w:rStyle w:val="Hyperkobling"/>
            <w:noProof/>
          </w:rPr>
          <w:t>Målsetting</w:t>
        </w:r>
        <w:r w:rsidR="00B80410">
          <w:rPr>
            <w:noProof/>
            <w:webHidden/>
          </w:rPr>
          <w:tab/>
        </w:r>
        <w:r>
          <w:rPr>
            <w:noProof/>
            <w:webHidden/>
          </w:rPr>
          <w:fldChar w:fldCharType="begin"/>
        </w:r>
        <w:r w:rsidR="00B80410">
          <w:rPr>
            <w:noProof/>
            <w:webHidden/>
          </w:rPr>
          <w:instrText xml:space="preserve"> PAGEREF _Toc233779471 \h </w:instrText>
        </w:r>
        <w:r>
          <w:rPr>
            <w:noProof/>
            <w:webHidden/>
          </w:rPr>
        </w:r>
        <w:r>
          <w:rPr>
            <w:noProof/>
            <w:webHidden/>
          </w:rPr>
          <w:fldChar w:fldCharType="separate"/>
        </w:r>
        <w:r w:rsidR="006732B2">
          <w:rPr>
            <w:noProof/>
            <w:webHidden/>
          </w:rPr>
          <w:t>35</w:t>
        </w:r>
        <w:r>
          <w:rPr>
            <w:noProof/>
            <w:webHidden/>
          </w:rPr>
          <w:fldChar w:fldCharType="end"/>
        </w:r>
      </w:hyperlink>
    </w:p>
    <w:p w:rsidR="00B80410" w:rsidRDefault="00E70927">
      <w:pPr>
        <w:pStyle w:val="INNH3"/>
        <w:tabs>
          <w:tab w:val="right" w:leader="dot" w:pos="9063"/>
        </w:tabs>
        <w:rPr>
          <w:rFonts w:ascii="Calibri" w:hAnsi="Calibri"/>
          <w:i w:val="0"/>
          <w:noProof/>
          <w:sz w:val="22"/>
          <w:szCs w:val="22"/>
        </w:rPr>
      </w:pPr>
      <w:hyperlink w:anchor="_Toc233779472" w:history="1">
        <w:r w:rsidR="00B80410" w:rsidRPr="00330CEC">
          <w:rPr>
            <w:rStyle w:val="Hyperkobling"/>
            <w:noProof/>
          </w:rPr>
          <w:t>Innhold og struktur</w:t>
        </w:r>
        <w:r w:rsidR="00B80410">
          <w:rPr>
            <w:noProof/>
            <w:webHidden/>
          </w:rPr>
          <w:tab/>
        </w:r>
        <w:r>
          <w:rPr>
            <w:noProof/>
            <w:webHidden/>
          </w:rPr>
          <w:fldChar w:fldCharType="begin"/>
        </w:r>
        <w:r w:rsidR="00B80410">
          <w:rPr>
            <w:noProof/>
            <w:webHidden/>
          </w:rPr>
          <w:instrText xml:space="preserve"> PAGEREF _Toc233779472 \h </w:instrText>
        </w:r>
        <w:r>
          <w:rPr>
            <w:noProof/>
            <w:webHidden/>
          </w:rPr>
        </w:r>
        <w:r>
          <w:rPr>
            <w:noProof/>
            <w:webHidden/>
          </w:rPr>
          <w:fldChar w:fldCharType="separate"/>
        </w:r>
        <w:r w:rsidR="006732B2">
          <w:rPr>
            <w:noProof/>
            <w:webHidden/>
          </w:rPr>
          <w:t>36</w:t>
        </w:r>
        <w:r>
          <w:rPr>
            <w:noProof/>
            <w:webHidden/>
          </w:rPr>
          <w:fldChar w:fldCharType="end"/>
        </w:r>
      </w:hyperlink>
    </w:p>
    <w:p w:rsidR="00B80410" w:rsidRDefault="00E70927">
      <w:pPr>
        <w:pStyle w:val="INNH3"/>
        <w:tabs>
          <w:tab w:val="right" w:leader="dot" w:pos="9063"/>
        </w:tabs>
        <w:rPr>
          <w:rFonts w:ascii="Calibri" w:hAnsi="Calibri"/>
          <w:i w:val="0"/>
          <w:noProof/>
          <w:sz w:val="22"/>
          <w:szCs w:val="22"/>
        </w:rPr>
      </w:pPr>
      <w:hyperlink w:anchor="_Toc233779473" w:history="1">
        <w:r w:rsidR="00B80410" w:rsidRPr="00330CEC">
          <w:rPr>
            <w:rStyle w:val="Hyperkobling"/>
            <w:noProof/>
          </w:rPr>
          <w:t>Eksamen og evaluering</w:t>
        </w:r>
        <w:r w:rsidR="00B80410">
          <w:rPr>
            <w:noProof/>
            <w:webHidden/>
          </w:rPr>
          <w:tab/>
        </w:r>
        <w:r>
          <w:rPr>
            <w:noProof/>
            <w:webHidden/>
          </w:rPr>
          <w:fldChar w:fldCharType="begin"/>
        </w:r>
        <w:r w:rsidR="00B80410">
          <w:rPr>
            <w:noProof/>
            <w:webHidden/>
          </w:rPr>
          <w:instrText xml:space="preserve"> PAGEREF _Toc233779473 \h </w:instrText>
        </w:r>
        <w:r>
          <w:rPr>
            <w:noProof/>
            <w:webHidden/>
          </w:rPr>
        </w:r>
        <w:r>
          <w:rPr>
            <w:noProof/>
            <w:webHidden/>
          </w:rPr>
          <w:fldChar w:fldCharType="separate"/>
        </w:r>
        <w:r w:rsidR="006732B2">
          <w:rPr>
            <w:noProof/>
            <w:webHidden/>
          </w:rPr>
          <w:t>36</w:t>
        </w:r>
        <w:r>
          <w:rPr>
            <w:noProof/>
            <w:webHidden/>
          </w:rPr>
          <w:fldChar w:fldCharType="end"/>
        </w:r>
      </w:hyperlink>
    </w:p>
    <w:p w:rsidR="00B80410" w:rsidRDefault="00E70927">
      <w:pPr>
        <w:pStyle w:val="INNH3"/>
        <w:tabs>
          <w:tab w:val="right" w:leader="dot" w:pos="9063"/>
        </w:tabs>
        <w:rPr>
          <w:rFonts w:ascii="Calibri" w:hAnsi="Calibri"/>
          <w:i w:val="0"/>
          <w:noProof/>
          <w:sz w:val="22"/>
          <w:szCs w:val="22"/>
        </w:rPr>
      </w:pPr>
      <w:hyperlink w:anchor="_Toc233779474" w:history="1">
        <w:r w:rsidR="00B80410" w:rsidRPr="00330CEC">
          <w:rPr>
            <w:rStyle w:val="Hyperkobling"/>
            <w:noProof/>
          </w:rPr>
          <w:t>Pensum</w:t>
        </w:r>
        <w:r w:rsidR="00B80410">
          <w:rPr>
            <w:noProof/>
            <w:webHidden/>
          </w:rPr>
          <w:tab/>
        </w:r>
        <w:r>
          <w:rPr>
            <w:noProof/>
            <w:webHidden/>
          </w:rPr>
          <w:fldChar w:fldCharType="begin"/>
        </w:r>
        <w:r w:rsidR="00B80410">
          <w:rPr>
            <w:noProof/>
            <w:webHidden/>
          </w:rPr>
          <w:instrText xml:space="preserve"> PAGEREF _Toc233779474 \h </w:instrText>
        </w:r>
        <w:r>
          <w:rPr>
            <w:noProof/>
            <w:webHidden/>
          </w:rPr>
        </w:r>
        <w:r>
          <w:rPr>
            <w:noProof/>
            <w:webHidden/>
          </w:rPr>
          <w:fldChar w:fldCharType="separate"/>
        </w:r>
        <w:r w:rsidR="006732B2">
          <w:rPr>
            <w:noProof/>
            <w:webHidden/>
          </w:rPr>
          <w:t>37</w:t>
        </w:r>
        <w:r>
          <w:rPr>
            <w:noProof/>
            <w:webHidden/>
          </w:rPr>
          <w:fldChar w:fldCharType="end"/>
        </w:r>
      </w:hyperlink>
    </w:p>
    <w:p w:rsidR="00B80410" w:rsidRDefault="00E70927">
      <w:pPr>
        <w:pStyle w:val="INNH2"/>
        <w:tabs>
          <w:tab w:val="right" w:leader="dot" w:pos="9063"/>
        </w:tabs>
        <w:rPr>
          <w:rFonts w:ascii="Calibri" w:hAnsi="Calibri"/>
          <w:smallCaps w:val="0"/>
          <w:noProof/>
          <w:sz w:val="22"/>
          <w:szCs w:val="22"/>
        </w:rPr>
      </w:pPr>
      <w:hyperlink w:anchor="_Toc233779475" w:history="1">
        <w:r w:rsidR="00B80410" w:rsidRPr="00330CEC">
          <w:rPr>
            <w:rStyle w:val="Hyperkobling"/>
            <w:noProof/>
          </w:rPr>
          <w:t>Emne PRA117 Oppvekst, religion og identitet (10 studiepoeng)</w:t>
        </w:r>
        <w:r w:rsidR="00B80410">
          <w:rPr>
            <w:noProof/>
            <w:webHidden/>
          </w:rPr>
          <w:tab/>
        </w:r>
        <w:r>
          <w:rPr>
            <w:noProof/>
            <w:webHidden/>
          </w:rPr>
          <w:fldChar w:fldCharType="begin"/>
        </w:r>
        <w:r w:rsidR="00B80410">
          <w:rPr>
            <w:noProof/>
            <w:webHidden/>
          </w:rPr>
          <w:instrText xml:space="preserve"> PAGEREF _Toc233779475 \h </w:instrText>
        </w:r>
        <w:r>
          <w:rPr>
            <w:noProof/>
            <w:webHidden/>
          </w:rPr>
        </w:r>
        <w:r>
          <w:rPr>
            <w:noProof/>
            <w:webHidden/>
          </w:rPr>
          <w:fldChar w:fldCharType="separate"/>
        </w:r>
        <w:r w:rsidR="006732B2">
          <w:rPr>
            <w:noProof/>
            <w:webHidden/>
          </w:rPr>
          <w:t>38</w:t>
        </w:r>
        <w:r>
          <w:rPr>
            <w:noProof/>
            <w:webHidden/>
          </w:rPr>
          <w:fldChar w:fldCharType="end"/>
        </w:r>
      </w:hyperlink>
    </w:p>
    <w:p w:rsidR="00B80410" w:rsidRDefault="00E70927">
      <w:pPr>
        <w:pStyle w:val="INNH3"/>
        <w:tabs>
          <w:tab w:val="right" w:leader="dot" w:pos="9063"/>
        </w:tabs>
        <w:rPr>
          <w:rFonts w:ascii="Calibri" w:hAnsi="Calibri"/>
          <w:i w:val="0"/>
          <w:noProof/>
          <w:sz w:val="22"/>
          <w:szCs w:val="22"/>
        </w:rPr>
      </w:pPr>
      <w:hyperlink w:anchor="_Toc233779476" w:history="1">
        <w:r w:rsidR="00B80410" w:rsidRPr="00330CEC">
          <w:rPr>
            <w:rStyle w:val="Hyperkobling"/>
            <w:noProof/>
          </w:rPr>
          <w:t>Emnebeskrivelse og presentasjon</w:t>
        </w:r>
        <w:r w:rsidR="00B80410">
          <w:rPr>
            <w:noProof/>
            <w:webHidden/>
          </w:rPr>
          <w:tab/>
        </w:r>
        <w:r>
          <w:rPr>
            <w:noProof/>
            <w:webHidden/>
          </w:rPr>
          <w:fldChar w:fldCharType="begin"/>
        </w:r>
        <w:r w:rsidR="00B80410">
          <w:rPr>
            <w:noProof/>
            <w:webHidden/>
          </w:rPr>
          <w:instrText xml:space="preserve"> PAGEREF _Toc233779476 \h </w:instrText>
        </w:r>
        <w:r>
          <w:rPr>
            <w:noProof/>
            <w:webHidden/>
          </w:rPr>
        </w:r>
        <w:r>
          <w:rPr>
            <w:noProof/>
            <w:webHidden/>
          </w:rPr>
          <w:fldChar w:fldCharType="separate"/>
        </w:r>
        <w:r w:rsidR="006732B2">
          <w:rPr>
            <w:noProof/>
            <w:webHidden/>
          </w:rPr>
          <w:t>38</w:t>
        </w:r>
        <w:r>
          <w:rPr>
            <w:noProof/>
            <w:webHidden/>
          </w:rPr>
          <w:fldChar w:fldCharType="end"/>
        </w:r>
      </w:hyperlink>
    </w:p>
    <w:p w:rsidR="00B80410" w:rsidRDefault="00E70927">
      <w:pPr>
        <w:pStyle w:val="INNH3"/>
        <w:tabs>
          <w:tab w:val="right" w:leader="dot" w:pos="9063"/>
        </w:tabs>
        <w:rPr>
          <w:rFonts w:ascii="Calibri" w:hAnsi="Calibri"/>
          <w:i w:val="0"/>
          <w:noProof/>
          <w:sz w:val="22"/>
          <w:szCs w:val="22"/>
        </w:rPr>
      </w:pPr>
      <w:hyperlink w:anchor="_Toc233779477" w:history="1">
        <w:r w:rsidR="00B80410" w:rsidRPr="00330CEC">
          <w:rPr>
            <w:rStyle w:val="Hyperkobling"/>
            <w:noProof/>
          </w:rPr>
          <w:t>Målsetting</w:t>
        </w:r>
        <w:r w:rsidR="00B80410">
          <w:rPr>
            <w:noProof/>
            <w:webHidden/>
          </w:rPr>
          <w:tab/>
        </w:r>
        <w:r>
          <w:rPr>
            <w:noProof/>
            <w:webHidden/>
          </w:rPr>
          <w:fldChar w:fldCharType="begin"/>
        </w:r>
        <w:r w:rsidR="00B80410">
          <w:rPr>
            <w:noProof/>
            <w:webHidden/>
          </w:rPr>
          <w:instrText xml:space="preserve"> PAGEREF _Toc233779477 \h </w:instrText>
        </w:r>
        <w:r>
          <w:rPr>
            <w:noProof/>
            <w:webHidden/>
          </w:rPr>
        </w:r>
        <w:r>
          <w:rPr>
            <w:noProof/>
            <w:webHidden/>
          </w:rPr>
          <w:fldChar w:fldCharType="separate"/>
        </w:r>
        <w:r w:rsidR="006732B2">
          <w:rPr>
            <w:noProof/>
            <w:webHidden/>
          </w:rPr>
          <w:t>38</w:t>
        </w:r>
        <w:r>
          <w:rPr>
            <w:noProof/>
            <w:webHidden/>
          </w:rPr>
          <w:fldChar w:fldCharType="end"/>
        </w:r>
      </w:hyperlink>
    </w:p>
    <w:p w:rsidR="00B80410" w:rsidRDefault="00E70927">
      <w:pPr>
        <w:pStyle w:val="INNH3"/>
        <w:tabs>
          <w:tab w:val="right" w:leader="dot" w:pos="9063"/>
        </w:tabs>
        <w:rPr>
          <w:rFonts w:ascii="Calibri" w:hAnsi="Calibri"/>
          <w:i w:val="0"/>
          <w:noProof/>
          <w:sz w:val="22"/>
          <w:szCs w:val="22"/>
        </w:rPr>
      </w:pPr>
      <w:hyperlink w:anchor="_Toc233779478" w:history="1">
        <w:r w:rsidR="00B80410" w:rsidRPr="00330CEC">
          <w:rPr>
            <w:rStyle w:val="Hyperkobling"/>
            <w:noProof/>
          </w:rPr>
          <w:t>Innhold og struktur</w:t>
        </w:r>
        <w:r w:rsidR="00B80410">
          <w:rPr>
            <w:noProof/>
            <w:webHidden/>
          </w:rPr>
          <w:tab/>
        </w:r>
        <w:r>
          <w:rPr>
            <w:noProof/>
            <w:webHidden/>
          </w:rPr>
          <w:fldChar w:fldCharType="begin"/>
        </w:r>
        <w:r w:rsidR="00B80410">
          <w:rPr>
            <w:noProof/>
            <w:webHidden/>
          </w:rPr>
          <w:instrText xml:space="preserve"> PAGEREF _Toc233779478 \h </w:instrText>
        </w:r>
        <w:r>
          <w:rPr>
            <w:noProof/>
            <w:webHidden/>
          </w:rPr>
        </w:r>
        <w:r>
          <w:rPr>
            <w:noProof/>
            <w:webHidden/>
          </w:rPr>
          <w:fldChar w:fldCharType="separate"/>
        </w:r>
        <w:r w:rsidR="006732B2">
          <w:rPr>
            <w:noProof/>
            <w:webHidden/>
          </w:rPr>
          <w:t>39</w:t>
        </w:r>
        <w:r>
          <w:rPr>
            <w:noProof/>
            <w:webHidden/>
          </w:rPr>
          <w:fldChar w:fldCharType="end"/>
        </w:r>
      </w:hyperlink>
    </w:p>
    <w:p w:rsidR="00B80410" w:rsidRDefault="00E70927">
      <w:pPr>
        <w:pStyle w:val="INNH3"/>
        <w:tabs>
          <w:tab w:val="right" w:leader="dot" w:pos="9063"/>
        </w:tabs>
        <w:rPr>
          <w:rFonts w:ascii="Calibri" w:hAnsi="Calibri"/>
          <w:i w:val="0"/>
          <w:noProof/>
          <w:sz w:val="22"/>
          <w:szCs w:val="22"/>
        </w:rPr>
      </w:pPr>
      <w:hyperlink w:anchor="_Toc233779479" w:history="1">
        <w:r w:rsidR="00B80410" w:rsidRPr="00330CEC">
          <w:rPr>
            <w:rStyle w:val="Hyperkobling"/>
            <w:noProof/>
          </w:rPr>
          <w:t>Eksamen og evaluering</w:t>
        </w:r>
        <w:r w:rsidR="00B80410">
          <w:rPr>
            <w:noProof/>
            <w:webHidden/>
          </w:rPr>
          <w:tab/>
        </w:r>
        <w:r>
          <w:rPr>
            <w:noProof/>
            <w:webHidden/>
          </w:rPr>
          <w:fldChar w:fldCharType="begin"/>
        </w:r>
        <w:r w:rsidR="00B80410">
          <w:rPr>
            <w:noProof/>
            <w:webHidden/>
          </w:rPr>
          <w:instrText xml:space="preserve"> PAGEREF _Toc233779479 \h </w:instrText>
        </w:r>
        <w:r>
          <w:rPr>
            <w:noProof/>
            <w:webHidden/>
          </w:rPr>
        </w:r>
        <w:r>
          <w:rPr>
            <w:noProof/>
            <w:webHidden/>
          </w:rPr>
          <w:fldChar w:fldCharType="separate"/>
        </w:r>
        <w:r w:rsidR="006732B2">
          <w:rPr>
            <w:noProof/>
            <w:webHidden/>
          </w:rPr>
          <w:t>39</w:t>
        </w:r>
        <w:r>
          <w:rPr>
            <w:noProof/>
            <w:webHidden/>
          </w:rPr>
          <w:fldChar w:fldCharType="end"/>
        </w:r>
      </w:hyperlink>
    </w:p>
    <w:p w:rsidR="00B80410" w:rsidRDefault="00E70927">
      <w:pPr>
        <w:pStyle w:val="INNH3"/>
        <w:tabs>
          <w:tab w:val="right" w:leader="dot" w:pos="9063"/>
        </w:tabs>
        <w:rPr>
          <w:rFonts w:ascii="Calibri" w:hAnsi="Calibri"/>
          <w:i w:val="0"/>
          <w:noProof/>
          <w:sz w:val="22"/>
          <w:szCs w:val="22"/>
        </w:rPr>
      </w:pPr>
      <w:hyperlink w:anchor="_Toc233779480" w:history="1">
        <w:r w:rsidR="00B80410" w:rsidRPr="00330CEC">
          <w:rPr>
            <w:rStyle w:val="Hyperkobling"/>
            <w:noProof/>
          </w:rPr>
          <w:t>Pensum (ca 700 sider)</w:t>
        </w:r>
        <w:r w:rsidR="00B80410">
          <w:rPr>
            <w:noProof/>
            <w:webHidden/>
          </w:rPr>
          <w:tab/>
        </w:r>
        <w:r>
          <w:rPr>
            <w:noProof/>
            <w:webHidden/>
          </w:rPr>
          <w:fldChar w:fldCharType="begin"/>
        </w:r>
        <w:r w:rsidR="00B80410">
          <w:rPr>
            <w:noProof/>
            <w:webHidden/>
          </w:rPr>
          <w:instrText xml:space="preserve"> PAGEREF _Toc233779480 \h </w:instrText>
        </w:r>
        <w:r>
          <w:rPr>
            <w:noProof/>
            <w:webHidden/>
          </w:rPr>
        </w:r>
        <w:r>
          <w:rPr>
            <w:noProof/>
            <w:webHidden/>
          </w:rPr>
          <w:fldChar w:fldCharType="separate"/>
        </w:r>
        <w:r w:rsidR="006732B2">
          <w:rPr>
            <w:noProof/>
            <w:webHidden/>
          </w:rPr>
          <w:t>40</w:t>
        </w:r>
        <w:r>
          <w:rPr>
            <w:noProof/>
            <w:webHidden/>
          </w:rPr>
          <w:fldChar w:fldCharType="end"/>
        </w:r>
      </w:hyperlink>
    </w:p>
    <w:p w:rsidR="00B80410" w:rsidRDefault="00E70927">
      <w:pPr>
        <w:pStyle w:val="INNH2"/>
        <w:tabs>
          <w:tab w:val="right" w:leader="dot" w:pos="9063"/>
        </w:tabs>
        <w:rPr>
          <w:rFonts w:ascii="Calibri" w:hAnsi="Calibri"/>
          <w:smallCaps w:val="0"/>
          <w:noProof/>
          <w:sz w:val="22"/>
          <w:szCs w:val="22"/>
        </w:rPr>
      </w:pPr>
      <w:hyperlink w:anchor="_Toc233779481" w:history="1">
        <w:r w:rsidR="00B80410" w:rsidRPr="00330CEC">
          <w:rPr>
            <w:rStyle w:val="Hyperkobling"/>
            <w:noProof/>
          </w:rPr>
          <w:t>Emne PRA118 Seksuelle overgrep i kirke og menighet (5 studiepoeng)</w:t>
        </w:r>
        <w:r w:rsidR="00B80410">
          <w:rPr>
            <w:noProof/>
            <w:webHidden/>
          </w:rPr>
          <w:tab/>
        </w:r>
        <w:r>
          <w:rPr>
            <w:noProof/>
            <w:webHidden/>
          </w:rPr>
          <w:fldChar w:fldCharType="begin"/>
        </w:r>
        <w:r w:rsidR="00B80410">
          <w:rPr>
            <w:noProof/>
            <w:webHidden/>
          </w:rPr>
          <w:instrText xml:space="preserve"> PAGEREF _Toc233779481 \h </w:instrText>
        </w:r>
        <w:r>
          <w:rPr>
            <w:noProof/>
            <w:webHidden/>
          </w:rPr>
        </w:r>
        <w:r>
          <w:rPr>
            <w:noProof/>
            <w:webHidden/>
          </w:rPr>
          <w:fldChar w:fldCharType="separate"/>
        </w:r>
        <w:r w:rsidR="006732B2">
          <w:rPr>
            <w:noProof/>
            <w:webHidden/>
          </w:rPr>
          <w:t>42</w:t>
        </w:r>
        <w:r>
          <w:rPr>
            <w:noProof/>
            <w:webHidden/>
          </w:rPr>
          <w:fldChar w:fldCharType="end"/>
        </w:r>
      </w:hyperlink>
    </w:p>
    <w:p w:rsidR="00B80410" w:rsidRDefault="00E70927">
      <w:pPr>
        <w:pStyle w:val="INNH3"/>
        <w:tabs>
          <w:tab w:val="right" w:leader="dot" w:pos="9063"/>
        </w:tabs>
        <w:rPr>
          <w:rFonts w:ascii="Calibri" w:hAnsi="Calibri"/>
          <w:i w:val="0"/>
          <w:noProof/>
          <w:sz w:val="22"/>
          <w:szCs w:val="22"/>
        </w:rPr>
      </w:pPr>
      <w:hyperlink w:anchor="_Toc233779482" w:history="1">
        <w:r w:rsidR="00B80410" w:rsidRPr="00330CEC">
          <w:rPr>
            <w:rStyle w:val="Hyperkobling"/>
            <w:noProof/>
          </w:rPr>
          <w:t>Emnebeskrivelse og presentasjon</w:t>
        </w:r>
        <w:r w:rsidR="00B80410">
          <w:rPr>
            <w:noProof/>
            <w:webHidden/>
          </w:rPr>
          <w:tab/>
        </w:r>
        <w:r>
          <w:rPr>
            <w:noProof/>
            <w:webHidden/>
          </w:rPr>
          <w:fldChar w:fldCharType="begin"/>
        </w:r>
        <w:r w:rsidR="00B80410">
          <w:rPr>
            <w:noProof/>
            <w:webHidden/>
          </w:rPr>
          <w:instrText xml:space="preserve"> PAGEREF _Toc233779482 \h </w:instrText>
        </w:r>
        <w:r>
          <w:rPr>
            <w:noProof/>
            <w:webHidden/>
          </w:rPr>
        </w:r>
        <w:r>
          <w:rPr>
            <w:noProof/>
            <w:webHidden/>
          </w:rPr>
          <w:fldChar w:fldCharType="separate"/>
        </w:r>
        <w:r w:rsidR="006732B2">
          <w:rPr>
            <w:noProof/>
            <w:webHidden/>
          </w:rPr>
          <w:t>42</w:t>
        </w:r>
        <w:r>
          <w:rPr>
            <w:noProof/>
            <w:webHidden/>
          </w:rPr>
          <w:fldChar w:fldCharType="end"/>
        </w:r>
      </w:hyperlink>
    </w:p>
    <w:p w:rsidR="00B80410" w:rsidRDefault="00E70927">
      <w:pPr>
        <w:pStyle w:val="INNH3"/>
        <w:tabs>
          <w:tab w:val="right" w:leader="dot" w:pos="9063"/>
        </w:tabs>
        <w:rPr>
          <w:rFonts w:ascii="Calibri" w:hAnsi="Calibri"/>
          <w:i w:val="0"/>
          <w:noProof/>
          <w:sz w:val="22"/>
          <w:szCs w:val="22"/>
        </w:rPr>
      </w:pPr>
      <w:hyperlink w:anchor="_Toc233779483" w:history="1">
        <w:r w:rsidR="00B80410" w:rsidRPr="00330CEC">
          <w:rPr>
            <w:rStyle w:val="Hyperkobling"/>
            <w:noProof/>
          </w:rPr>
          <w:t>Målsetting</w:t>
        </w:r>
        <w:r w:rsidR="00B80410">
          <w:rPr>
            <w:noProof/>
            <w:webHidden/>
          </w:rPr>
          <w:tab/>
        </w:r>
        <w:r>
          <w:rPr>
            <w:noProof/>
            <w:webHidden/>
          </w:rPr>
          <w:fldChar w:fldCharType="begin"/>
        </w:r>
        <w:r w:rsidR="00B80410">
          <w:rPr>
            <w:noProof/>
            <w:webHidden/>
          </w:rPr>
          <w:instrText xml:space="preserve"> PAGEREF _Toc233779483 \h </w:instrText>
        </w:r>
        <w:r>
          <w:rPr>
            <w:noProof/>
            <w:webHidden/>
          </w:rPr>
        </w:r>
        <w:r>
          <w:rPr>
            <w:noProof/>
            <w:webHidden/>
          </w:rPr>
          <w:fldChar w:fldCharType="separate"/>
        </w:r>
        <w:r w:rsidR="006732B2">
          <w:rPr>
            <w:noProof/>
            <w:webHidden/>
          </w:rPr>
          <w:t>42</w:t>
        </w:r>
        <w:r>
          <w:rPr>
            <w:noProof/>
            <w:webHidden/>
          </w:rPr>
          <w:fldChar w:fldCharType="end"/>
        </w:r>
      </w:hyperlink>
    </w:p>
    <w:p w:rsidR="00B80410" w:rsidRDefault="00E70927">
      <w:pPr>
        <w:pStyle w:val="INNH3"/>
        <w:tabs>
          <w:tab w:val="right" w:leader="dot" w:pos="9063"/>
        </w:tabs>
        <w:rPr>
          <w:rFonts w:ascii="Calibri" w:hAnsi="Calibri"/>
          <w:i w:val="0"/>
          <w:noProof/>
          <w:sz w:val="22"/>
          <w:szCs w:val="22"/>
        </w:rPr>
      </w:pPr>
      <w:hyperlink w:anchor="_Toc233779484" w:history="1">
        <w:r w:rsidR="00B80410" w:rsidRPr="00330CEC">
          <w:rPr>
            <w:rStyle w:val="Hyperkobling"/>
            <w:noProof/>
          </w:rPr>
          <w:t>Innhold og struktur</w:t>
        </w:r>
        <w:r w:rsidR="00B80410">
          <w:rPr>
            <w:noProof/>
            <w:webHidden/>
          </w:rPr>
          <w:tab/>
        </w:r>
        <w:r>
          <w:rPr>
            <w:noProof/>
            <w:webHidden/>
          </w:rPr>
          <w:fldChar w:fldCharType="begin"/>
        </w:r>
        <w:r w:rsidR="00B80410">
          <w:rPr>
            <w:noProof/>
            <w:webHidden/>
          </w:rPr>
          <w:instrText xml:space="preserve"> PAGEREF _Toc233779484 \h </w:instrText>
        </w:r>
        <w:r>
          <w:rPr>
            <w:noProof/>
            <w:webHidden/>
          </w:rPr>
        </w:r>
        <w:r>
          <w:rPr>
            <w:noProof/>
            <w:webHidden/>
          </w:rPr>
          <w:fldChar w:fldCharType="separate"/>
        </w:r>
        <w:r w:rsidR="006732B2">
          <w:rPr>
            <w:noProof/>
            <w:webHidden/>
          </w:rPr>
          <w:t>42</w:t>
        </w:r>
        <w:r>
          <w:rPr>
            <w:noProof/>
            <w:webHidden/>
          </w:rPr>
          <w:fldChar w:fldCharType="end"/>
        </w:r>
      </w:hyperlink>
    </w:p>
    <w:p w:rsidR="00B80410" w:rsidRDefault="00E70927">
      <w:pPr>
        <w:pStyle w:val="INNH3"/>
        <w:tabs>
          <w:tab w:val="right" w:leader="dot" w:pos="9063"/>
        </w:tabs>
        <w:rPr>
          <w:rFonts w:ascii="Calibri" w:hAnsi="Calibri"/>
          <w:i w:val="0"/>
          <w:noProof/>
          <w:sz w:val="22"/>
          <w:szCs w:val="22"/>
        </w:rPr>
      </w:pPr>
      <w:hyperlink w:anchor="_Toc233779485" w:history="1">
        <w:r w:rsidR="00B80410" w:rsidRPr="00330CEC">
          <w:rPr>
            <w:rStyle w:val="Hyperkobling"/>
            <w:noProof/>
          </w:rPr>
          <w:t>Eksamen og evaluering</w:t>
        </w:r>
        <w:r w:rsidR="00B80410">
          <w:rPr>
            <w:noProof/>
            <w:webHidden/>
          </w:rPr>
          <w:tab/>
        </w:r>
        <w:r>
          <w:rPr>
            <w:noProof/>
            <w:webHidden/>
          </w:rPr>
          <w:fldChar w:fldCharType="begin"/>
        </w:r>
        <w:r w:rsidR="00B80410">
          <w:rPr>
            <w:noProof/>
            <w:webHidden/>
          </w:rPr>
          <w:instrText xml:space="preserve"> PAGEREF _Toc233779485 \h </w:instrText>
        </w:r>
        <w:r>
          <w:rPr>
            <w:noProof/>
            <w:webHidden/>
          </w:rPr>
        </w:r>
        <w:r>
          <w:rPr>
            <w:noProof/>
            <w:webHidden/>
          </w:rPr>
          <w:fldChar w:fldCharType="separate"/>
        </w:r>
        <w:r w:rsidR="006732B2">
          <w:rPr>
            <w:noProof/>
            <w:webHidden/>
          </w:rPr>
          <w:t>43</w:t>
        </w:r>
        <w:r>
          <w:rPr>
            <w:noProof/>
            <w:webHidden/>
          </w:rPr>
          <w:fldChar w:fldCharType="end"/>
        </w:r>
      </w:hyperlink>
    </w:p>
    <w:p w:rsidR="00B80410" w:rsidRDefault="00E70927">
      <w:pPr>
        <w:pStyle w:val="INNH3"/>
        <w:tabs>
          <w:tab w:val="right" w:leader="dot" w:pos="9063"/>
        </w:tabs>
        <w:rPr>
          <w:rFonts w:ascii="Calibri" w:hAnsi="Calibri"/>
          <w:i w:val="0"/>
          <w:noProof/>
          <w:sz w:val="22"/>
          <w:szCs w:val="22"/>
        </w:rPr>
      </w:pPr>
      <w:hyperlink w:anchor="_Toc233779486" w:history="1">
        <w:r w:rsidR="00B80410" w:rsidRPr="00330CEC">
          <w:rPr>
            <w:rStyle w:val="Hyperkobling"/>
            <w:noProof/>
          </w:rPr>
          <w:t>Pensum (ca 350 sider)</w:t>
        </w:r>
        <w:r w:rsidR="00B80410">
          <w:rPr>
            <w:noProof/>
            <w:webHidden/>
          </w:rPr>
          <w:tab/>
        </w:r>
        <w:r>
          <w:rPr>
            <w:noProof/>
            <w:webHidden/>
          </w:rPr>
          <w:fldChar w:fldCharType="begin"/>
        </w:r>
        <w:r w:rsidR="00B80410">
          <w:rPr>
            <w:noProof/>
            <w:webHidden/>
          </w:rPr>
          <w:instrText xml:space="preserve"> PAGEREF _Toc233779486 \h </w:instrText>
        </w:r>
        <w:r>
          <w:rPr>
            <w:noProof/>
            <w:webHidden/>
          </w:rPr>
        </w:r>
        <w:r>
          <w:rPr>
            <w:noProof/>
            <w:webHidden/>
          </w:rPr>
          <w:fldChar w:fldCharType="separate"/>
        </w:r>
        <w:r w:rsidR="006732B2">
          <w:rPr>
            <w:noProof/>
            <w:webHidden/>
          </w:rPr>
          <w:t>43</w:t>
        </w:r>
        <w:r>
          <w:rPr>
            <w:noProof/>
            <w:webHidden/>
          </w:rPr>
          <w:fldChar w:fldCharType="end"/>
        </w:r>
      </w:hyperlink>
    </w:p>
    <w:p w:rsidR="00B80410" w:rsidRDefault="00E70927">
      <w:pPr>
        <w:pStyle w:val="INNH1"/>
        <w:tabs>
          <w:tab w:val="right" w:leader="dot" w:pos="9063"/>
        </w:tabs>
        <w:rPr>
          <w:rFonts w:ascii="Calibri" w:hAnsi="Calibri"/>
          <w:b w:val="0"/>
          <w:caps w:val="0"/>
          <w:noProof/>
          <w:sz w:val="22"/>
          <w:szCs w:val="22"/>
        </w:rPr>
      </w:pPr>
      <w:hyperlink w:anchor="_Toc233779487" w:history="1">
        <w:r w:rsidR="00B80410" w:rsidRPr="00330CEC">
          <w:rPr>
            <w:rStyle w:val="Hyperkobling"/>
            <w:noProof/>
          </w:rPr>
          <w:t>Retningslinjer for praksis</w:t>
        </w:r>
        <w:r w:rsidR="00B80410">
          <w:rPr>
            <w:noProof/>
            <w:webHidden/>
          </w:rPr>
          <w:tab/>
        </w:r>
        <w:r>
          <w:rPr>
            <w:noProof/>
            <w:webHidden/>
          </w:rPr>
          <w:fldChar w:fldCharType="begin"/>
        </w:r>
        <w:r w:rsidR="00B80410">
          <w:rPr>
            <w:noProof/>
            <w:webHidden/>
          </w:rPr>
          <w:instrText xml:space="preserve"> PAGEREF _Toc233779487 \h </w:instrText>
        </w:r>
        <w:r>
          <w:rPr>
            <w:noProof/>
            <w:webHidden/>
          </w:rPr>
        </w:r>
        <w:r>
          <w:rPr>
            <w:noProof/>
            <w:webHidden/>
          </w:rPr>
          <w:fldChar w:fldCharType="separate"/>
        </w:r>
        <w:r w:rsidR="006732B2">
          <w:rPr>
            <w:noProof/>
            <w:webHidden/>
          </w:rPr>
          <w:t>44</w:t>
        </w:r>
        <w:r>
          <w:rPr>
            <w:noProof/>
            <w:webHidden/>
          </w:rPr>
          <w:fldChar w:fldCharType="end"/>
        </w:r>
      </w:hyperlink>
    </w:p>
    <w:p w:rsidR="00B80410" w:rsidRDefault="00E70927">
      <w:pPr>
        <w:pStyle w:val="INNH2"/>
        <w:tabs>
          <w:tab w:val="right" w:leader="dot" w:pos="9063"/>
        </w:tabs>
        <w:rPr>
          <w:rFonts w:ascii="Calibri" w:hAnsi="Calibri"/>
          <w:smallCaps w:val="0"/>
          <w:noProof/>
          <w:sz w:val="22"/>
          <w:szCs w:val="22"/>
        </w:rPr>
      </w:pPr>
      <w:hyperlink w:anchor="_Toc233779488" w:history="1">
        <w:r w:rsidR="00B80410" w:rsidRPr="00330CEC">
          <w:rPr>
            <w:rStyle w:val="Hyperkobling"/>
            <w:noProof/>
          </w:rPr>
          <w:t>Retningslinjer for gjennomføring av praksis</w:t>
        </w:r>
        <w:r w:rsidR="00B80410">
          <w:rPr>
            <w:noProof/>
            <w:webHidden/>
          </w:rPr>
          <w:tab/>
        </w:r>
        <w:r>
          <w:rPr>
            <w:noProof/>
            <w:webHidden/>
          </w:rPr>
          <w:fldChar w:fldCharType="begin"/>
        </w:r>
        <w:r w:rsidR="00B80410">
          <w:rPr>
            <w:noProof/>
            <w:webHidden/>
          </w:rPr>
          <w:instrText xml:space="preserve"> PAGEREF _Toc233779488 \h </w:instrText>
        </w:r>
        <w:r>
          <w:rPr>
            <w:noProof/>
            <w:webHidden/>
          </w:rPr>
        </w:r>
        <w:r>
          <w:rPr>
            <w:noProof/>
            <w:webHidden/>
          </w:rPr>
          <w:fldChar w:fldCharType="separate"/>
        </w:r>
        <w:r w:rsidR="006732B2">
          <w:rPr>
            <w:noProof/>
            <w:webHidden/>
          </w:rPr>
          <w:t>44</w:t>
        </w:r>
        <w:r>
          <w:rPr>
            <w:noProof/>
            <w:webHidden/>
          </w:rPr>
          <w:fldChar w:fldCharType="end"/>
        </w:r>
      </w:hyperlink>
    </w:p>
    <w:p w:rsidR="00B80410" w:rsidRDefault="00E70927">
      <w:pPr>
        <w:pStyle w:val="INNH2"/>
        <w:tabs>
          <w:tab w:val="right" w:leader="dot" w:pos="9063"/>
        </w:tabs>
        <w:rPr>
          <w:rFonts w:ascii="Calibri" w:hAnsi="Calibri"/>
          <w:smallCaps w:val="0"/>
          <w:noProof/>
          <w:sz w:val="22"/>
          <w:szCs w:val="22"/>
        </w:rPr>
      </w:pPr>
      <w:hyperlink w:anchor="_Toc233779489" w:history="1">
        <w:r w:rsidR="00B80410" w:rsidRPr="00330CEC">
          <w:rPr>
            <w:rStyle w:val="Hyperkobling"/>
            <w:noProof/>
          </w:rPr>
          <w:t>Rammeplan for menighetspraksis</w:t>
        </w:r>
        <w:r w:rsidR="00B80410">
          <w:rPr>
            <w:noProof/>
            <w:webHidden/>
          </w:rPr>
          <w:tab/>
        </w:r>
        <w:r>
          <w:rPr>
            <w:noProof/>
            <w:webHidden/>
          </w:rPr>
          <w:fldChar w:fldCharType="begin"/>
        </w:r>
        <w:r w:rsidR="00B80410">
          <w:rPr>
            <w:noProof/>
            <w:webHidden/>
          </w:rPr>
          <w:instrText xml:space="preserve"> PAGEREF _Toc233779489 \h </w:instrText>
        </w:r>
        <w:r>
          <w:rPr>
            <w:noProof/>
            <w:webHidden/>
          </w:rPr>
        </w:r>
        <w:r>
          <w:rPr>
            <w:noProof/>
            <w:webHidden/>
          </w:rPr>
          <w:fldChar w:fldCharType="separate"/>
        </w:r>
        <w:r w:rsidR="006732B2">
          <w:rPr>
            <w:noProof/>
            <w:webHidden/>
          </w:rPr>
          <w:t>45</w:t>
        </w:r>
        <w:r>
          <w:rPr>
            <w:noProof/>
            <w:webHidden/>
          </w:rPr>
          <w:fldChar w:fldCharType="end"/>
        </w:r>
      </w:hyperlink>
    </w:p>
    <w:p w:rsidR="00B80410" w:rsidRDefault="00E70927">
      <w:pPr>
        <w:pStyle w:val="INNH2"/>
        <w:tabs>
          <w:tab w:val="right" w:leader="dot" w:pos="9063"/>
        </w:tabs>
        <w:rPr>
          <w:rFonts w:ascii="Calibri" w:hAnsi="Calibri"/>
          <w:smallCaps w:val="0"/>
          <w:noProof/>
          <w:sz w:val="22"/>
          <w:szCs w:val="22"/>
        </w:rPr>
      </w:pPr>
      <w:hyperlink w:anchor="_Toc233779490" w:history="1">
        <w:r w:rsidR="00B80410" w:rsidRPr="00330CEC">
          <w:rPr>
            <w:rStyle w:val="Hyperkobling"/>
            <w:noProof/>
          </w:rPr>
          <w:t>Rammeplan for organisasjonspraksis</w:t>
        </w:r>
        <w:r w:rsidR="00B80410">
          <w:rPr>
            <w:noProof/>
            <w:webHidden/>
          </w:rPr>
          <w:tab/>
        </w:r>
        <w:r>
          <w:rPr>
            <w:noProof/>
            <w:webHidden/>
          </w:rPr>
          <w:fldChar w:fldCharType="begin"/>
        </w:r>
        <w:r w:rsidR="00B80410">
          <w:rPr>
            <w:noProof/>
            <w:webHidden/>
          </w:rPr>
          <w:instrText xml:space="preserve"> PAGEREF _Toc233779490 \h </w:instrText>
        </w:r>
        <w:r>
          <w:rPr>
            <w:noProof/>
            <w:webHidden/>
          </w:rPr>
        </w:r>
        <w:r>
          <w:rPr>
            <w:noProof/>
            <w:webHidden/>
          </w:rPr>
          <w:fldChar w:fldCharType="separate"/>
        </w:r>
        <w:r w:rsidR="006732B2">
          <w:rPr>
            <w:noProof/>
            <w:webHidden/>
          </w:rPr>
          <w:t>48</w:t>
        </w:r>
        <w:r>
          <w:rPr>
            <w:noProof/>
            <w:webHidden/>
          </w:rPr>
          <w:fldChar w:fldCharType="end"/>
        </w:r>
      </w:hyperlink>
    </w:p>
    <w:p w:rsidR="00B80410" w:rsidRDefault="00E70927">
      <w:pPr>
        <w:pStyle w:val="INNH2"/>
        <w:tabs>
          <w:tab w:val="right" w:leader="dot" w:pos="9063"/>
        </w:tabs>
        <w:rPr>
          <w:rFonts w:ascii="Calibri" w:hAnsi="Calibri"/>
          <w:smallCaps w:val="0"/>
          <w:noProof/>
          <w:sz w:val="22"/>
          <w:szCs w:val="22"/>
        </w:rPr>
      </w:pPr>
      <w:hyperlink w:anchor="_Toc233779491" w:history="1">
        <w:r w:rsidR="00B80410" w:rsidRPr="00330CEC">
          <w:rPr>
            <w:rStyle w:val="Hyperkobling"/>
            <w:noProof/>
          </w:rPr>
          <w:t>Rammeplan for institusjonspraksis</w:t>
        </w:r>
        <w:r w:rsidR="00B80410">
          <w:rPr>
            <w:noProof/>
            <w:webHidden/>
          </w:rPr>
          <w:tab/>
        </w:r>
        <w:r>
          <w:rPr>
            <w:noProof/>
            <w:webHidden/>
          </w:rPr>
          <w:fldChar w:fldCharType="begin"/>
        </w:r>
        <w:r w:rsidR="00B80410">
          <w:rPr>
            <w:noProof/>
            <w:webHidden/>
          </w:rPr>
          <w:instrText xml:space="preserve"> PAGEREF _Toc233779491 \h </w:instrText>
        </w:r>
        <w:r>
          <w:rPr>
            <w:noProof/>
            <w:webHidden/>
          </w:rPr>
        </w:r>
        <w:r>
          <w:rPr>
            <w:noProof/>
            <w:webHidden/>
          </w:rPr>
          <w:fldChar w:fldCharType="separate"/>
        </w:r>
        <w:r w:rsidR="006732B2">
          <w:rPr>
            <w:noProof/>
            <w:webHidden/>
          </w:rPr>
          <w:t>51</w:t>
        </w:r>
        <w:r>
          <w:rPr>
            <w:noProof/>
            <w:webHidden/>
          </w:rPr>
          <w:fldChar w:fldCharType="end"/>
        </w:r>
      </w:hyperlink>
    </w:p>
    <w:p w:rsidR="00B80410" w:rsidRDefault="00E70927">
      <w:pPr>
        <w:pStyle w:val="INNH2"/>
        <w:tabs>
          <w:tab w:val="right" w:leader="dot" w:pos="9063"/>
        </w:tabs>
        <w:rPr>
          <w:rFonts w:ascii="Calibri" w:hAnsi="Calibri"/>
          <w:smallCaps w:val="0"/>
          <w:noProof/>
          <w:sz w:val="22"/>
          <w:szCs w:val="22"/>
        </w:rPr>
      </w:pPr>
      <w:hyperlink w:anchor="_Toc233779492" w:history="1">
        <w:r w:rsidR="00B80410" w:rsidRPr="00330CEC">
          <w:rPr>
            <w:rStyle w:val="Hyperkobling"/>
            <w:noProof/>
          </w:rPr>
          <w:t>Bestemmelser om arbeidstid og økonomi</w:t>
        </w:r>
        <w:r w:rsidR="00B80410">
          <w:rPr>
            <w:noProof/>
            <w:webHidden/>
          </w:rPr>
          <w:tab/>
        </w:r>
        <w:r>
          <w:rPr>
            <w:noProof/>
            <w:webHidden/>
          </w:rPr>
          <w:fldChar w:fldCharType="begin"/>
        </w:r>
        <w:r w:rsidR="00B80410">
          <w:rPr>
            <w:noProof/>
            <w:webHidden/>
          </w:rPr>
          <w:instrText xml:space="preserve"> PAGEREF _Toc233779492 \h </w:instrText>
        </w:r>
        <w:r>
          <w:rPr>
            <w:noProof/>
            <w:webHidden/>
          </w:rPr>
        </w:r>
        <w:r>
          <w:rPr>
            <w:noProof/>
            <w:webHidden/>
          </w:rPr>
          <w:fldChar w:fldCharType="separate"/>
        </w:r>
        <w:r w:rsidR="006732B2">
          <w:rPr>
            <w:noProof/>
            <w:webHidden/>
          </w:rPr>
          <w:t>54</w:t>
        </w:r>
        <w:r>
          <w:rPr>
            <w:noProof/>
            <w:webHidden/>
          </w:rPr>
          <w:fldChar w:fldCharType="end"/>
        </w:r>
      </w:hyperlink>
    </w:p>
    <w:p w:rsidR="00B80410" w:rsidRDefault="00E70927">
      <w:pPr>
        <w:pStyle w:val="INNH2"/>
        <w:tabs>
          <w:tab w:val="right" w:leader="dot" w:pos="9063"/>
        </w:tabs>
        <w:rPr>
          <w:rFonts w:ascii="Calibri" w:hAnsi="Calibri"/>
          <w:smallCaps w:val="0"/>
          <w:noProof/>
          <w:sz w:val="22"/>
          <w:szCs w:val="22"/>
        </w:rPr>
      </w:pPr>
      <w:hyperlink w:anchor="_Toc233779493" w:history="1">
        <w:r w:rsidR="00B80410" w:rsidRPr="00330CEC">
          <w:rPr>
            <w:rStyle w:val="Hyperkobling"/>
            <w:noProof/>
          </w:rPr>
          <w:t>Veiledning i praksisopplæringen</w:t>
        </w:r>
        <w:r w:rsidR="00B80410">
          <w:rPr>
            <w:noProof/>
            <w:webHidden/>
          </w:rPr>
          <w:tab/>
        </w:r>
        <w:r>
          <w:rPr>
            <w:noProof/>
            <w:webHidden/>
          </w:rPr>
          <w:fldChar w:fldCharType="begin"/>
        </w:r>
        <w:r w:rsidR="00B80410">
          <w:rPr>
            <w:noProof/>
            <w:webHidden/>
          </w:rPr>
          <w:instrText xml:space="preserve"> PAGEREF _Toc233779493 \h </w:instrText>
        </w:r>
        <w:r>
          <w:rPr>
            <w:noProof/>
            <w:webHidden/>
          </w:rPr>
        </w:r>
        <w:r>
          <w:rPr>
            <w:noProof/>
            <w:webHidden/>
          </w:rPr>
          <w:fldChar w:fldCharType="separate"/>
        </w:r>
        <w:r w:rsidR="006732B2">
          <w:rPr>
            <w:noProof/>
            <w:webHidden/>
          </w:rPr>
          <w:t>55</w:t>
        </w:r>
        <w:r>
          <w:rPr>
            <w:noProof/>
            <w:webHidden/>
          </w:rPr>
          <w:fldChar w:fldCharType="end"/>
        </w:r>
      </w:hyperlink>
    </w:p>
    <w:p w:rsidR="00B80410" w:rsidRDefault="00E70927">
      <w:pPr>
        <w:pStyle w:val="INNH1"/>
        <w:tabs>
          <w:tab w:val="right" w:leader="dot" w:pos="9063"/>
        </w:tabs>
        <w:rPr>
          <w:rFonts w:ascii="Calibri" w:hAnsi="Calibri"/>
          <w:b w:val="0"/>
          <w:caps w:val="0"/>
          <w:noProof/>
          <w:sz w:val="22"/>
          <w:szCs w:val="22"/>
        </w:rPr>
      </w:pPr>
      <w:hyperlink w:anchor="_Toc233779494" w:history="1">
        <w:r w:rsidR="00B80410" w:rsidRPr="00330CEC">
          <w:rPr>
            <w:rStyle w:val="Hyperkobling"/>
            <w:noProof/>
          </w:rPr>
          <w:t>Forskrifter og retningslinjer</w:t>
        </w:r>
        <w:r w:rsidR="00B80410">
          <w:rPr>
            <w:noProof/>
            <w:webHidden/>
          </w:rPr>
          <w:tab/>
        </w:r>
        <w:r>
          <w:rPr>
            <w:noProof/>
            <w:webHidden/>
          </w:rPr>
          <w:fldChar w:fldCharType="begin"/>
        </w:r>
        <w:r w:rsidR="00B80410">
          <w:rPr>
            <w:noProof/>
            <w:webHidden/>
          </w:rPr>
          <w:instrText xml:space="preserve"> PAGEREF _Toc233779494 \h </w:instrText>
        </w:r>
        <w:r>
          <w:rPr>
            <w:noProof/>
            <w:webHidden/>
          </w:rPr>
        </w:r>
        <w:r>
          <w:rPr>
            <w:noProof/>
            <w:webHidden/>
          </w:rPr>
          <w:fldChar w:fldCharType="separate"/>
        </w:r>
        <w:r w:rsidR="006732B2">
          <w:rPr>
            <w:noProof/>
            <w:webHidden/>
          </w:rPr>
          <w:t>56</w:t>
        </w:r>
        <w:r>
          <w:rPr>
            <w:noProof/>
            <w:webHidden/>
          </w:rPr>
          <w:fldChar w:fldCharType="end"/>
        </w:r>
      </w:hyperlink>
    </w:p>
    <w:p w:rsidR="00B80410" w:rsidRDefault="00E70927">
      <w:pPr>
        <w:pStyle w:val="INNH2"/>
        <w:tabs>
          <w:tab w:val="right" w:leader="dot" w:pos="9063"/>
        </w:tabs>
        <w:rPr>
          <w:rFonts w:ascii="Calibri" w:hAnsi="Calibri"/>
          <w:smallCaps w:val="0"/>
          <w:noProof/>
          <w:sz w:val="22"/>
          <w:szCs w:val="22"/>
        </w:rPr>
      </w:pPr>
      <w:hyperlink w:anchor="_Toc233779495" w:history="1">
        <w:r w:rsidR="00B80410" w:rsidRPr="00330CEC">
          <w:rPr>
            <w:rStyle w:val="Hyperkobling"/>
            <w:noProof/>
          </w:rPr>
          <w:t>Formelle krav til seminaroppgave ved ATH</w:t>
        </w:r>
        <w:r w:rsidR="00B80410">
          <w:rPr>
            <w:noProof/>
            <w:webHidden/>
          </w:rPr>
          <w:tab/>
        </w:r>
        <w:r>
          <w:rPr>
            <w:noProof/>
            <w:webHidden/>
          </w:rPr>
          <w:fldChar w:fldCharType="begin"/>
        </w:r>
        <w:r w:rsidR="00B80410">
          <w:rPr>
            <w:noProof/>
            <w:webHidden/>
          </w:rPr>
          <w:instrText xml:space="preserve"> PAGEREF _Toc233779495 \h </w:instrText>
        </w:r>
        <w:r>
          <w:rPr>
            <w:noProof/>
            <w:webHidden/>
          </w:rPr>
        </w:r>
        <w:r>
          <w:rPr>
            <w:noProof/>
            <w:webHidden/>
          </w:rPr>
          <w:fldChar w:fldCharType="separate"/>
        </w:r>
        <w:r w:rsidR="006732B2">
          <w:rPr>
            <w:noProof/>
            <w:webHidden/>
          </w:rPr>
          <w:t>56</w:t>
        </w:r>
        <w:r>
          <w:rPr>
            <w:noProof/>
            <w:webHidden/>
          </w:rPr>
          <w:fldChar w:fldCharType="end"/>
        </w:r>
      </w:hyperlink>
    </w:p>
    <w:p w:rsidR="00B80410" w:rsidRDefault="00E70927">
      <w:pPr>
        <w:pStyle w:val="INNH3"/>
        <w:tabs>
          <w:tab w:val="right" w:leader="dot" w:pos="9063"/>
        </w:tabs>
        <w:rPr>
          <w:rFonts w:ascii="Calibri" w:hAnsi="Calibri"/>
          <w:i w:val="0"/>
          <w:noProof/>
          <w:sz w:val="22"/>
          <w:szCs w:val="22"/>
        </w:rPr>
      </w:pPr>
      <w:hyperlink w:anchor="_Toc233779496" w:history="1">
        <w:r w:rsidR="00B80410" w:rsidRPr="00330CEC">
          <w:rPr>
            <w:rStyle w:val="Hyperkobling"/>
            <w:noProof/>
          </w:rPr>
          <w:t>Layout</w:t>
        </w:r>
        <w:r w:rsidR="00B80410">
          <w:rPr>
            <w:noProof/>
            <w:webHidden/>
          </w:rPr>
          <w:tab/>
        </w:r>
        <w:r>
          <w:rPr>
            <w:noProof/>
            <w:webHidden/>
          </w:rPr>
          <w:fldChar w:fldCharType="begin"/>
        </w:r>
        <w:r w:rsidR="00B80410">
          <w:rPr>
            <w:noProof/>
            <w:webHidden/>
          </w:rPr>
          <w:instrText xml:space="preserve"> PAGEREF _Toc233779496 \h </w:instrText>
        </w:r>
        <w:r>
          <w:rPr>
            <w:noProof/>
            <w:webHidden/>
          </w:rPr>
        </w:r>
        <w:r>
          <w:rPr>
            <w:noProof/>
            <w:webHidden/>
          </w:rPr>
          <w:fldChar w:fldCharType="separate"/>
        </w:r>
        <w:r w:rsidR="006732B2">
          <w:rPr>
            <w:noProof/>
            <w:webHidden/>
          </w:rPr>
          <w:t>56</w:t>
        </w:r>
        <w:r>
          <w:rPr>
            <w:noProof/>
            <w:webHidden/>
          </w:rPr>
          <w:fldChar w:fldCharType="end"/>
        </w:r>
      </w:hyperlink>
    </w:p>
    <w:p w:rsidR="00B80410" w:rsidRDefault="00E70927">
      <w:pPr>
        <w:pStyle w:val="INNH3"/>
        <w:tabs>
          <w:tab w:val="right" w:leader="dot" w:pos="9063"/>
        </w:tabs>
        <w:rPr>
          <w:rFonts w:ascii="Calibri" w:hAnsi="Calibri"/>
          <w:i w:val="0"/>
          <w:noProof/>
          <w:sz w:val="22"/>
          <w:szCs w:val="22"/>
        </w:rPr>
      </w:pPr>
      <w:hyperlink w:anchor="_Toc233779497" w:history="1">
        <w:r w:rsidR="00B80410" w:rsidRPr="00330CEC">
          <w:rPr>
            <w:rStyle w:val="Hyperkobling"/>
            <w:noProof/>
          </w:rPr>
          <w:t>Notehenvisninger</w:t>
        </w:r>
        <w:r w:rsidR="00B80410">
          <w:rPr>
            <w:noProof/>
            <w:webHidden/>
          </w:rPr>
          <w:tab/>
        </w:r>
        <w:r>
          <w:rPr>
            <w:noProof/>
            <w:webHidden/>
          </w:rPr>
          <w:fldChar w:fldCharType="begin"/>
        </w:r>
        <w:r w:rsidR="00B80410">
          <w:rPr>
            <w:noProof/>
            <w:webHidden/>
          </w:rPr>
          <w:instrText xml:space="preserve"> PAGEREF _Toc233779497 \h </w:instrText>
        </w:r>
        <w:r>
          <w:rPr>
            <w:noProof/>
            <w:webHidden/>
          </w:rPr>
        </w:r>
        <w:r>
          <w:rPr>
            <w:noProof/>
            <w:webHidden/>
          </w:rPr>
          <w:fldChar w:fldCharType="separate"/>
        </w:r>
        <w:r w:rsidR="006732B2">
          <w:rPr>
            <w:noProof/>
            <w:webHidden/>
          </w:rPr>
          <w:t>57</w:t>
        </w:r>
        <w:r>
          <w:rPr>
            <w:noProof/>
            <w:webHidden/>
          </w:rPr>
          <w:fldChar w:fldCharType="end"/>
        </w:r>
      </w:hyperlink>
    </w:p>
    <w:p w:rsidR="00B80410" w:rsidRDefault="00E70927">
      <w:pPr>
        <w:pStyle w:val="INNH3"/>
        <w:tabs>
          <w:tab w:val="right" w:leader="dot" w:pos="9063"/>
        </w:tabs>
        <w:rPr>
          <w:rFonts w:ascii="Calibri" w:hAnsi="Calibri"/>
          <w:i w:val="0"/>
          <w:noProof/>
          <w:sz w:val="22"/>
          <w:szCs w:val="22"/>
        </w:rPr>
      </w:pPr>
      <w:hyperlink w:anchor="_Toc233779498" w:history="1">
        <w:r w:rsidR="00B80410" w:rsidRPr="00330CEC">
          <w:rPr>
            <w:rStyle w:val="Hyperkobling"/>
            <w:noProof/>
          </w:rPr>
          <w:t>Bibliografi</w:t>
        </w:r>
        <w:r w:rsidR="00B80410">
          <w:rPr>
            <w:noProof/>
            <w:webHidden/>
          </w:rPr>
          <w:tab/>
        </w:r>
        <w:r>
          <w:rPr>
            <w:noProof/>
            <w:webHidden/>
          </w:rPr>
          <w:fldChar w:fldCharType="begin"/>
        </w:r>
        <w:r w:rsidR="00B80410">
          <w:rPr>
            <w:noProof/>
            <w:webHidden/>
          </w:rPr>
          <w:instrText xml:space="preserve"> PAGEREF _Toc233779498 \h </w:instrText>
        </w:r>
        <w:r>
          <w:rPr>
            <w:noProof/>
            <w:webHidden/>
          </w:rPr>
        </w:r>
        <w:r>
          <w:rPr>
            <w:noProof/>
            <w:webHidden/>
          </w:rPr>
          <w:fldChar w:fldCharType="separate"/>
        </w:r>
        <w:r w:rsidR="006732B2">
          <w:rPr>
            <w:noProof/>
            <w:webHidden/>
          </w:rPr>
          <w:t>58</w:t>
        </w:r>
        <w:r>
          <w:rPr>
            <w:noProof/>
            <w:webHidden/>
          </w:rPr>
          <w:fldChar w:fldCharType="end"/>
        </w:r>
      </w:hyperlink>
    </w:p>
    <w:p w:rsidR="00B80410" w:rsidRDefault="00E70927">
      <w:pPr>
        <w:pStyle w:val="INNH2"/>
        <w:tabs>
          <w:tab w:val="right" w:leader="dot" w:pos="9063"/>
        </w:tabs>
        <w:rPr>
          <w:rFonts w:ascii="Calibri" w:hAnsi="Calibri"/>
          <w:smallCaps w:val="0"/>
          <w:noProof/>
          <w:sz w:val="22"/>
          <w:szCs w:val="22"/>
        </w:rPr>
      </w:pPr>
      <w:hyperlink w:anchor="_Toc233779499" w:history="1">
        <w:r w:rsidR="00B80410" w:rsidRPr="00330CEC">
          <w:rPr>
            <w:rStyle w:val="Hyperkobling"/>
            <w:noProof/>
          </w:rPr>
          <w:t>Forskrift for eksamen i emnegruppe PRA100 Årsstudiet i Praktisk teologi</w:t>
        </w:r>
        <w:r w:rsidR="00B80410">
          <w:rPr>
            <w:noProof/>
            <w:webHidden/>
          </w:rPr>
          <w:tab/>
        </w:r>
        <w:r>
          <w:rPr>
            <w:noProof/>
            <w:webHidden/>
          </w:rPr>
          <w:fldChar w:fldCharType="begin"/>
        </w:r>
        <w:r w:rsidR="00B80410">
          <w:rPr>
            <w:noProof/>
            <w:webHidden/>
          </w:rPr>
          <w:instrText xml:space="preserve"> PAGEREF _Toc233779499 \h </w:instrText>
        </w:r>
        <w:r>
          <w:rPr>
            <w:noProof/>
            <w:webHidden/>
          </w:rPr>
        </w:r>
        <w:r>
          <w:rPr>
            <w:noProof/>
            <w:webHidden/>
          </w:rPr>
          <w:fldChar w:fldCharType="separate"/>
        </w:r>
        <w:r w:rsidR="006732B2">
          <w:rPr>
            <w:noProof/>
            <w:webHidden/>
          </w:rPr>
          <w:t>60</w:t>
        </w:r>
        <w:r>
          <w:rPr>
            <w:noProof/>
            <w:webHidden/>
          </w:rPr>
          <w:fldChar w:fldCharType="end"/>
        </w:r>
      </w:hyperlink>
    </w:p>
    <w:p w:rsidR="00B80410" w:rsidRDefault="00E70927">
      <w:pPr>
        <w:pStyle w:val="INNH3"/>
        <w:tabs>
          <w:tab w:val="left" w:pos="880"/>
          <w:tab w:val="right" w:leader="dot" w:pos="9063"/>
        </w:tabs>
        <w:rPr>
          <w:rFonts w:ascii="Calibri" w:hAnsi="Calibri"/>
          <w:i w:val="0"/>
          <w:noProof/>
          <w:sz w:val="22"/>
          <w:szCs w:val="22"/>
        </w:rPr>
      </w:pPr>
      <w:hyperlink w:anchor="_Toc233779500" w:history="1">
        <w:r w:rsidR="00B80410" w:rsidRPr="00330CEC">
          <w:rPr>
            <w:rStyle w:val="Hyperkobling"/>
            <w:noProof/>
          </w:rPr>
          <w:t>1.</w:t>
        </w:r>
        <w:r w:rsidR="00B80410">
          <w:rPr>
            <w:rFonts w:ascii="Calibri" w:hAnsi="Calibri"/>
            <w:i w:val="0"/>
            <w:noProof/>
            <w:sz w:val="22"/>
            <w:szCs w:val="22"/>
          </w:rPr>
          <w:tab/>
        </w:r>
        <w:r w:rsidR="00B80410" w:rsidRPr="00330CEC">
          <w:rPr>
            <w:rStyle w:val="Hyperkobling"/>
            <w:noProof/>
          </w:rPr>
          <w:t>Fagopprettelse</w:t>
        </w:r>
        <w:r w:rsidR="00B80410">
          <w:rPr>
            <w:noProof/>
            <w:webHidden/>
          </w:rPr>
          <w:tab/>
        </w:r>
        <w:r>
          <w:rPr>
            <w:noProof/>
            <w:webHidden/>
          </w:rPr>
          <w:fldChar w:fldCharType="begin"/>
        </w:r>
        <w:r w:rsidR="00B80410">
          <w:rPr>
            <w:noProof/>
            <w:webHidden/>
          </w:rPr>
          <w:instrText xml:space="preserve"> PAGEREF _Toc233779500 \h </w:instrText>
        </w:r>
        <w:r>
          <w:rPr>
            <w:noProof/>
            <w:webHidden/>
          </w:rPr>
        </w:r>
        <w:r>
          <w:rPr>
            <w:noProof/>
            <w:webHidden/>
          </w:rPr>
          <w:fldChar w:fldCharType="separate"/>
        </w:r>
        <w:r w:rsidR="006732B2">
          <w:rPr>
            <w:noProof/>
            <w:webHidden/>
          </w:rPr>
          <w:t>60</w:t>
        </w:r>
        <w:r>
          <w:rPr>
            <w:noProof/>
            <w:webHidden/>
          </w:rPr>
          <w:fldChar w:fldCharType="end"/>
        </w:r>
      </w:hyperlink>
    </w:p>
    <w:p w:rsidR="00B80410" w:rsidRDefault="00E70927">
      <w:pPr>
        <w:pStyle w:val="INNH3"/>
        <w:tabs>
          <w:tab w:val="left" w:pos="880"/>
          <w:tab w:val="right" w:leader="dot" w:pos="9063"/>
        </w:tabs>
        <w:rPr>
          <w:rFonts w:ascii="Calibri" w:hAnsi="Calibri"/>
          <w:i w:val="0"/>
          <w:noProof/>
          <w:sz w:val="22"/>
          <w:szCs w:val="22"/>
        </w:rPr>
      </w:pPr>
      <w:hyperlink w:anchor="_Toc233779501" w:history="1">
        <w:r w:rsidR="00B80410" w:rsidRPr="00330CEC">
          <w:rPr>
            <w:rStyle w:val="Hyperkobling"/>
            <w:noProof/>
          </w:rPr>
          <w:t>2.</w:t>
        </w:r>
        <w:r w:rsidR="00B80410">
          <w:rPr>
            <w:rFonts w:ascii="Calibri" w:hAnsi="Calibri"/>
            <w:i w:val="0"/>
            <w:noProof/>
            <w:sz w:val="22"/>
            <w:szCs w:val="22"/>
          </w:rPr>
          <w:tab/>
        </w:r>
        <w:r w:rsidR="00B80410" w:rsidRPr="00330CEC">
          <w:rPr>
            <w:rStyle w:val="Hyperkobling"/>
            <w:noProof/>
          </w:rPr>
          <w:t>Arbeidskrav og eksamensordning</w:t>
        </w:r>
        <w:r w:rsidR="00B80410">
          <w:rPr>
            <w:noProof/>
            <w:webHidden/>
          </w:rPr>
          <w:tab/>
        </w:r>
        <w:r>
          <w:rPr>
            <w:noProof/>
            <w:webHidden/>
          </w:rPr>
          <w:fldChar w:fldCharType="begin"/>
        </w:r>
        <w:r w:rsidR="00B80410">
          <w:rPr>
            <w:noProof/>
            <w:webHidden/>
          </w:rPr>
          <w:instrText xml:space="preserve"> PAGEREF _Toc233779501 \h </w:instrText>
        </w:r>
        <w:r>
          <w:rPr>
            <w:noProof/>
            <w:webHidden/>
          </w:rPr>
        </w:r>
        <w:r>
          <w:rPr>
            <w:noProof/>
            <w:webHidden/>
          </w:rPr>
          <w:fldChar w:fldCharType="separate"/>
        </w:r>
        <w:r w:rsidR="006732B2">
          <w:rPr>
            <w:noProof/>
            <w:webHidden/>
          </w:rPr>
          <w:t>60</w:t>
        </w:r>
        <w:r>
          <w:rPr>
            <w:noProof/>
            <w:webHidden/>
          </w:rPr>
          <w:fldChar w:fldCharType="end"/>
        </w:r>
      </w:hyperlink>
    </w:p>
    <w:p w:rsidR="00B80410" w:rsidRDefault="00E70927">
      <w:pPr>
        <w:pStyle w:val="INNH3"/>
        <w:tabs>
          <w:tab w:val="left" w:pos="880"/>
          <w:tab w:val="right" w:leader="dot" w:pos="9063"/>
        </w:tabs>
        <w:rPr>
          <w:rFonts w:ascii="Calibri" w:hAnsi="Calibri"/>
          <w:i w:val="0"/>
          <w:noProof/>
          <w:sz w:val="22"/>
          <w:szCs w:val="22"/>
        </w:rPr>
      </w:pPr>
      <w:hyperlink w:anchor="_Toc233779502" w:history="1">
        <w:r w:rsidR="00B80410" w:rsidRPr="00330CEC">
          <w:rPr>
            <w:rStyle w:val="Hyperkobling"/>
            <w:noProof/>
          </w:rPr>
          <w:t>4.</w:t>
        </w:r>
        <w:r w:rsidR="00B80410">
          <w:rPr>
            <w:rFonts w:ascii="Calibri" w:hAnsi="Calibri"/>
            <w:i w:val="0"/>
            <w:noProof/>
            <w:sz w:val="22"/>
            <w:szCs w:val="22"/>
          </w:rPr>
          <w:tab/>
        </w:r>
        <w:r w:rsidR="00B80410" w:rsidRPr="00330CEC">
          <w:rPr>
            <w:rStyle w:val="Hyperkobling"/>
            <w:noProof/>
          </w:rPr>
          <w:t>Hjelpemidler</w:t>
        </w:r>
        <w:r w:rsidR="00B80410">
          <w:rPr>
            <w:noProof/>
            <w:webHidden/>
          </w:rPr>
          <w:tab/>
        </w:r>
        <w:r>
          <w:rPr>
            <w:noProof/>
            <w:webHidden/>
          </w:rPr>
          <w:fldChar w:fldCharType="begin"/>
        </w:r>
        <w:r w:rsidR="00B80410">
          <w:rPr>
            <w:noProof/>
            <w:webHidden/>
          </w:rPr>
          <w:instrText xml:space="preserve"> PAGEREF _Toc233779502 \h </w:instrText>
        </w:r>
        <w:r>
          <w:rPr>
            <w:noProof/>
            <w:webHidden/>
          </w:rPr>
        </w:r>
        <w:r>
          <w:rPr>
            <w:noProof/>
            <w:webHidden/>
          </w:rPr>
          <w:fldChar w:fldCharType="separate"/>
        </w:r>
        <w:r w:rsidR="006732B2">
          <w:rPr>
            <w:noProof/>
            <w:webHidden/>
          </w:rPr>
          <w:t>61</w:t>
        </w:r>
        <w:r>
          <w:rPr>
            <w:noProof/>
            <w:webHidden/>
          </w:rPr>
          <w:fldChar w:fldCharType="end"/>
        </w:r>
      </w:hyperlink>
    </w:p>
    <w:p w:rsidR="00B80410" w:rsidRDefault="00E70927">
      <w:pPr>
        <w:pStyle w:val="INNH3"/>
        <w:tabs>
          <w:tab w:val="left" w:pos="880"/>
          <w:tab w:val="right" w:leader="dot" w:pos="9063"/>
        </w:tabs>
        <w:rPr>
          <w:rFonts w:ascii="Calibri" w:hAnsi="Calibri"/>
          <w:i w:val="0"/>
          <w:noProof/>
          <w:sz w:val="22"/>
          <w:szCs w:val="22"/>
        </w:rPr>
      </w:pPr>
      <w:hyperlink w:anchor="_Toc233779503" w:history="1">
        <w:r w:rsidR="00B80410" w:rsidRPr="00330CEC">
          <w:rPr>
            <w:rStyle w:val="Hyperkobling"/>
            <w:noProof/>
          </w:rPr>
          <w:t>4.</w:t>
        </w:r>
        <w:r w:rsidR="00B80410">
          <w:rPr>
            <w:rFonts w:ascii="Calibri" w:hAnsi="Calibri"/>
            <w:i w:val="0"/>
            <w:noProof/>
            <w:sz w:val="22"/>
            <w:szCs w:val="22"/>
          </w:rPr>
          <w:tab/>
        </w:r>
        <w:r w:rsidR="00B80410" w:rsidRPr="00330CEC">
          <w:rPr>
            <w:rStyle w:val="Hyperkobling"/>
            <w:noProof/>
          </w:rPr>
          <w:t>Forandring av reglement</w:t>
        </w:r>
        <w:r w:rsidR="00B80410">
          <w:rPr>
            <w:noProof/>
            <w:webHidden/>
          </w:rPr>
          <w:tab/>
        </w:r>
        <w:r>
          <w:rPr>
            <w:noProof/>
            <w:webHidden/>
          </w:rPr>
          <w:fldChar w:fldCharType="begin"/>
        </w:r>
        <w:r w:rsidR="00B80410">
          <w:rPr>
            <w:noProof/>
            <w:webHidden/>
          </w:rPr>
          <w:instrText xml:space="preserve"> PAGEREF _Toc233779503 \h </w:instrText>
        </w:r>
        <w:r>
          <w:rPr>
            <w:noProof/>
            <w:webHidden/>
          </w:rPr>
        </w:r>
        <w:r>
          <w:rPr>
            <w:noProof/>
            <w:webHidden/>
          </w:rPr>
          <w:fldChar w:fldCharType="separate"/>
        </w:r>
        <w:r w:rsidR="006732B2">
          <w:rPr>
            <w:noProof/>
            <w:webHidden/>
          </w:rPr>
          <w:t>61</w:t>
        </w:r>
        <w:r>
          <w:rPr>
            <w:noProof/>
            <w:webHidden/>
          </w:rPr>
          <w:fldChar w:fldCharType="end"/>
        </w:r>
      </w:hyperlink>
    </w:p>
    <w:p w:rsidR="0052330C" w:rsidRDefault="00E70927" w:rsidP="00566EB4">
      <w:pPr>
        <w:pStyle w:val="Overskrift1"/>
        <w:rPr>
          <w:kern w:val="0"/>
        </w:rPr>
      </w:pPr>
      <w:r>
        <w:rPr>
          <w:caps/>
          <w:noProof w:val="0"/>
          <w:kern w:val="0"/>
          <w:sz w:val="20"/>
        </w:rPr>
        <w:fldChar w:fldCharType="end"/>
      </w:r>
    </w:p>
    <w:p w:rsidR="0052330C" w:rsidRDefault="0052330C" w:rsidP="00566EB4">
      <w:pPr>
        <w:pStyle w:val="Overskrift1"/>
      </w:pPr>
      <w:r>
        <w:rPr>
          <w:noProof w:val="0"/>
          <w:kern w:val="0"/>
        </w:rPr>
        <w:br w:type="page"/>
      </w:r>
      <w:bookmarkStart w:id="1" w:name="_Toc1183379"/>
      <w:bookmarkStart w:id="2" w:name="_Toc5507613"/>
      <w:bookmarkStart w:id="3" w:name="_Toc5510529"/>
      <w:bookmarkStart w:id="4" w:name="_Toc5544829"/>
      <w:bookmarkStart w:id="5" w:name="_Toc233779399"/>
      <w:bookmarkEnd w:id="0"/>
      <w:r>
        <w:lastRenderedPageBreak/>
        <w:t>Ansgar Teologiske Høgskole</w:t>
      </w:r>
      <w:bookmarkEnd w:id="1"/>
      <w:bookmarkEnd w:id="2"/>
      <w:bookmarkEnd w:id="3"/>
      <w:bookmarkEnd w:id="4"/>
      <w:bookmarkEnd w:id="5"/>
    </w:p>
    <w:p w:rsidR="00691A3F" w:rsidRDefault="00691A3F" w:rsidP="008D4468">
      <w:pPr>
        <w:pStyle w:val="Overskrift2"/>
      </w:pPr>
      <w:bookmarkStart w:id="6" w:name="_Toc463316048"/>
      <w:bookmarkStart w:id="7" w:name="_Toc1183380"/>
      <w:bookmarkStart w:id="8" w:name="_Toc5507614"/>
      <w:bookmarkStart w:id="9" w:name="_Toc5510530"/>
      <w:bookmarkStart w:id="10" w:name="_Toc5544830"/>
      <w:bookmarkStart w:id="11" w:name="_Toc120084471"/>
      <w:bookmarkStart w:id="12" w:name="_Toc233779400"/>
      <w:r>
        <w:t>Historikk</w:t>
      </w:r>
      <w:bookmarkEnd w:id="6"/>
      <w:bookmarkEnd w:id="7"/>
      <w:bookmarkEnd w:id="8"/>
      <w:bookmarkEnd w:id="9"/>
      <w:bookmarkEnd w:id="10"/>
      <w:bookmarkEnd w:id="11"/>
      <w:bookmarkEnd w:id="12"/>
    </w:p>
    <w:p w:rsidR="00691A3F" w:rsidRDefault="00691A3F" w:rsidP="00691A3F"/>
    <w:p w:rsidR="00691A3F" w:rsidRDefault="00691A3F" w:rsidP="00691A3F">
      <w:r>
        <w:t>Ansgar Teologiske Høgskole (ATH) har sine røtter i Det Norske Misjonsforbunds (DNM) ”Mi</w:t>
      </w:r>
      <w:r w:rsidR="00996784">
        <w:t>s</w:t>
      </w:r>
      <w:r>
        <w:t xml:space="preserve">sionsskole”, som ble opprettet i 1913. Utdanningen skulle dyktiggjøre studentene til tjeneste i menighet og misjon. Studiets lengde ble </w:t>
      </w:r>
      <w:r w:rsidR="005D101C">
        <w:t>etter hvert</w:t>
      </w:r>
      <w:r>
        <w:t xml:space="preserve"> definert til fire år. Fra 1968 ble skolen åpnet for studenter uten tilhørighet til DNM. Siden midten av 1960-tallet hadde skolen tilhold på Vettakollen i Oslo, inntil den i 1988 flyttet til sine nåværende lokaliteter på Hånes i Kristiansand.</w:t>
      </w:r>
    </w:p>
    <w:p w:rsidR="00691A3F" w:rsidRDefault="00691A3F" w:rsidP="00691A3F"/>
    <w:p w:rsidR="00691A3F" w:rsidRPr="00691A3F" w:rsidRDefault="00691A3F" w:rsidP="00691A3F">
      <w:r>
        <w:t>Siden 1990-tallet har Ansgar Teologiske Høgskole sin posisjon som utdannelses- og forskningsinstitusjon. I 1998 fikk ATH vekttal</w:t>
      </w:r>
      <w:r w:rsidR="00996784">
        <w:t>l</w:t>
      </w:r>
      <w:r>
        <w:t>sgodkjenning for språkstudiene Semesteremne i koinégresk og hellenistisk kultur og Semesteremne i bibelhebraisk språk og livstolkning. Desember 2000 fikk høgskolen godkjent Praktisk-kirkelig årsstudium (20 vekttall). I år 2001 fikk ATH eksamensrett for Examen philosophicum og Examen facultatum. Dett</w:t>
      </w:r>
      <w:r w:rsidR="00996784">
        <w:t>e</w:t>
      </w:r>
      <w:r>
        <w:t xml:space="preserve"> året godkjente også departementet det pedagogiske opplegget for Internettbaserte studier for årsenhet og semesteremne for Kristendomskunnskap med religions- og livssynsorientering. I forbindelse med kvalitetsreformen og overgang til nytt gradssystem med gradene bachelor og master, søkte ATH om å få tildele graden bachelor i teologi med kristendomskunnskap med religions- og livssynsorientering. Søknaden ble innvilget av Utdannings- og forskningsdepartementet (UFD) juli 2002. Høsten 2003 fikk Ansgar Teologiske Høgskole godkjent to nye studieprogram – </w:t>
      </w:r>
      <w:r>
        <w:rPr>
          <w:i/>
        </w:rPr>
        <w:t xml:space="preserve">Bachelor i Interkulturell Forståelse </w:t>
      </w:r>
      <w:r>
        <w:t xml:space="preserve">og </w:t>
      </w:r>
      <w:r>
        <w:rPr>
          <w:i/>
        </w:rPr>
        <w:t>Bachelor i Musikk</w:t>
      </w:r>
      <w:r>
        <w:t xml:space="preserve">. Siste studieprogrammet som er godkjent er </w:t>
      </w:r>
      <w:r>
        <w:rPr>
          <w:i/>
        </w:rPr>
        <w:t>Bachelor i Psykologi med religion og helse</w:t>
      </w:r>
      <w:r>
        <w:t xml:space="preserve">. </w:t>
      </w:r>
    </w:p>
    <w:p w:rsidR="00691A3F" w:rsidRDefault="00691A3F" w:rsidP="00691A3F">
      <w:pPr>
        <w:pStyle w:val="Brdtekstinnrykk2"/>
        <w:ind w:left="0" w:firstLine="0"/>
      </w:pPr>
    </w:p>
    <w:p w:rsidR="00691A3F" w:rsidRDefault="00691A3F" w:rsidP="00691A3F">
      <w:pPr>
        <w:pStyle w:val="Brdtekstinnrykk2"/>
        <w:ind w:left="0" w:firstLine="0"/>
      </w:pPr>
    </w:p>
    <w:p w:rsidR="00691A3F" w:rsidRDefault="00691A3F" w:rsidP="008D4468">
      <w:pPr>
        <w:pStyle w:val="Overskrift2"/>
      </w:pPr>
      <w:bookmarkStart w:id="13" w:name="_Toc463316049"/>
      <w:bookmarkStart w:id="14" w:name="_Toc1183381"/>
      <w:bookmarkStart w:id="15" w:name="_Toc5507615"/>
      <w:bookmarkStart w:id="16" w:name="_Toc5510531"/>
      <w:bookmarkStart w:id="17" w:name="_Toc5544831"/>
      <w:bookmarkStart w:id="18" w:name="_Toc120084472"/>
      <w:bookmarkStart w:id="19" w:name="_Toc233779401"/>
      <w:r>
        <w:t>Formål</w:t>
      </w:r>
      <w:bookmarkEnd w:id="13"/>
      <w:bookmarkEnd w:id="14"/>
      <w:bookmarkEnd w:id="15"/>
      <w:bookmarkEnd w:id="16"/>
      <w:bookmarkEnd w:id="17"/>
      <w:bookmarkEnd w:id="18"/>
      <w:bookmarkEnd w:id="19"/>
    </w:p>
    <w:p w:rsidR="00691A3F" w:rsidRDefault="00691A3F" w:rsidP="00691A3F"/>
    <w:p w:rsidR="00691A3F" w:rsidRPr="00E534AC" w:rsidRDefault="00691A3F" w:rsidP="00691A3F">
      <w:pPr>
        <w:rPr>
          <w:i/>
        </w:rPr>
      </w:pPr>
      <w:r w:rsidRPr="00E534AC">
        <w:rPr>
          <w:i/>
        </w:rPr>
        <w:t xml:space="preserve">Høgskolens overordnede målsetting er å  </w:t>
      </w:r>
    </w:p>
    <w:p w:rsidR="00691A3F" w:rsidRDefault="00691A3F" w:rsidP="00691A3F">
      <w:pPr>
        <w:pStyle w:val="bildetekst"/>
        <w:outlineLvl w:val="0"/>
      </w:pPr>
    </w:p>
    <w:p w:rsidR="00691A3F" w:rsidRDefault="00691A3F" w:rsidP="005D101C">
      <w:pPr>
        <w:numPr>
          <w:ilvl w:val="0"/>
          <w:numId w:val="28"/>
        </w:numPr>
        <w:tabs>
          <w:tab w:val="clear" w:pos="1068"/>
          <w:tab w:val="num" w:pos="720"/>
        </w:tabs>
        <w:ind w:left="720"/>
      </w:pPr>
      <w:r>
        <w:t>utdanne til arbeid i menighet og misjon, skole og samfunn</w:t>
      </w:r>
    </w:p>
    <w:p w:rsidR="00691A3F" w:rsidRDefault="00691A3F" w:rsidP="005D101C">
      <w:pPr>
        <w:numPr>
          <w:ilvl w:val="0"/>
          <w:numId w:val="28"/>
        </w:numPr>
        <w:tabs>
          <w:tab w:val="clear" w:pos="1068"/>
          <w:tab w:val="num" w:pos="720"/>
        </w:tabs>
        <w:ind w:left="720"/>
      </w:pPr>
      <w:r>
        <w:t>tilby fremtidsrettede utdanninger av høy kvalitet</w:t>
      </w:r>
    </w:p>
    <w:p w:rsidR="00691A3F" w:rsidRDefault="00691A3F" w:rsidP="005D101C">
      <w:pPr>
        <w:numPr>
          <w:ilvl w:val="0"/>
          <w:numId w:val="28"/>
        </w:numPr>
        <w:tabs>
          <w:tab w:val="clear" w:pos="1068"/>
          <w:tab w:val="num" w:pos="720"/>
        </w:tabs>
        <w:ind w:left="720"/>
      </w:pPr>
      <w:r>
        <w:t>tilby undervisning med forelesere som holder høy standard, både med hensyn til utdanning, pedagogiske evner og praktisk erfaring</w:t>
      </w:r>
    </w:p>
    <w:p w:rsidR="00691A3F" w:rsidRDefault="00691A3F" w:rsidP="005D101C">
      <w:pPr>
        <w:numPr>
          <w:ilvl w:val="0"/>
          <w:numId w:val="28"/>
        </w:numPr>
        <w:tabs>
          <w:tab w:val="clear" w:pos="1068"/>
          <w:tab w:val="num" w:pos="720"/>
        </w:tabs>
        <w:ind w:left="720"/>
      </w:pPr>
      <w:r>
        <w:t>utvikle mennesker som fremmer læring, endring og verdiskapning i arbeidslivet</w:t>
      </w:r>
    </w:p>
    <w:p w:rsidR="00691A3F" w:rsidRDefault="00691A3F" w:rsidP="005D101C">
      <w:pPr>
        <w:numPr>
          <w:ilvl w:val="0"/>
          <w:numId w:val="28"/>
        </w:numPr>
        <w:tabs>
          <w:tab w:val="clear" w:pos="1068"/>
          <w:tab w:val="num" w:pos="720"/>
        </w:tabs>
        <w:ind w:left="720"/>
      </w:pPr>
      <w:r>
        <w:t>gi en solid teoretisk og praktisk innføring i den kristne tro, menighetens liv og kirkens misjons</w:t>
      </w:r>
      <w:r w:rsidR="00F03C9B">
        <w:t>- og bistands</w:t>
      </w:r>
      <w:r>
        <w:t>oppdrag, og vekke og videreutvikle kristnes ansvar for individ, menighet og samfunn.</w:t>
      </w:r>
    </w:p>
    <w:p w:rsidR="00691A3F" w:rsidRDefault="00691A3F" w:rsidP="00691A3F"/>
    <w:p w:rsidR="00691A3F" w:rsidRPr="00E534AC" w:rsidRDefault="00691A3F" w:rsidP="00691A3F">
      <w:pPr>
        <w:rPr>
          <w:i/>
        </w:rPr>
      </w:pPr>
      <w:r w:rsidRPr="00E534AC">
        <w:rPr>
          <w:i/>
        </w:rPr>
        <w:t xml:space="preserve">Undervisningens formål er å </w:t>
      </w:r>
    </w:p>
    <w:p w:rsidR="00691A3F" w:rsidRDefault="00691A3F" w:rsidP="00691A3F">
      <w:pPr>
        <w:outlineLvl w:val="0"/>
      </w:pPr>
    </w:p>
    <w:p w:rsidR="00691A3F" w:rsidRDefault="00691A3F" w:rsidP="005D101C">
      <w:pPr>
        <w:numPr>
          <w:ilvl w:val="0"/>
          <w:numId w:val="28"/>
        </w:numPr>
        <w:tabs>
          <w:tab w:val="clear" w:pos="1068"/>
          <w:tab w:val="num" w:pos="720"/>
        </w:tabs>
        <w:ind w:left="720"/>
      </w:pPr>
      <w:r>
        <w:t>gi studentene forskningsbasert basiskunnskap innenfor det enkelte fagområde</w:t>
      </w:r>
    </w:p>
    <w:p w:rsidR="00691A3F" w:rsidRDefault="00691A3F" w:rsidP="005D101C">
      <w:pPr>
        <w:numPr>
          <w:ilvl w:val="0"/>
          <w:numId w:val="28"/>
        </w:numPr>
        <w:tabs>
          <w:tab w:val="clear" w:pos="1068"/>
          <w:tab w:val="num" w:pos="720"/>
        </w:tabs>
        <w:ind w:left="720"/>
      </w:pPr>
      <w:r>
        <w:t>utvikle hele mennesket, ikke bare kunnskapsnivået, samt utvikle studentenes samfunnsengasjement og medmenneskelige egenskaper</w:t>
      </w:r>
    </w:p>
    <w:p w:rsidR="00691A3F" w:rsidRDefault="00691A3F" w:rsidP="005D101C">
      <w:pPr>
        <w:numPr>
          <w:ilvl w:val="0"/>
          <w:numId w:val="28"/>
        </w:numPr>
        <w:tabs>
          <w:tab w:val="clear" w:pos="1068"/>
          <w:tab w:val="num" w:pos="720"/>
        </w:tabs>
        <w:ind w:left="720"/>
      </w:pPr>
      <w:r>
        <w:t>holde sammen teoretisk kunnskap og praksis samt omsette teori til praksis</w:t>
      </w:r>
    </w:p>
    <w:p w:rsidR="00691A3F" w:rsidRDefault="00691A3F" w:rsidP="005D101C">
      <w:pPr>
        <w:numPr>
          <w:ilvl w:val="0"/>
          <w:numId w:val="28"/>
        </w:numPr>
        <w:tabs>
          <w:tab w:val="clear" w:pos="1068"/>
          <w:tab w:val="num" w:pos="720"/>
        </w:tabs>
        <w:ind w:left="720"/>
      </w:pPr>
      <w:r>
        <w:t>fokusere på praktiske oppgaver, gruppe- og feltarbeid samt hyppige evalueringer</w:t>
      </w:r>
    </w:p>
    <w:p w:rsidR="00691A3F" w:rsidRDefault="00691A3F" w:rsidP="005D101C">
      <w:pPr>
        <w:numPr>
          <w:ilvl w:val="0"/>
          <w:numId w:val="28"/>
        </w:numPr>
        <w:tabs>
          <w:tab w:val="clear" w:pos="1068"/>
          <w:tab w:val="num" w:pos="720"/>
        </w:tabs>
        <w:ind w:left="720"/>
      </w:pPr>
      <w:r>
        <w:t>bevisstgjøre studentene med tanke på deres framtidige arbeid og tjeneste</w:t>
      </w:r>
    </w:p>
    <w:p w:rsidR="00691A3F" w:rsidRDefault="00691A3F" w:rsidP="008D4468">
      <w:pPr>
        <w:pStyle w:val="Overskrift2"/>
      </w:pPr>
      <w:bookmarkStart w:id="20" w:name="_Toc463316050"/>
      <w:bookmarkStart w:id="21" w:name="_Toc1183382"/>
      <w:bookmarkStart w:id="22" w:name="_Toc5507616"/>
      <w:bookmarkStart w:id="23" w:name="_Toc5510532"/>
      <w:bookmarkStart w:id="24" w:name="_Toc5544832"/>
      <w:r>
        <w:br w:type="page"/>
      </w:r>
      <w:bookmarkStart w:id="25" w:name="_Toc120084473"/>
      <w:bookmarkStart w:id="26" w:name="_Toc233779402"/>
      <w:r>
        <w:lastRenderedPageBreak/>
        <w:t>Profil</w:t>
      </w:r>
      <w:bookmarkEnd w:id="20"/>
      <w:bookmarkEnd w:id="21"/>
      <w:bookmarkEnd w:id="22"/>
      <w:bookmarkEnd w:id="23"/>
      <w:bookmarkEnd w:id="24"/>
      <w:bookmarkEnd w:id="25"/>
      <w:bookmarkEnd w:id="26"/>
    </w:p>
    <w:p w:rsidR="00691A3F" w:rsidRDefault="00691A3F" w:rsidP="00691A3F"/>
    <w:p w:rsidR="00691A3F" w:rsidRPr="00E534AC" w:rsidRDefault="00691A3F" w:rsidP="00691A3F">
      <w:pPr>
        <w:rPr>
          <w:b/>
        </w:rPr>
      </w:pPr>
      <w:r w:rsidRPr="00E534AC">
        <w:rPr>
          <w:b/>
        </w:rPr>
        <w:t>En økumenisk skole...</w:t>
      </w:r>
    </w:p>
    <w:p w:rsidR="00691A3F" w:rsidRDefault="00691A3F" w:rsidP="00691A3F">
      <w:r>
        <w:t xml:space="preserve">Det legges vekt på at skolen skal være åpen for kristne fra alle trossamfunn. Det arbeides for gjensidig forståelse og respekt for andres oppfatninger og overbevisninger. </w:t>
      </w:r>
    </w:p>
    <w:p w:rsidR="00691A3F" w:rsidRDefault="00691A3F" w:rsidP="00691A3F"/>
    <w:p w:rsidR="00691A3F" w:rsidRDefault="00691A3F" w:rsidP="00691A3F">
      <w:pPr>
        <w:rPr>
          <w:b/>
        </w:rPr>
      </w:pPr>
    </w:p>
    <w:p w:rsidR="00691A3F" w:rsidRDefault="00691A3F" w:rsidP="00691A3F">
      <w:r>
        <w:rPr>
          <w:b/>
        </w:rPr>
        <w:t>...med et tjenesteorientert studium...</w:t>
      </w:r>
    </w:p>
    <w:p w:rsidR="00691A3F" w:rsidRDefault="00691A3F" w:rsidP="00691A3F">
      <w:r>
        <w:t>ATH er seg bevi</w:t>
      </w:r>
      <w:r w:rsidR="00996784">
        <w:t>s</w:t>
      </w:r>
      <w:r>
        <w:t>st at høgskolens hovedoppgave er å utdanne for arbeid i menighet og misjon, skole og samfunn. Fordi dette arbeid er av både teoretisk og praktisk art, vil praksis være en integrert del av studiet. Denne “to-spors-tenkningen” danner basis for skolens pedagogiske arbeid, hvor en undervisning tilstrebes som både gir mulighet for å sette teori ut i praksis, og som vurderer praksis i lys av teori.</w:t>
      </w:r>
    </w:p>
    <w:p w:rsidR="00691A3F" w:rsidRDefault="00691A3F" w:rsidP="00691A3F"/>
    <w:p w:rsidR="00691A3F" w:rsidRDefault="00691A3F" w:rsidP="00691A3F">
      <w:r>
        <w:t xml:space="preserve">Høgskolen legger vekt på at det skjer en sunn holdningsmessig utvikling og kristen fostring i løpet av studiet. </w:t>
      </w:r>
    </w:p>
    <w:p w:rsidR="00691A3F" w:rsidRDefault="00691A3F" w:rsidP="00691A3F"/>
    <w:p w:rsidR="00691A3F" w:rsidRDefault="00691A3F" w:rsidP="00691A3F"/>
    <w:p w:rsidR="00691A3F" w:rsidRDefault="00691A3F" w:rsidP="00691A3F">
      <w:r>
        <w:rPr>
          <w:b/>
        </w:rPr>
        <w:t>...på evangelikal grunn.</w:t>
      </w:r>
    </w:p>
    <w:p w:rsidR="00691A3F" w:rsidRDefault="00691A3F" w:rsidP="00691A3F">
      <w:r>
        <w:t>Ansgar Teologiske Høgskole ønsker å definere seg selv innenfor rammen av den evangelikale bevegelse. Den evangelikale bevegelse bygger på en grunnleggende tillit til Bibelen som Guds Ord, og er i internasjonal sammenheng først og fremst representert gjennom organisasjoner som Lausanne-bevegelsen og Den Evangeliske Allianse.</w:t>
      </w:r>
    </w:p>
    <w:p w:rsidR="00691A3F" w:rsidRDefault="00691A3F" w:rsidP="00691A3F"/>
    <w:p w:rsidR="0052330C" w:rsidRDefault="0052330C" w:rsidP="00566EB4">
      <w:pPr>
        <w:pStyle w:val="Overskrift1"/>
      </w:pPr>
      <w:r>
        <w:rPr>
          <w:noProof w:val="0"/>
          <w:kern w:val="0"/>
        </w:rPr>
        <w:br w:type="page"/>
      </w:r>
      <w:bookmarkStart w:id="27" w:name="_Toc233779403"/>
      <w:r>
        <w:lastRenderedPageBreak/>
        <w:t>PRA100 Praktisk teologi</w:t>
      </w:r>
      <w:bookmarkEnd w:id="27"/>
    </w:p>
    <w:p w:rsidR="0052330C" w:rsidRDefault="0052330C"/>
    <w:p w:rsidR="0052330C" w:rsidRDefault="0052330C" w:rsidP="008D4468">
      <w:pPr>
        <w:pStyle w:val="Overskrift2"/>
      </w:pPr>
      <w:bookmarkStart w:id="28" w:name="_Toc438391623"/>
      <w:bookmarkStart w:id="29" w:name="_Toc233779404"/>
      <w:r>
        <w:t>Målsetting</w:t>
      </w:r>
      <w:bookmarkEnd w:id="28"/>
      <w:bookmarkEnd w:id="29"/>
    </w:p>
    <w:p w:rsidR="0052330C" w:rsidRDefault="0052330C"/>
    <w:p w:rsidR="0052330C" w:rsidRDefault="0052330C">
      <w:r>
        <w:t xml:space="preserve">Målsettingen med </w:t>
      </w:r>
      <w:r w:rsidR="0015166D">
        <w:rPr>
          <w:i/>
        </w:rPr>
        <w:t xml:space="preserve">PRA100 Praktisk teologi, årsstudium </w:t>
      </w:r>
      <w:r w:rsidR="0015166D">
        <w:t>(60 studiepoeng) e</w:t>
      </w:r>
      <w:r>
        <w:t xml:space="preserve">r å utdanne mennesker til </w:t>
      </w:r>
      <w:r w:rsidR="00F03C9B">
        <w:t xml:space="preserve">lederverv og </w:t>
      </w:r>
      <w:r>
        <w:t xml:space="preserve">arbeid </w:t>
      </w:r>
      <w:r w:rsidR="00F03C9B">
        <w:t xml:space="preserve">i kirke og menighet. </w:t>
      </w:r>
      <w:r>
        <w:t xml:space="preserve">Undervisningen er basert både på forskning og på kunnskap vunnet gjennom erfaring og praksis. Studiet tar mål av seg til å dyktiggjøre for tjeneste </w:t>
      </w:r>
      <w:r w:rsidR="00C66914">
        <w:t>og arbeid i e</w:t>
      </w:r>
      <w:r>
        <w:t xml:space="preserve">t pluralistisk og flerkulturelt samfunn. Så langt som det lar seg gjøre skal undervisningen støtte studentenes individuelle behov i utviklingen av en velfundert yrkesidentitet. </w:t>
      </w:r>
    </w:p>
    <w:p w:rsidR="0052330C" w:rsidRDefault="0052330C"/>
    <w:p w:rsidR="0052330C" w:rsidRDefault="0052330C">
      <w:r>
        <w:t xml:space="preserve">Målsettingen for PRA100 ved Ansgar Teologiske Høgskole er å gi studentene:  </w:t>
      </w:r>
    </w:p>
    <w:p w:rsidR="0052330C" w:rsidRDefault="0052330C"/>
    <w:p w:rsidR="0052330C" w:rsidRDefault="0052330C" w:rsidP="00783209">
      <w:pPr>
        <w:numPr>
          <w:ilvl w:val="0"/>
          <w:numId w:val="1"/>
        </w:numPr>
        <w:tabs>
          <w:tab w:val="clear" w:pos="360"/>
          <w:tab w:val="num" w:pos="720"/>
        </w:tabs>
        <w:ind w:left="720"/>
      </w:pPr>
      <w:r>
        <w:t xml:space="preserve">motivasjon </w:t>
      </w:r>
      <w:r w:rsidR="005330B8">
        <w:t xml:space="preserve">og ferdigheter </w:t>
      </w:r>
      <w:r>
        <w:t xml:space="preserve">til </w:t>
      </w:r>
      <w:r w:rsidR="00C66914">
        <w:t>å stå i lederverv og arbeid i kirke og menighet</w:t>
      </w:r>
    </w:p>
    <w:p w:rsidR="0052330C" w:rsidRDefault="0052330C" w:rsidP="00783209">
      <w:pPr>
        <w:numPr>
          <w:ilvl w:val="0"/>
          <w:numId w:val="1"/>
        </w:numPr>
        <w:tabs>
          <w:tab w:val="clear" w:pos="360"/>
          <w:tab w:val="num" w:pos="720"/>
        </w:tabs>
        <w:ind w:left="720"/>
      </w:pPr>
      <w:r>
        <w:t xml:space="preserve">en praktisk-teologisk kompetanse som kvalifiserer for arbeid </w:t>
      </w:r>
      <w:r w:rsidR="00C66914">
        <w:t xml:space="preserve">og tjeneste </w:t>
      </w:r>
      <w:r>
        <w:t>i menighet og misjon</w:t>
      </w:r>
    </w:p>
    <w:p w:rsidR="0052330C" w:rsidRDefault="0052330C" w:rsidP="00783209">
      <w:pPr>
        <w:numPr>
          <w:ilvl w:val="0"/>
          <w:numId w:val="1"/>
        </w:numPr>
        <w:tabs>
          <w:tab w:val="clear" w:pos="360"/>
          <w:tab w:val="num" w:pos="720"/>
        </w:tabs>
        <w:ind w:left="720"/>
      </w:pPr>
      <w:r>
        <w:t xml:space="preserve">kunnskaper, holdninger og ferdigheter som er nødvendige for å møte de krav og forpliktelser som </w:t>
      </w:r>
      <w:r w:rsidR="00C66914">
        <w:t xml:space="preserve">lederverv og kirkelig </w:t>
      </w:r>
      <w:r>
        <w:t>yrkesutøvelse fører med seg</w:t>
      </w:r>
    </w:p>
    <w:p w:rsidR="0052330C" w:rsidRDefault="0052330C" w:rsidP="00783209">
      <w:pPr>
        <w:numPr>
          <w:ilvl w:val="0"/>
          <w:numId w:val="1"/>
        </w:numPr>
        <w:tabs>
          <w:tab w:val="clear" w:pos="360"/>
          <w:tab w:val="num" w:pos="720"/>
        </w:tabs>
        <w:ind w:left="720"/>
      </w:pPr>
      <w:r>
        <w:t>innsikt i egen personlighet, den pastorale rolle og hvordan man kan utdype eget trosliv</w:t>
      </w:r>
    </w:p>
    <w:p w:rsidR="0052330C" w:rsidRDefault="0052330C" w:rsidP="00783209">
      <w:pPr>
        <w:numPr>
          <w:ilvl w:val="0"/>
          <w:numId w:val="1"/>
        </w:numPr>
        <w:tabs>
          <w:tab w:val="clear" w:pos="360"/>
          <w:tab w:val="num" w:pos="720"/>
        </w:tabs>
        <w:ind w:left="720"/>
      </w:pPr>
      <w:r>
        <w:t>kunnskaper og ferdigheter i ledelse, herunder samarbeid og konfliktløsning.</w:t>
      </w:r>
    </w:p>
    <w:p w:rsidR="0052330C" w:rsidRDefault="0052330C">
      <w:pPr>
        <w:pStyle w:val="bildetekst"/>
      </w:pPr>
      <w:r>
        <w:tab/>
      </w:r>
      <w:r>
        <w:tab/>
      </w:r>
    </w:p>
    <w:p w:rsidR="0052330C" w:rsidRDefault="0052330C">
      <w:pPr>
        <w:rPr>
          <w:snapToGrid w:val="0"/>
        </w:rPr>
      </w:pPr>
      <w:r>
        <w:rPr>
          <w:snapToGrid w:val="0"/>
        </w:rPr>
        <w:t>PRA</w:t>
      </w:r>
      <w:r w:rsidR="00490402">
        <w:rPr>
          <w:snapToGrid w:val="0"/>
        </w:rPr>
        <w:t xml:space="preserve">100 </w:t>
      </w:r>
      <w:r>
        <w:rPr>
          <w:snapToGrid w:val="0"/>
        </w:rPr>
        <w:t xml:space="preserve">Praktisk teologi har to hovedområder – </w:t>
      </w:r>
      <w:r>
        <w:rPr>
          <w:i/>
          <w:snapToGrid w:val="0"/>
        </w:rPr>
        <w:t xml:space="preserve">praksis </w:t>
      </w:r>
      <w:r>
        <w:rPr>
          <w:snapToGrid w:val="0"/>
        </w:rPr>
        <w:t>og</w:t>
      </w:r>
      <w:r>
        <w:rPr>
          <w:i/>
          <w:snapToGrid w:val="0"/>
        </w:rPr>
        <w:t xml:space="preserve"> fagstudier</w:t>
      </w:r>
      <w:r>
        <w:rPr>
          <w:snapToGrid w:val="0"/>
        </w:rPr>
        <w:t xml:space="preserve">. Den overordnede målsetting er at disse to elementene skal utgjøre en helhet som istandsetter studentene til å kunne utøve </w:t>
      </w:r>
      <w:r w:rsidR="00490402">
        <w:rPr>
          <w:snapToGrid w:val="0"/>
        </w:rPr>
        <w:t>arbeid i kirke og menighet</w:t>
      </w:r>
      <w:r w:rsidR="005330B8">
        <w:rPr>
          <w:snapToGrid w:val="0"/>
        </w:rPr>
        <w:t xml:space="preserve"> </w:t>
      </w:r>
      <w:r>
        <w:rPr>
          <w:snapToGrid w:val="0"/>
        </w:rPr>
        <w:t xml:space="preserve">på en profesjonell </w:t>
      </w:r>
      <w:r w:rsidR="005330B8">
        <w:rPr>
          <w:snapToGrid w:val="0"/>
        </w:rPr>
        <w:t xml:space="preserve">og personlig </w:t>
      </w:r>
      <w:r>
        <w:rPr>
          <w:snapToGrid w:val="0"/>
        </w:rPr>
        <w:t xml:space="preserve">måte. Målsettingen søkes nådd ved å fokusere </w:t>
      </w:r>
      <w:r w:rsidR="0048093A">
        <w:rPr>
          <w:snapToGrid w:val="0"/>
        </w:rPr>
        <w:t>på ulike former for kompetanse.</w:t>
      </w:r>
    </w:p>
    <w:p w:rsidR="0052330C" w:rsidRDefault="0052330C">
      <w:pPr>
        <w:rPr>
          <w:snapToGrid w:val="0"/>
        </w:rPr>
      </w:pPr>
    </w:p>
    <w:p w:rsidR="0052330C" w:rsidRDefault="0052330C">
      <w:pPr>
        <w:rPr>
          <w:snapToGrid w:val="0"/>
        </w:rPr>
      </w:pPr>
    </w:p>
    <w:p w:rsidR="0052330C" w:rsidRDefault="0052330C">
      <w:pPr>
        <w:pStyle w:val="Overskrift3"/>
      </w:pPr>
      <w:bookmarkStart w:id="30" w:name="_Toc434291140"/>
      <w:bookmarkStart w:id="31" w:name="_Toc233779405"/>
      <w:r>
        <w:t>Faglig kompetanse</w:t>
      </w:r>
      <w:bookmarkEnd w:id="30"/>
      <w:bookmarkEnd w:id="31"/>
    </w:p>
    <w:p w:rsidR="0052330C" w:rsidRDefault="0052330C"/>
    <w:p w:rsidR="0052330C" w:rsidRDefault="0048093A">
      <w:r>
        <w:t xml:space="preserve">Det å arbeide i kirke og menighet har som primærhensikt å gi hjelp til mennesker som ønsker å komme til rette med sin </w:t>
      </w:r>
      <w:r w:rsidR="0052330C">
        <w:t>gudsrelasjon</w:t>
      </w:r>
      <w:r w:rsidR="00996784">
        <w:t>,</w:t>
      </w:r>
      <w:r w:rsidR="0052330C">
        <w:t xml:space="preserve"> samt gi hjelp til å leve et trosliv i en hverdagslig og praktisk sammenheng. Dette gjør det nødvendig at yrkesutøverne har solide kunnskaper og sikrer ferdigheter av så vel teoretisk som av praktisk og sjelesørgerisk karakter. Solid fagkunnskap og praktisk kyndighet i de ulike fagenes arbeidsformer er viktig</w:t>
      </w:r>
      <w:r w:rsidR="00996784">
        <w:t>,</w:t>
      </w:r>
      <w:r w:rsidR="0052330C">
        <w:t xml:space="preserve"> fordi det gir trygghet og åpenhet i møte </w:t>
      </w:r>
      <w:r>
        <w:t xml:space="preserve">med den virkelighet som finnes i kirke- og menighetsliv. </w:t>
      </w:r>
    </w:p>
    <w:p w:rsidR="0052330C" w:rsidRDefault="0052330C"/>
    <w:p w:rsidR="0052330C" w:rsidRDefault="0052330C"/>
    <w:p w:rsidR="0052330C" w:rsidRDefault="0052330C">
      <w:pPr>
        <w:pStyle w:val="Overskrift3"/>
      </w:pPr>
      <w:bookmarkStart w:id="32" w:name="_Toc434291141"/>
      <w:bookmarkStart w:id="33" w:name="_Toc233779406"/>
      <w:r>
        <w:t>Formidlingskompetanse</w:t>
      </w:r>
      <w:bookmarkEnd w:id="32"/>
      <w:bookmarkEnd w:id="33"/>
    </w:p>
    <w:p w:rsidR="0052330C" w:rsidRDefault="0052330C"/>
    <w:p w:rsidR="0052330C" w:rsidRDefault="0052330C">
      <w:pPr>
        <w:rPr>
          <w:snapToGrid w:val="0"/>
        </w:rPr>
      </w:pPr>
      <w:r>
        <w:t>Formidlingskompetanse skal tjene flere formål når den blir anvendt på forkynnelse og sjelesorg samt</w:t>
      </w:r>
      <w:r w:rsidR="0048093A">
        <w:t xml:space="preserve"> arbeid og virke </w:t>
      </w:r>
      <w:r>
        <w:t>i fremmede kulturer. Gjennom arbeid med formidling, praktisk og faglig, skal studentene utvikle både grunnlag for refleksjon over egen virksomhet og evne til formidling.</w:t>
      </w:r>
      <w:r>
        <w:rPr>
          <w:snapToGrid w:val="0"/>
        </w:rPr>
        <w:t xml:space="preserve"> Fagstudiene og praksis skal gi studentene kunnskap og analytiske redskaper for å forstå og arbeide med ulike formidlingssituasjoner, herunder forkynnelse og undervisning til ulike aldersgrupper, målgrupper og i andre kontekster. </w:t>
      </w:r>
    </w:p>
    <w:p w:rsidR="0052330C" w:rsidRDefault="0052330C">
      <w:pPr>
        <w:rPr>
          <w:snapToGrid w:val="0"/>
        </w:rPr>
      </w:pPr>
    </w:p>
    <w:p w:rsidR="0052330C" w:rsidRDefault="0052330C">
      <w:pPr>
        <w:rPr>
          <w:snapToGrid w:val="0"/>
        </w:rPr>
      </w:pPr>
    </w:p>
    <w:p w:rsidR="0052330C" w:rsidRDefault="005330B8">
      <w:pPr>
        <w:pStyle w:val="Overskrift3"/>
      </w:pPr>
      <w:bookmarkStart w:id="34" w:name="_Toc434291142"/>
      <w:r>
        <w:br w:type="page"/>
      </w:r>
      <w:bookmarkStart w:id="35" w:name="_Toc233779407"/>
      <w:r w:rsidR="0052330C">
        <w:lastRenderedPageBreak/>
        <w:t>Sosial kompetanse</w:t>
      </w:r>
      <w:bookmarkEnd w:id="34"/>
      <w:bookmarkEnd w:id="35"/>
    </w:p>
    <w:p w:rsidR="0052330C" w:rsidRDefault="0052330C"/>
    <w:p w:rsidR="0052330C" w:rsidRDefault="0052330C">
      <w:r>
        <w:t xml:space="preserve">Sentralt i yrker </w:t>
      </w:r>
      <w:r w:rsidR="0048093A">
        <w:t xml:space="preserve">og tjenestefelt i kirke og menighet </w:t>
      </w:r>
      <w:r>
        <w:t xml:space="preserve">står </w:t>
      </w:r>
      <w:r w:rsidR="0048093A">
        <w:t xml:space="preserve">det </w:t>
      </w:r>
      <w:r>
        <w:t>sosial</w:t>
      </w:r>
      <w:r w:rsidR="0048093A">
        <w:t>e</w:t>
      </w:r>
      <w:r>
        <w:t xml:space="preserve"> samspill, veiledning og samarbeid. Slik kompetanse bygger bl.a. på faglig og didaktisk dyktighet og er en forutsetning for naturlig autoritet og sikkerhet i sosiale sammenhenger. For at samarbeidet med kollegaer </w:t>
      </w:r>
      <w:r w:rsidR="0048093A">
        <w:t xml:space="preserve">og ledere samt </w:t>
      </w:r>
      <w:r>
        <w:t>samspillet med barn, ungdom, voksne og eldre skal være funksjonelt, er d</w:t>
      </w:r>
      <w:r w:rsidR="0048093A">
        <w:t xml:space="preserve">et en forutsetning at pastorer og ledere </w:t>
      </w:r>
      <w:r>
        <w:t>har evne til å observere, lytte og forstå andres synspunkter og kan være fleksible og kreative.</w:t>
      </w:r>
    </w:p>
    <w:p w:rsidR="0052330C" w:rsidRDefault="0052330C"/>
    <w:p w:rsidR="0052330C" w:rsidRDefault="0052330C"/>
    <w:p w:rsidR="0052330C" w:rsidRDefault="0052330C">
      <w:pPr>
        <w:pStyle w:val="Overskrift3"/>
      </w:pPr>
      <w:bookmarkStart w:id="36" w:name="_Toc434291143"/>
      <w:bookmarkStart w:id="37" w:name="_Toc233779408"/>
      <w:r>
        <w:t>Yrkesetisk kompetanse</w:t>
      </w:r>
      <w:bookmarkEnd w:id="36"/>
      <w:bookmarkEnd w:id="37"/>
    </w:p>
    <w:p w:rsidR="0052330C" w:rsidRDefault="0052330C"/>
    <w:p w:rsidR="0052330C" w:rsidRDefault="0052330C">
      <w:r>
        <w:t>Tjenesteyrker som pastor</w:t>
      </w:r>
      <w:r w:rsidR="00996784">
        <w:t xml:space="preserve"> og lederverv</w:t>
      </w:r>
      <w:r w:rsidR="0048093A">
        <w:t xml:space="preserve"> i kirke og menighet </w:t>
      </w:r>
      <w:r>
        <w:t xml:space="preserve">innebærer hyppige valgsituasjoner. Derfor er yrkesetisk kompetanse viktig. Slik kompetanse gir utøveren hjelp til å kunne vurdere ulike handlingsalternativer med tanke på grunnleggende verdier i arbeidet. Utgangspunktet for deres </w:t>
      </w:r>
      <w:r w:rsidR="0048093A">
        <w:t>y</w:t>
      </w:r>
      <w:r>
        <w:t xml:space="preserve">rkesetiske kompetanse er derfor at den enkelte forplikter seg på </w:t>
      </w:r>
      <w:r w:rsidR="00725A75">
        <w:t xml:space="preserve">en etisk standard og livsførsel </w:t>
      </w:r>
      <w:r>
        <w:t xml:space="preserve">som </w:t>
      </w:r>
      <w:r w:rsidR="00725A75">
        <w:t xml:space="preserve">konkret kommer </w:t>
      </w:r>
      <w:r>
        <w:t xml:space="preserve">til uttrykk i de overveielser og beslutninger yrkesutøveren foretar. </w:t>
      </w:r>
    </w:p>
    <w:p w:rsidR="0052330C" w:rsidRDefault="0052330C"/>
    <w:p w:rsidR="0052330C" w:rsidRDefault="0052330C"/>
    <w:p w:rsidR="0052330C" w:rsidRDefault="0052330C">
      <w:pPr>
        <w:pStyle w:val="Overskrift3"/>
      </w:pPr>
      <w:bookmarkStart w:id="38" w:name="_Toc434291144"/>
      <w:bookmarkStart w:id="39" w:name="_Toc233779409"/>
      <w:r>
        <w:t>Ledelses- og utviklingskompetanse</w:t>
      </w:r>
      <w:bookmarkEnd w:id="38"/>
      <w:bookmarkEnd w:id="39"/>
    </w:p>
    <w:p w:rsidR="0052330C" w:rsidRDefault="0052330C"/>
    <w:p w:rsidR="0052330C" w:rsidRDefault="0052330C">
      <w:r>
        <w:t>Yrkesgrupper som pastor</w:t>
      </w:r>
      <w:r w:rsidR="00B702DE">
        <w:t xml:space="preserve"> og lederverv i kirke og menighet </w:t>
      </w:r>
      <w:r>
        <w:t>trenger ledelseskompetanse. I hele utdanningen, både i den teoretiske og den praktiske delen, skal studentene forberedes på det å være leder og delta i et lederskap. Dette skjer både ut fra allmenn teori og bibelske ledelsesprinsipper. Framtidens yrkesutøvere</w:t>
      </w:r>
      <w:r w:rsidR="00B702DE">
        <w:t xml:space="preserve"> og kirkelige ledere </w:t>
      </w:r>
      <w:r>
        <w:t>må i større grad enn tidligere være forberedt på endringer i sin yrkesrolle og på å delta i utviklings- og forandringsoppgaver. Det er derfor nødvendig at alle pastorer</w:t>
      </w:r>
      <w:r w:rsidR="00B702DE">
        <w:t xml:space="preserve"> og ledere </w:t>
      </w:r>
      <w:r>
        <w:t>har kompetanse og vilje til å meste endring og fornyelse.</w:t>
      </w:r>
    </w:p>
    <w:p w:rsidR="0052330C" w:rsidRDefault="0052330C"/>
    <w:p w:rsidR="0052330C" w:rsidRDefault="0052330C">
      <w:r>
        <w:t>Bestemmende for behandlingen av de enkelte fagområdene er at man har fokus på praksis i menighetsrelaterte arbeid. De tematiske valg foretas med tanke på å gi størst mulig grad av kontinuitet og sammenheng mellom utdanning og arbeid.</w:t>
      </w:r>
    </w:p>
    <w:p w:rsidR="0052330C" w:rsidRDefault="0052330C"/>
    <w:p w:rsidR="0052330C" w:rsidRDefault="0052330C"/>
    <w:p w:rsidR="0052330C" w:rsidRDefault="0052330C" w:rsidP="008D4468">
      <w:pPr>
        <w:pStyle w:val="Overskrift2"/>
      </w:pPr>
      <w:bookmarkStart w:id="40" w:name="_Toc233779410"/>
      <w:r>
        <w:t>Kompetanse og organisering</w:t>
      </w:r>
      <w:bookmarkEnd w:id="40"/>
    </w:p>
    <w:p w:rsidR="0052330C" w:rsidRDefault="0052330C"/>
    <w:p w:rsidR="00D363AB" w:rsidRPr="00E10E68" w:rsidRDefault="0052330C" w:rsidP="00E10E68">
      <w:r w:rsidRPr="00E10E68">
        <w:rPr>
          <w:i/>
        </w:rPr>
        <w:t xml:space="preserve">PRA100 </w:t>
      </w:r>
      <w:r w:rsidR="0059700F" w:rsidRPr="00E10E68">
        <w:rPr>
          <w:i/>
        </w:rPr>
        <w:t>År</w:t>
      </w:r>
      <w:r w:rsidR="005D101C" w:rsidRPr="00E10E68">
        <w:rPr>
          <w:i/>
        </w:rPr>
        <w:t>s</w:t>
      </w:r>
      <w:r w:rsidR="0059700F" w:rsidRPr="00E10E68">
        <w:rPr>
          <w:i/>
        </w:rPr>
        <w:t xml:space="preserve">studiet i </w:t>
      </w:r>
      <w:r w:rsidRPr="00E10E68">
        <w:rPr>
          <w:i/>
        </w:rPr>
        <w:t>Praktisk teolog</w:t>
      </w:r>
      <w:r w:rsidR="0039127D" w:rsidRPr="00E10E68">
        <w:rPr>
          <w:i/>
        </w:rPr>
        <w:t xml:space="preserve">i </w:t>
      </w:r>
      <w:r w:rsidRPr="00E10E68">
        <w:t>har som mål</w:t>
      </w:r>
      <w:r w:rsidR="00EF019D" w:rsidRPr="00E10E68">
        <w:t xml:space="preserve">setting </w:t>
      </w:r>
      <w:r w:rsidRPr="00E10E68">
        <w:t xml:space="preserve">å utdanne mennesker til arbeid i </w:t>
      </w:r>
      <w:r w:rsidR="00EF019D" w:rsidRPr="00E10E68">
        <w:t xml:space="preserve">kirke og </w:t>
      </w:r>
      <w:r w:rsidRPr="00E10E68">
        <w:t>menighet</w:t>
      </w:r>
      <w:r w:rsidR="00EF019D" w:rsidRPr="00E10E68">
        <w:t xml:space="preserve">. </w:t>
      </w:r>
      <w:r w:rsidRPr="00E10E68">
        <w:t xml:space="preserve">Studiet kvalifiserer for </w:t>
      </w:r>
      <w:r w:rsidR="005330B8" w:rsidRPr="00E10E68">
        <w:t xml:space="preserve">stillinger og arbeid </w:t>
      </w:r>
      <w:r w:rsidRPr="00E10E68">
        <w:t xml:space="preserve">i </w:t>
      </w:r>
      <w:r w:rsidR="005330B8" w:rsidRPr="00E10E68">
        <w:t xml:space="preserve">kirke og </w:t>
      </w:r>
      <w:r w:rsidRPr="00E10E68">
        <w:t xml:space="preserve">menighet, og er en integrert del av studieprogrammet </w:t>
      </w:r>
      <w:r w:rsidRPr="00E10E68">
        <w:rPr>
          <w:i/>
        </w:rPr>
        <w:t>Bachelor i</w:t>
      </w:r>
      <w:r w:rsidR="005330B8" w:rsidRPr="00E10E68">
        <w:rPr>
          <w:i/>
        </w:rPr>
        <w:t xml:space="preserve"> Praktisk teologi </w:t>
      </w:r>
      <w:r w:rsidRPr="00E10E68">
        <w:t xml:space="preserve">(3-årig studieløp) </w:t>
      </w:r>
      <w:r w:rsidR="00D363AB" w:rsidRPr="00E10E68">
        <w:t xml:space="preserve">ved ATH, som gir grunnlag for opptak på masterstudier i KRL og teologi. </w:t>
      </w:r>
    </w:p>
    <w:p w:rsidR="0059700F" w:rsidRDefault="0059700F"/>
    <w:p w:rsidR="0059700F" w:rsidRDefault="0059700F" w:rsidP="0059700F">
      <w:r>
        <w:rPr>
          <w:i/>
        </w:rPr>
        <w:t xml:space="preserve">PRA100 Årsstudiet i Praktisk teologi </w:t>
      </w:r>
      <w:r>
        <w:t>utgjør 60 studiepoeng og er normert til ett års fulltidsstudium.</w:t>
      </w:r>
    </w:p>
    <w:p w:rsidR="0059700F" w:rsidRDefault="0059700F" w:rsidP="0059700F"/>
    <w:p w:rsidR="0059700F" w:rsidRDefault="0059700F" w:rsidP="0059700F"/>
    <w:p w:rsidR="0059700F" w:rsidRDefault="00EF392F" w:rsidP="008D4468">
      <w:pPr>
        <w:pStyle w:val="Overskrift2"/>
      </w:pPr>
      <w:bookmarkStart w:id="41" w:name="_Toc120084478"/>
      <w:r>
        <w:br w:type="page"/>
      </w:r>
      <w:bookmarkStart w:id="42" w:name="_Toc233779411"/>
      <w:r w:rsidR="0059700F">
        <w:lastRenderedPageBreak/>
        <w:t>Utdanningsplan</w:t>
      </w:r>
      <w:bookmarkEnd w:id="41"/>
      <w:bookmarkEnd w:id="42"/>
    </w:p>
    <w:p w:rsidR="0059700F" w:rsidRDefault="0059700F" w:rsidP="0059700F"/>
    <w:p w:rsidR="0059700F" w:rsidRDefault="0059700F" w:rsidP="0059700F">
      <w:r>
        <w:t>Ved studiestart skal ATH og studenten underskrive en gjensidig forpliktende utdanningsplan med bestemmelser om institusjonens ansvar og forpliktelser overfor studenten</w:t>
      </w:r>
      <w:r w:rsidR="00996784">
        <w:t>,</w:t>
      </w:r>
      <w:r>
        <w:t xml:space="preserve"> og studentens forpliktelser overfor institusjonen og medstudenter. Formålet med utdanningsplanen er å sikre et tettere og mer forpliktende forhold mellom høgskolen og den enkelte student. </w:t>
      </w:r>
    </w:p>
    <w:p w:rsidR="00EF392F" w:rsidRDefault="00EF392F" w:rsidP="0059700F"/>
    <w:p w:rsidR="00EF392F" w:rsidRDefault="00EF392F" w:rsidP="0059700F"/>
    <w:p w:rsidR="0064512E" w:rsidRDefault="0064512E" w:rsidP="0064512E">
      <w:pPr>
        <w:pStyle w:val="Overskrift2"/>
      </w:pPr>
      <w:bookmarkStart w:id="43" w:name="_Toc475507295"/>
      <w:bookmarkStart w:id="44" w:name="_Toc134542474"/>
      <w:bookmarkStart w:id="45" w:name="_Toc233779412"/>
      <w:r>
        <w:t>Opptak</w:t>
      </w:r>
      <w:bookmarkEnd w:id="43"/>
      <w:bookmarkEnd w:id="44"/>
      <w:bookmarkEnd w:id="45"/>
    </w:p>
    <w:p w:rsidR="0064512E" w:rsidRDefault="0064512E" w:rsidP="0064512E"/>
    <w:p w:rsidR="0059700F" w:rsidRDefault="0064512E" w:rsidP="0059700F">
      <w:r>
        <w:t xml:space="preserve">Opptaksvilkår for å bli student på PRA100 ved ATH, er </w:t>
      </w:r>
      <w:r w:rsidR="002231FC">
        <w:t xml:space="preserve">normalt </w:t>
      </w:r>
      <w:r>
        <w:t>fullført og bestått KRL100 (60 studiepoeng) eller tilsvarende</w:t>
      </w:r>
      <w:r w:rsidR="002231FC">
        <w:t>, men det gis også anledning til å søke opptak på annet grunnlag</w:t>
      </w:r>
      <w:r>
        <w:t xml:space="preserve">. </w:t>
      </w:r>
      <w:r w:rsidR="0059700F" w:rsidRPr="00565569">
        <w:t xml:space="preserve">Dersom man har avlagt eksamen(er) i </w:t>
      </w:r>
      <w:r w:rsidR="0059700F">
        <w:t xml:space="preserve">praktisk teologi </w:t>
      </w:r>
      <w:r w:rsidR="0059700F" w:rsidRPr="00565569">
        <w:t xml:space="preserve">eller tilsvarende studier ved en annen institusjon, kan man også søke innpassing til </w:t>
      </w:r>
      <w:r w:rsidR="0059700F">
        <w:rPr>
          <w:i/>
        </w:rPr>
        <w:t>PRA100.</w:t>
      </w:r>
    </w:p>
    <w:p w:rsidR="0059700F" w:rsidRDefault="0059700F" w:rsidP="0059700F"/>
    <w:p w:rsidR="0059700F" w:rsidRDefault="0059700F" w:rsidP="0059700F">
      <w:r>
        <w:rPr>
          <w:i/>
        </w:rPr>
        <w:t xml:space="preserve">Ordinær søknadsfrist </w:t>
      </w:r>
      <w:r>
        <w:t xml:space="preserve">er </w:t>
      </w:r>
      <w:r>
        <w:rPr>
          <w:i/>
        </w:rPr>
        <w:t>15. april</w:t>
      </w:r>
      <w:r>
        <w:t>. Ta da kontakt med Ansgarskolen (tlf. 38</w:t>
      </w:r>
      <w:r w:rsidR="00996784">
        <w:t xml:space="preserve"> </w:t>
      </w:r>
      <w:r>
        <w:t>10</w:t>
      </w:r>
      <w:r w:rsidR="00996784">
        <w:t xml:space="preserve"> </w:t>
      </w:r>
      <w:r>
        <w:t>65</w:t>
      </w:r>
      <w:r w:rsidR="00996784">
        <w:t xml:space="preserve"> </w:t>
      </w:r>
      <w:r>
        <w:t xml:space="preserve">00 eller mail: </w:t>
      </w:r>
      <w:smartTag w:uri="urn:schemas-microsoft-com:office:smarttags" w:element="PersonName">
        <w:r>
          <w:t>haugland@ansgarhs.no</w:t>
        </w:r>
      </w:smartTag>
      <w:r>
        <w:t xml:space="preserve"> ), og vi vil sende deg søknadsskjema i posten. Mer informasjon om våre studier finner du også på våre hjemmesider – </w:t>
      </w:r>
      <w:hyperlink r:id="rId7" w:history="1">
        <w:r w:rsidRPr="005F2703">
          <w:rPr>
            <w:rStyle w:val="Hyperkobling"/>
          </w:rPr>
          <w:t>www.ansgarskolen.no</w:t>
        </w:r>
      </w:hyperlink>
      <w:r>
        <w:t xml:space="preserve">  </w:t>
      </w:r>
    </w:p>
    <w:p w:rsidR="0059700F" w:rsidRDefault="0059700F" w:rsidP="0059700F"/>
    <w:p w:rsidR="0059700F" w:rsidRDefault="0059700F" w:rsidP="0059700F">
      <w:r>
        <w:rPr>
          <w:i/>
        </w:rPr>
        <w:t>Etter 15. april</w:t>
      </w:r>
      <w:r>
        <w:t xml:space="preserve"> vil det vanligvis være ledige studieplasser på mange av studieretningene. Dersom du ikke har fått søkt før søknadsfristen, </w:t>
      </w:r>
      <w:r w:rsidR="00996784">
        <w:t>ta</w:t>
      </w:r>
      <w:r>
        <w:t xml:space="preserve"> direkte kontakt med Ansgarskolen. </w:t>
      </w:r>
    </w:p>
    <w:p w:rsidR="0059700F" w:rsidRPr="00E23A1E" w:rsidRDefault="0059700F" w:rsidP="0059700F"/>
    <w:p w:rsidR="0059700F" w:rsidRDefault="0059700F" w:rsidP="0059700F">
      <w:pPr>
        <w:rPr>
          <w:bCs/>
        </w:rPr>
      </w:pPr>
      <w:r w:rsidRPr="00E23A1E">
        <w:rPr>
          <w:bCs/>
        </w:rPr>
        <w:t>Ønsker du å snakke med</w:t>
      </w:r>
      <w:r w:rsidR="00996784">
        <w:rPr>
          <w:bCs/>
        </w:rPr>
        <w:t xml:space="preserve"> en av oss om studier og opptak?</w:t>
      </w:r>
      <w:r w:rsidRPr="00E23A1E">
        <w:rPr>
          <w:bCs/>
        </w:rPr>
        <w:t xml:space="preserve"> I kontortiden 08.00-15.30 ringer du 38 10 65 00.</w:t>
      </w:r>
      <w:r>
        <w:rPr>
          <w:bCs/>
        </w:rPr>
        <w:t xml:space="preserve"> </w:t>
      </w:r>
      <w:r w:rsidRPr="00E23A1E">
        <w:rPr>
          <w:bCs/>
        </w:rPr>
        <w:t xml:space="preserve">Ellers kan du ringe vår </w:t>
      </w:r>
      <w:r>
        <w:rPr>
          <w:bCs/>
        </w:rPr>
        <w:t xml:space="preserve">døgnåpne </w:t>
      </w:r>
      <w:r w:rsidRPr="00E23A1E">
        <w:rPr>
          <w:b/>
          <w:bCs/>
          <w:i/>
        </w:rPr>
        <w:t>Opptakstelefon</w:t>
      </w:r>
      <w:r w:rsidRPr="00E23A1E">
        <w:rPr>
          <w:bCs/>
        </w:rPr>
        <w:t xml:space="preserve"> 99 09 18 80. Dersom den ikke er betjent akkurat når du ringer, kan du legge igjen en beskjed så kontakter vi deg igjen.</w:t>
      </w:r>
    </w:p>
    <w:p w:rsidR="0064512E" w:rsidRDefault="0064512E" w:rsidP="0059700F">
      <w:pPr>
        <w:rPr>
          <w:bCs/>
        </w:rPr>
      </w:pPr>
    </w:p>
    <w:p w:rsidR="0064512E" w:rsidRDefault="0064512E" w:rsidP="0059700F">
      <w:pPr>
        <w:rPr>
          <w:bCs/>
        </w:rPr>
      </w:pPr>
    </w:p>
    <w:p w:rsidR="00B4648F" w:rsidRDefault="00B4648F" w:rsidP="00566EB4">
      <w:pPr>
        <w:pStyle w:val="Overskrift1"/>
      </w:pPr>
      <w:r>
        <w:rPr>
          <w:bCs/>
        </w:rPr>
        <w:br w:type="page"/>
      </w:r>
      <w:bookmarkStart w:id="46" w:name="_Toc120084480"/>
      <w:bookmarkStart w:id="47" w:name="_Toc233779413"/>
      <w:r>
        <w:lastRenderedPageBreak/>
        <w:t>Undervisningen</w:t>
      </w:r>
      <w:bookmarkEnd w:id="46"/>
      <w:bookmarkEnd w:id="47"/>
    </w:p>
    <w:p w:rsidR="00B4648F" w:rsidRDefault="00B4648F" w:rsidP="00B4648F"/>
    <w:p w:rsidR="00B4648F" w:rsidRDefault="00B4648F" w:rsidP="008D4468">
      <w:pPr>
        <w:pStyle w:val="Overskrift2"/>
      </w:pPr>
      <w:bookmarkStart w:id="48" w:name="_Toc120084481"/>
      <w:bookmarkStart w:id="49" w:name="_Toc233779414"/>
      <w:r>
        <w:t>Inndeling av studieåret og undervisningsomfang</w:t>
      </w:r>
      <w:bookmarkEnd w:id="48"/>
      <w:bookmarkEnd w:id="49"/>
    </w:p>
    <w:p w:rsidR="00B4648F" w:rsidRDefault="00B4648F" w:rsidP="00B4648F">
      <w:pPr>
        <w:pStyle w:val="bildetekst"/>
      </w:pPr>
    </w:p>
    <w:p w:rsidR="00B4648F" w:rsidRPr="00140022" w:rsidRDefault="00B4648F" w:rsidP="00B4648F">
      <w:r w:rsidRPr="00140022">
        <w:t xml:space="preserve">Studieårets lengde er på 40 uker, og er inndelt i to semester á 20 uker. Studieåret er delt opp i seks undervisningsperioder, tre på høsten (undervisningsperiode 1 til 3) og tre om våren (undervisningsperiode 4 til 6). </w:t>
      </w:r>
      <w:r w:rsidR="00EF049C">
        <w:rPr>
          <w:i/>
        </w:rPr>
        <w:t xml:space="preserve">PRA100 Årsstudiet i Praktisk teologi </w:t>
      </w:r>
      <w:r w:rsidR="00091670">
        <w:t>består av følgende emner:</w:t>
      </w:r>
    </w:p>
    <w:p w:rsidR="00B4648F" w:rsidRPr="00140022" w:rsidRDefault="00B4648F" w:rsidP="00B4648F"/>
    <w:tbl>
      <w:tblPr>
        <w:tblW w:w="6711"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62"/>
        <w:gridCol w:w="3976"/>
        <w:gridCol w:w="1673"/>
      </w:tblGrid>
      <w:tr w:rsidR="00DD0B2C" w:rsidRPr="00140022">
        <w:trPr>
          <w:cantSplit/>
        </w:trPr>
        <w:tc>
          <w:tcPr>
            <w:tcW w:w="5038" w:type="dxa"/>
            <w:gridSpan w:val="2"/>
            <w:tcBorders>
              <w:bottom w:val="single" w:sz="4" w:space="0" w:color="auto"/>
            </w:tcBorders>
          </w:tcPr>
          <w:p w:rsidR="00DD0B2C" w:rsidRPr="00140022" w:rsidRDefault="00DD0B2C" w:rsidP="00EE5FDC">
            <w:pPr>
              <w:pBdr>
                <w:left w:val="single" w:sz="4" w:space="4" w:color="auto"/>
              </w:pBdr>
              <w:rPr>
                <w:b/>
              </w:rPr>
            </w:pPr>
            <w:r>
              <w:rPr>
                <w:b/>
              </w:rPr>
              <w:t>Emne</w:t>
            </w:r>
          </w:p>
        </w:tc>
        <w:tc>
          <w:tcPr>
            <w:tcW w:w="1673" w:type="dxa"/>
            <w:vMerge w:val="restart"/>
          </w:tcPr>
          <w:p w:rsidR="00DD0B2C" w:rsidRPr="00140022" w:rsidRDefault="00DD0B2C" w:rsidP="00EE5FDC">
            <w:pPr>
              <w:pBdr>
                <w:left w:val="single" w:sz="4" w:space="4" w:color="auto"/>
              </w:pBdr>
              <w:rPr>
                <w:b/>
              </w:rPr>
            </w:pPr>
            <w:r w:rsidRPr="00140022">
              <w:rPr>
                <w:b/>
              </w:rPr>
              <w:t>Forelesninger</w:t>
            </w:r>
            <w:r>
              <w:rPr>
                <w:b/>
              </w:rPr>
              <w:t>/ seminartimer</w:t>
            </w:r>
          </w:p>
        </w:tc>
      </w:tr>
      <w:tr w:rsidR="00DD0B2C" w:rsidRPr="003C6087">
        <w:trPr>
          <w:cantSplit/>
        </w:trPr>
        <w:tc>
          <w:tcPr>
            <w:tcW w:w="5038" w:type="dxa"/>
            <w:gridSpan w:val="2"/>
            <w:tcBorders>
              <w:left w:val="single" w:sz="4" w:space="0" w:color="auto"/>
            </w:tcBorders>
            <w:vAlign w:val="center"/>
          </w:tcPr>
          <w:p w:rsidR="00DD0B2C" w:rsidRPr="00E54370" w:rsidRDefault="00DD0B2C" w:rsidP="00EE5FDC">
            <w:pPr>
              <w:pBdr>
                <w:left w:val="single" w:sz="4" w:space="4" w:color="auto"/>
              </w:pBdr>
              <w:rPr>
                <w:i/>
              </w:rPr>
            </w:pPr>
            <w:r>
              <w:rPr>
                <w:i/>
              </w:rPr>
              <w:t>Obligatoriske emner</w:t>
            </w:r>
          </w:p>
        </w:tc>
        <w:tc>
          <w:tcPr>
            <w:tcW w:w="1673" w:type="dxa"/>
            <w:vMerge/>
            <w:vAlign w:val="center"/>
          </w:tcPr>
          <w:p w:rsidR="00DD0B2C" w:rsidRDefault="00DD0B2C" w:rsidP="00EE5FDC">
            <w:pPr>
              <w:pStyle w:val="bildetekst"/>
              <w:pBdr>
                <w:left w:val="single" w:sz="4" w:space="4" w:color="auto"/>
              </w:pBdr>
              <w:jc w:val="center"/>
            </w:pPr>
          </w:p>
        </w:tc>
      </w:tr>
      <w:tr w:rsidR="003D5B48" w:rsidRPr="003C6087">
        <w:trPr>
          <w:cantSplit/>
        </w:trPr>
        <w:tc>
          <w:tcPr>
            <w:tcW w:w="1062" w:type="dxa"/>
            <w:tcBorders>
              <w:left w:val="single" w:sz="4" w:space="0" w:color="auto"/>
            </w:tcBorders>
            <w:vAlign w:val="center"/>
          </w:tcPr>
          <w:p w:rsidR="003D5B48" w:rsidRPr="003C6087" w:rsidRDefault="00BF6D5C" w:rsidP="00EE5FDC">
            <w:pPr>
              <w:pBdr>
                <w:left w:val="single" w:sz="4" w:space="4" w:color="auto"/>
              </w:pBdr>
            </w:pPr>
            <w:r>
              <w:t>PRA11</w:t>
            </w:r>
            <w:r w:rsidR="003D5B48">
              <w:t>1</w:t>
            </w:r>
          </w:p>
        </w:tc>
        <w:tc>
          <w:tcPr>
            <w:tcW w:w="3976" w:type="dxa"/>
            <w:vAlign w:val="center"/>
          </w:tcPr>
          <w:p w:rsidR="003D5B48" w:rsidRPr="003C6087" w:rsidRDefault="003D5B48" w:rsidP="00EE5FDC">
            <w:pPr>
              <w:pBdr>
                <w:left w:val="single" w:sz="4" w:space="4" w:color="auto"/>
              </w:pBdr>
            </w:pPr>
            <w:r>
              <w:t>Personlighet og identitet</w:t>
            </w:r>
          </w:p>
        </w:tc>
        <w:tc>
          <w:tcPr>
            <w:tcW w:w="1673" w:type="dxa"/>
            <w:vMerge w:val="restart"/>
            <w:shd w:val="clear" w:color="auto" w:fill="auto"/>
            <w:vAlign w:val="center"/>
          </w:tcPr>
          <w:p w:rsidR="003D5B48" w:rsidRPr="003C6087" w:rsidRDefault="003D5B48" w:rsidP="00EE5FDC">
            <w:pPr>
              <w:pStyle w:val="bildetekst"/>
              <w:pBdr>
                <w:left w:val="single" w:sz="4" w:space="4" w:color="auto"/>
              </w:pBdr>
              <w:jc w:val="center"/>
            </w:pPr>
            <w:r>
              <w:t>12 undervisnings-timer i uka</w:t>
            </w:r>
          </w:p>
        </w:tc>
      </w:tr>
      <w:tr w:rsidR="003D5B48" w:rsidRPr="003C6087">
        <w:trPr>
          <w:cantSplit/>
        </w:trPr>
        <w:tc>
          <w:tcPr>
            <w:tcW w:w="1062" w:type="dxa"/>
            <w:tcBorders>
              <w:left w:val="single" w:sz="4" w:space="0" w:color="auto"/>
            </w:tcBorders>
            <w:vAlign w:val="center"/>
          </w:tcPr>
          <w:p w:rsidR="003D5B48" w:rsidRPr="003C6087" w:rsidRDefault="00BF6D5C" w:rsidP="00EE5FDC">
            <w:pPr>
              <w:pBdr>
                <w:left w:val="single" w:sz="4" w:space="4" w:color="auto"/>
              </w:pBdr>
            </w:pPr>
            <w:r>
              <w:t>PRA11</w:t>
            </w:r>
            <w:r w:rsidR="003D5B48">
              <w:t>2</w:t>
            </w:r>
          </w:p>
        </w:tc>
        <w:tc>
          <w:tcPr>
            <w:tcW w:w="3976" w:type="dxa"/>
            <w:vAlign w:val="center"/>
          </w:tcPr>
          <w:p w:rsidR="003D5B48" w:rsidRPr="003C6087" w:rsidRDefault="003D5B48" w:rsidP="00EE5FDC">
            <w:pPr>
              <w:pBdr>
                <w:left w:val="single" w:sz="4" w:space="4" w:color="auto"/>
              </w:pBdr>
            </w:pPr>
            <w:r>
              <w:t>Ledelse og utvikling av kirke og menighet</w:t>
            </w:r>
          </w:p>
        </w:tc>
        <w:tc>
          <w:tcPr>
            <w:tcW w:w="1673" w:type="dxa"/>
            <w:vMerge/>
            <w:shd w:val="clear" w:color="auto" w:fill="auto"/>
            <w:vAlign w:val="center"/>
          </w:tcPr>
          <w:p w:rsidR="003D5B48" w:rsidRPr="003C6087" w:rsidRDefault="003D5B48" w:rsidP="00EE5FDC">
            <w:pPr>
              <w:pBdr>
                <w:left w:val="single" w:sz="4" w:space="4" w:color="auto"/>
              </w:pBdr>
              <w:jc w:val="center"/>
            </w:pPr>
          </w:p>
        </w:tc>
      </w:tr>
      <w:tr w:rsidR="003D5B48" w:rsidRPr="003C6087">
        <w:trPr>
          <w:cantSplit/>
        </w:trPr>
        <w:tc>
          <w:tcPr>
            <w:tcW w:w="1062" w:type="dxa"/>
            <w:tcBorders>
              <w:left w:val="single" w:sz="4" w:space="0" w:color="auto"/>
            </w:tcBorders>
            <w:vAlign w:val="center"/>
          </w:tcPr>
          <w:p w:rsidR="003D5B48" w:rsidRPr="003C6087" w:rsidRDefault="00BF6D5C" w:rsidP="00EE5FDC">
            <w:pPr>
              <w:pBdr>
                <w:left w:val="single" w:sz="4" w:space="4" w:color="auto"/>
              </w:pBdr>
            </w:pPr>
            <w:r>
              <w:t>PRA11</w:t>
            </w:r>
            <w:r w:rsidR="003D5B48">
              <w:t>3</w:t>
            </w:r>
          </w:p>
        </w:tc>
        <w:tc>
          <w:tcPr>
            <w:tcW w:w="3976" w:type="dxa"/>
            <w:vAlign w:val="center"/>
          </w:tcPr>
          <w:p w:rsidR="003D5B48" w:rsidRPr="003C6087" w:rsidRDefault="003D5B48" w:rsidP="00EE5FDC">
            <w:pPr>
              <w:pBdr>
                <w:left w:val="single" w:sz="4" w:space="4" w:color="auto"/>
              </w:pBdr>
            </w:pPr>
            <w:r>
              <w:t>Kommunikasjon og forkynnelse</w:t>
            </w:r>
          </w:p>
        </w:tc>
        <w:tc>
          <w:tcPr>
            <w:tcW w:w="1673" w:type="dxa"/>
            <w:vMerge/>
            <w:shd w:val="clear" w:color="auto" w:fill="auto"/>
            <w:vAlign w:val="center"/>
          </w:tcPr>
          <w:p w:rsidR="003D5B48" w:rsidRPr="003C6087" w:rsidRDefault="003D5B48" w:rsidP="00EE5FDC">
            <w:pPr>
              <w:pBdr>
                <w:left w:val="single" w:sz="4" w:space="4" w:color="auto"/>
              </w:pBdr>
              <w:jc w:val="center"/>
            </w:pPr>
          </w:p>
        </w:tc>
      </w:tr>
      <w:tr w:rsidR="003D5B48" w:rsidRPr="003C6087">
        <w:trPr>
          <w:cantSplit/>
        </w:trPr>
        <w:tc>
          <w:tcPr>
            <w:tcW w:w="1062" w:type="dxa"/>
            <w:tcBorders>
              <w:top w:val="single" w:sz="4" w:space="0" w:color="auto"/>
              <w:left w:val="single" w:sz="4" w:space="0" w:color="auto"/>
              <w:bottom w:val="single" w:sz="4" w:space="0" w:color="auto"/>
              <w:right w:val="single" w:sz="4" w:space="0" w:color="auto"/>
            </w:tcBorders>
            <w:vAlign w:val="center"/>
          </w:tcPr>
          <w:p w:rsidR="003D5B48" w:rsidRPr="003D5B48" w:rsidRDefault="00BF6D5C" w:rsidP="00EE5FDC">
            <w:pPr>
              <w:pBdr>
                <w:left w:val="single" w:sz="4" w:space="4" w:color="auto"/>
              </w:pBdr>
            </w:pPr>
            <w:r>
              <w:t>PRA11</w:t>
            </w:r>
            <w:r w:rsidR="003D5B48">
              <w:t>4</w:t>
            </w:r>
          </w:p>
        </w:tc>
        <w:tc>
          <w:tcPr>
            <w:tcW w:w="3976" w:type="dxa"/>
            <w:tcBorders>
              <w:top w:val="single" w:sz="4" w:space="0" w:color="auto"/>
              <w:left w:val="single" w:sz="4" w:space="0" w:color="auto"/>
              <w:bottom w:val="single" w:sz="4" w:space="0" w:color="auto"/>
              <w:right w:val="single" w:sz="4" w:space="0" w:color="auto"/>
            </w:tcBorders>
            <w:vAlign w:val="center"/>
          </w:tcPr>
          <w:p w:rsidR="003D5B48" w:rsidRPr="003D5B48" w:rsidRDefault="003D5B48" w:rsidP="00EE5FDC">
            <w:pPr>
              <w:pBdr>
                <w:left w:val="single" w:sz="4" w:space="4" w:color="auto"/>
              </w:pBdr>
            </w:pPr>
            <w:r>
              <w:t>Praksis</w:t>
            </w:r>
          </w:p>
        </w:tc>
        <w:tc>
          <w:tcPr>
            <w:tcW w:w="1673" w:type="dxa"/>
            <w:shd w:val="clear" w:color="auto" w:fill="auto"/>
            <w:vAlign w:val="center"/>
          </w:tcPr>
          <w:p w:rsidR="003D5B48" w:rsidRPr="003C6087" w:rsidRDefault="003D5B48" w:rsidP="00AF43F4"/>
        </w:tc>
      </w:tr>
      <w:tr w:rsidR="00DD0B2C" w:rsidRPr="003C6087">
        <w:trPr>
          <w:cantSplit/>
        </w:trPr>
        <w:tc>
          <w:tcPr>
            <w:tcW w:w="5038" w:type="dxa"/>
            <w:gridSpan w:val="2"/>
            <w:tcBorders>
              <w:top w:val="single" w:sz="4" w:space="0" w:color="auto"/>
              <w:left w:val="single" w:sz="4" w:space="0" w:color="auto"/>
              <w:bottom w:val="single" w:sz="4" w:space="0" w:color="auto"/>
              <w:right w:val="single" w:sz="4" w:space="0" w:color="auto"/>
            </w:tcBorders>
            <w:vAlign w:val="center"/>
          </w:tcPr>
          <w:p w:rsidR="00DD0B2C" w:rsidRPr="00E54370" w:rsidRDefault="00DD0B2C" w:rsidP="00EE5FDC">
            <w:pPr>
              <w:pBdr>
                <w:left w:val="single" w:sz="4" w:space="4" w:color="auto"/>
              </w:pBdr>
              <w:rPr>
                <w:i/>
              </w:rPr>
            </w:pPr>
            <w:r>
              <w:rPr>
                <w:i/>
              </w:rPr>
              <w:t>Valgfrie emner</w:t>
            </w:r>
          </w:p>
        </w:tc>
        <w:tc>
          <w:tcPr>
            <w:tcW w:w="1673" w:type="dxa"/>
            <w:shd w:val="clear" w:color="auto" w:fill="auto"/>
            <w:vAlign w:val="center"/>
          </w:tcPr>
          <w:p w:rsidR="00DD0B2C" w:rsidRPr="003C6087" w:rsidRDefault="00DD0B2C" w:rsidP="00EE5FDC">
            <w:pPr>
              <w:pStyle w:val="bildetekst"/>
              <w:pBdr>
                <w:left w:val="single" w:sz="4" w:space="4" w:color="auto"/>
              </w:pBdr>
              <w:jc w:val="center"/>
            </w:pPr>
          </w:p>
        </w:tc>
      </w:tr>
      <w:tr w:rsidR="003D5B48" w:rsidRPr="003C6087">
        <w:trPr>
          <w:cantSplit/>
        </w:trPr>
        <w:tc>
          <w:tcPr>
            <w:tcW w:w="1062" w:type="dxa"/>
            <w:tcBorders>
              <w:top w:val="single" w:sz="4" w:space="0" w:color="auto"/>
              <w:left w:val="single" w:sz="4" w:space="0" w:color="auto"/>
              <w:bottom w:val="single" w:sz="4" w:space="0" w:color="auto"/>
              <w:right w:val="single" w:sz="4" w:space="0" w:color="auto"/>
            </w:tcBorders>
            <w:vAlign w:val="center"/>
          </w:tcPr>
          <w:p w:rsidR="003D5B48" w:rsidRPr="003C6087" w:rsidRDefault="00BF6D5C" w:rsidP="00EE5FDC">
            <w:pPr>
              <w:pBdr>
                <w:left w:val="single" w:sz="4" w:space="4" w:color="auto"/>
              </w:pBdr>
            </w:pPr>
            <w:r>
              <w:t>PRA11</w:t>
            </w:r>
            <w:r w:rsidR="003D5B48">
              <w:t>5</w:t>
            </w:r>
          </w:p>
        </w:tc>
        <w:tc>
          <w:tcPr>
            <w:tcW w:w="3976" w:type="dxa"/>
            <w:tcBorders>
              <w:top w:val="single" w:sz="4" w:space="0" w:color="auto"/>
              <w:left w:val="single" w:sz="4" w:space="0" w:color="auto"/>
              <w:bottom w:val="single" w:sz="4" w:space="0" w:color="auto"/>
              <w:right w:val="single" w:sz="4" w:space="0" w:color="auto"/>
            </w:tcBorders>
            <w:vAlign w:val="center"/>
          </w:tcPr>
          <w:p w:rsidR="003D5B48" w:rsidRPr="003C6087" w:rsidRDefault="003D5B48" w:rsidP="00EE5FDC">
            <w:pPr>
              <w:pBdr>
                <w:left w:val="single" w:sz="4" w:space="4" w:color="auto"/>
              </w:pBdr>
            </w:pPr>
            <w:r>
              <w:t>Praktisk menighetsbyggende arbeid</w:t>
            </w:r>
          </w:p>
        </w:tc>
        <w:tc>
          <w:tcPr>
            <w:tcW w:w="1673" w:type="dxa"/>
            <w:vMerge w:val="restart"/>
            <w:shd w:val="clear" w:color="auto" w:fill="auto"/>
            <w:vAlign w:val="center"/>
          </w:tcPr>
          <w:p w:rsidR="003D5B48" w:rsidRPr="003C6087" w:rsidRDefault="003D5B48" w:rsidP="00AF43F4">
            <w:pPr>
              <w:pStyle w:val="bildetekst"/>
              <w:pBdr>
                <w:left w:val="single" w:sz="4" w:space="4" w:color="auto"/>
              </w:pBdr>
              <w:jc w:val="center"/>
            </w:pPr>
            <w:r>
              <w:t>12 undervisnings-timer i uka</w:t>
            </w:r>
          </w:p>
        </w:tc>
      </w:tr>
      <w:tr w:rsidR="003D5B48" w:rsidRPr="003C6087">
        <w:trPr>
          <w:cantSplit/>
        </w:trPr>
        <w:tc>
          <w:tcPr>
            <w:tcW w:w="1062" w:type="dxa"/>
            <w:tcBorders>
              <w:top w:val="single" w:sz="4" w:space="0" w:color="auto"/>
              <w:left w:val="single" w:sz="4" w:space="0" w:color="auto"/>
              <w:bottom w:val="single" w:sz="4" w:space="0" w:color="auto"/>
              <w:right w:val="single" w:sz="4" w:space="0" w:color="auto"/>
            </w:tcBorders>
            <w:vAlign w:val="center"/>
          </w:tcPr>
          <w:p w:rsidR="003D5B48" w:rsidRPr="003C6087" w:rsidRDefault="00BF6D5C" w:rsidP="001A50B8">
            <w:pPr>
              <w:pBdr>
                <w:left w:val="single" w:sz="4" w:space="4" w:color="auto"/>
              </w:pBdr>
            </w:pPr>
            <w:r>
              <w:t>PRA11</w:t>
            </w:r>
            <w:r w:rsidR="003D5B48">
              <w:t>6</w:t>
            </w:r>
          </w:p>
        </w:tc>
        <w:tc>
          <w:tcPr>
            <w:tcW w:w="3976" w:type="dxa"/>
            <w:tcBorders>
              <w:top w:val="single" w:sz="4" w:space="0" w:color="auto"/>
              <w:left w:val="single" w:sz="4" w:space="0" w:color="auto"/>
              <w:bottom w:val="single" w:sz="4" w:space="0" w:color="auto"/>
              <w:right w:val="single" w:sz="4" w:space="0" w:color="auto"/>
            </w:tcBorders>
            <w:vAlign w:val="center"/>
          </w:tcPr>
          <w:p w:rsidR="003D5B48" w:rsidRPr="003C6087" w:rsidRDefault="003D5B48" w:rsidP="001A50B8">
            <w:pPr>
              <w:pBdr>
                <w:left w:val="single" w:sz="4" w:space="4" w:color="auto"/>
              </w:pBdr>
            </w:pPr>
            <w:r>
              <w:t>Spiritualitet, mentoring og sjelesorg</w:t>
            </w:r>
          </w:p>
        </w:tc>
        <w:tc>
          <w:tcPr>
            <w:tcW w:w="1673" w:type="dxa"/>
            <w:vMerge/>
            <w:shd w:val="clear" w:color="auto" w:fill="auto"/>
            <w:vAlign w:val="center"/>
          </w:tcPr>
          <w:p w:rsidR="003D5B48" w:rsidRPr="003C6087" w:rsidRDefault="003D5B48" w:rsidP="001A50B8">
            <w:pPr>
              <w:pStyle w:val="bildetekst"/>
              <w:pBdr>
                <w:left w:val="single" w:sz="4" w:space="4" w:color="auto"/>
              </w:pBdr>
              <w:jc w:val="center"/>
            </w:pPr>
          </w:p>
        </w:tc>
      </w:tr>
      <w:tr w:rsidR="003D5B48" w:rsidRPr="003C6087">
        <w:trPr>
          <w:cantSplit/>
        </w:trPr>
        <w:tc>
          <w:tcPr>
            <w:tcW w:w="1062" w:type="dxa"/>
            <w:tcBorders>
              <w:top w:val="single" w:sz="4" w:space="0" w:color="auto"/>
              <w:left w:val="single" w:sz="4" w:space="0" w:color="auto"/>
              <w:bottom w:val="single" w:sz="4" w:space="0" w:color="auto"/>
              <w:right w:val="single" w:sz="4" w:space="0" w:color="auto"/>
            </w:tcBorders>
            <w:vAlign w:val="center"/>
          </w:tcPr>
          <w:p w:rsidR="003D5B48" w:rsidRDefault="00BF6D5C" w:rsidP="00C842CB">
            <w:pPr>
              <w:pBdr>
                <w:left w:val="single" w:sz="4" w:space="4" w:color="auto"/>
              </w:pBdr>
            </w:pPr>
            <w:r>
              <w:t>PRA11</w:t>
            </w:r>
            <w:r w:rsidR="003D5B48">
              <w:t>7</w:t>
            </w:r>
          </w:p>
        </w:tc>
        <w:tc>
          <w:tcPr>
            <w:tcW w:w="3976" w:type="dxa"/>
            <w:tcBorders>
              <w:top w:val="single" w:sz="4" w:space="0" w:color="auto"/>
              <w:left w:val="single" w:sz="4" w:space="0" w:color="auto"/>
              <w:bottom w:val="single" w:sz="4" w:space="0" w:color="auto"/>
              <w:right w:val="single" w:sz="4" w:space="0" w:color="auto"/>
            </w:tcBorders>
            <w:vAlign w:val="center"/>
          </w:tcPr>
          <w:p w:rsidR="003D5B48" w:rsidRDefault="003D5B48" w:rsidP="00C842CB">
            <w:pPr>
              <w:pBdr>
                <w:left w:val="single" w:sz="4" w:space="4" w:color="auto"/>
              </w:pBdr>
            </w:pPr>
            <w:r>
              <w:t>Oppvekst, religion og identitet</w:t>
            </w:r>
          </w:p>
        </w:tc>
        <w:tc>
          <w:tcPr>
            <w:tcW w:w="1673" w:type="dxa"/>
            <w:vMerge/>
            <w:shd w:val="clear" w:color="auto" w:fill="auto"/>
            <w:vAlign w:val="center"/>
          </w:tcPr>
          <w:p w:rsidR="003D5B48" w:rsidRPr="003C6087" w:rsidRDefault="003D5B48" w:rsidP="00C842CB">
            <w:pPr>
              <w:pStyle w:val="bildetekst"/>
              <w:pBdr>
                <w:left w:val="single" w:sz="4" w:space="4" w:color="auto"/>
              </w:pBdr>
              <w:jc w:val="center"/>
            </w:pPr>
          </w:p>
        </w:tc>
      </w:tr>
      <w:tr w:rsidR="003D5B48" w:rsidRPr="003C6087">
        <w:trPr>
          <w:cantSplit/>
        </w:trPr>
        <w:tc>
          <w:tcPr>
            <w:tcW w:w="1062" w:type="dxa"/>
            <w:tcBorders>
              <w:top w:val="single" w:sz="4" w:space="0" w:color="auto"/>
              <w:left w:val="single" w:sz="4" w:space="0" w:color="auto"/>
              <w:bottom w:val="single" w:sz="4" w:space="0" w:color="auto"/>
              <w:right w:val="single" w:sz="4" w:space="0" w:color="auto"/>
            </w:tcBorders>
            <w:vAlign w:val="center"/>
          </w:tcPr>
          <w:p w:rsidR="003D5B48" w:rsidRDefault="00BF6D5C" w:rsidP="00EE5FDC">
            <w:pPr>
              <w:pBdr>
                <w:left w:val="single" w:sz="4" w:space="4" w:color="auto"/>
              </w:pBdr>
            </w:pPr>
            <w:r>
              <w:t>PRA11</w:t>
            </w:r>
            <w:r w:rsidR="003D5B48">
              <w:t>8</w:t>
            </w:r>
          </w:p>
        </w:tc>
        <w:tc>
          <w:tcPr>
            <w:tcW w:w="3976" w:type="dxa"/>
            <w:tcBorders>
              <w:top w:val="single" w:sz="4" w:space="0" w:color="auto"/>
              <w:left w:val="single" w:sz="4" w:space="0" w:color="auto"/>
              <w:bottom w:val="single" w:sz="4" w:space="0" w:color="auto"/>
              <w:right w:val="single" w:sz="4" w:space="0" w:color="auto"/>
            </w:tcBorders>
            <w:vAlign w:val="center"/>
          </w:tcPr>
          <w:p w:rsidR="003D5B48" w:rsidRDefault="003D5B48" w:rsidP="00EE5FDC">
            <w:pPr>
              <w:pBdr>
                <w:left w:val="single" w:sz="4" w:space="4" w:color="auto"/>
              </w:pBdr>
            </w:pPr>
            <w:r>
              <w:t>Seksuelle overgrep i kirke og menighet</w:t>
            </w:r>
          </w:p>
        </w:tc>
        <w:tc>
          <w:tcPr>
            <w:tcW w:w="1673" w:type="dxa"/>
            <w:vMerge/>
            <w:shd w:val="clear" w:color="auto" w:fill="auto"/>
            <w:vAlign w:val="center"/>
          </w:tcPr>
          <w:p w:rsidR="003D5B48" w:rsidRPr="003C6087" w:rsidRDefault="003D5B48" w:rsidP="00EE5FDC">
            <w:pPr>
              <w:pStyle w:val="bildetekst"/>
              <w:pBdr>
                <w:left w:val="single" w:sz="4" w:space="4" w:color="auto"/>
              </w:pBdr>
              <w:jc w:val="center"/>
            </w:pPr>
          </w:p>
        </w:tc>
      </w:tr>
    </w:tbl>
    <w:p w:rsidR="00B4648F" w:rsidRPr="00140022" w:rsidRDefault="00B4648F" w:rsidP="00B4648F"/>
    <w:p w:rsidR="00B4648F" w:rsidRDefault="00B4648F" w:rsidP="00B4648F">
      <w:r w:rsidRPr="00140022">
        <w:t xml:space="preserve">Det gis ca </w:t>
      </w:r>
      <w:r>
        <w:t>12</w:t>
      </w:r>
      <w:r w:rsidRPr="00140022">
        <w:t xml:space="preserve"> timer med </w:t>
      </w:r>
      <w:r w:rsidR="004F76F3">
        <w:rPr>
          <w:i/>
        </w:rPr>
        <w:t xml:space="preserve">obligatorisk </w:t>
      </w:r>
      <w:r w:rsidRPr="00140022">
        <w:t>undervisning i uken med forelesninger og seminartimer.</w:t>
      </w:r>
    </w:p>
    <w:p w:rsidR="009A753F" w:rsidRDefault="009A753F" w:rsidP="00B4648F"/>
    <w:p w:rsidR="009A753F" w:rsidRDefault="009A753F" w:rsidP="00B4648F"/>
    <w:p w:rsidR="009A753F" w:rsidRPr="00140022" w:rsidRDefault="009A753F" w:rsidP="008D4468">
      <w:pPr>
        <w:pStyle w:val="Overskrift2"/>
      </w:pPr>
      <w:bookmarkStart w:id="50" w:name="_Toc233779415"/>
      <w:r>
        <w:t>Undervisningsprogrammet</w:t>
      </w:r>
      <w:bookmarkEnd w:id="50"/>
      <w:r>
        <w:t xml:space="preserve">  </w:t>
      </w:r>
    </w:p>
    <w:p w:rsidR="00B4648F" w:rsidRDefault="00B4648F" w:rsidP="00B4648F"/>
    <w:p w:rsidR="009A753F" w:rsidRPr="009A753F" w:rsidRDefault="009A753F" w:rsidP="00B4648F">
      <w:r>
        <w:t xml:space="preserve">Undervisningen på PRA100 Årsstudiet i praktisk teologi er inndelt i forelesninger og seminartimer. Mens forelesningene er tradisjonelle undervisningstimer med gjennomgang av pensum av faglærer, skal seminartimene være mer studentaktive. All undervisning – både seminartimer og forelesningene – er </w:t>
      </w:r>
      <w:r>
        <w:rPr>
          <w:i/>
        </w:rPr>
        <w:t>obligatoriske</w:t>
      </w:r>
      <w:r>
        <w:t xml:space="preserve">. </w:t>
      </w:r>
    </w:p>
    <w:p w:rsidR="009A753F" w:rsidRDefault="009A753F" w:rsidP="00B4648F"/>
    <w:p w:rsidR="009A753F" w:rsidRDefault="009A753F" w:rsidP="00B4648F"/>
    <w:p w:rsidR="00B4648F" w:rsidRPr="009A753F" w:rsidRDefault="00B4648F" w:rsidP="009A753F">
      <w:pPr>
        <w:pStyle w:val="Overskrift3"/>
      </w:pPr>
      <w:bookmarkStart w:id="51" w:name="_Toc120084482"/>
      <w:bookmarkStart w:id="52" w:name="_Toc233779416"/>
      <w:r w:rsidRPr="009A753F">
        <w:t>Seminar</w:t>
      </w:r>
      <w:bookmarkEnd w:id="51"/>
      <w:r w:rsidR="009A753F">
        <w:t>undervisning</w:t>
      </w:r>
      <w:bookmarkEnd w:id="52"/>
    </w:p>
    <w:p w:rsidR="00B4648F" w:rsidRDefault="00B4648F" w:rsidP="00B4648F"/>
    <w:p w:rsidR="00D93075" w:rsidRDefault="00B4648F" w:rsidP="00D93075">
      <w:r>
        <w:t>Seminarene skal være en hjelp for studentene i arbeidet med ulike problemstillinger, og vil gi en praktisk innføring i ulike metodiske grep.</w:t>
      </w:r>
      <w:r w:rsidR="009A753F">
        <w:t xml:space="preserve"> Disse timene skal benyttes til diskusjoner med utgangspunkt i sentrale temaer hentet fra pensum og forelesninger. Det stilles krav til skriftlig og muntlig deltakelse på seminarene. </w:t>
      </w:r>
      <w:r w:rsidR="00D93075">
        <w:t>Studentene må være forberedt på å arbeide med oppgaver i smågrupper, da undervisningen er lagt opp slik at studentene arbeider med oppgaver og gruppearbeid som er sentrale i pensum. Seminarene krever aktiv deltagelse fra studentenes side.</w:t>
      </w:r>
    </w:p>
    <w:p w:rsidR="00D93075" w:rsidRDefault="00D93075" w:rsidP="00B4648F"/>
    <w:p w:rsidR="00B4648F" w:rsidRDefault="009A753F" w:rsidP="00B4648F">
      <w:r>
        <w:t xml:space="preserve">I seminarundervisningen </w:t>
      </w:r>
      <w:r w:rsidR="00B4648F">
        <w:t xml:space="preserve">vil </w:t>
      </w:r>
      <w:r>
        <w:t xml:space="preserve">det </w:t>
      </w:r>
      <w:r w:rsidR="00B4648F">
        <w:t xml:space="preserve">legge vekt på oppgaveskriving generelt og arbeidet med emnenes </w:t>
      </w:r>
      <w:r w:rsidR="00B4648F">
        <w:rPr>
          <w:i/>
        </w:rPr>
        <w:t>seminaroppgave</w:t>
      </w:r>
      <w:r w:rsidR="00B4648F">
        <w:t xml:space="preserve"> spesielt. I tilknytning til emnene skal studentene skrive en seminaroppgave. </w:t>
      </w:r>
      <w:r w:rsidR="00D93075">
        <w:t xml:space="preserve">Gjennom muntlige diskusjoner og presentasjoner, og særlig gjennom arbeidet med </w:t>
      </w:r>
      <w:r w:rsidR="00D93075" w:rsidRPr="00D93075">
        <w:t>seminaroppgaver</w:t>
      </w:r>
      <w:r w:rsidR="00D93075">
        <w:rPr>
          <w:i/>
        </w:rPr>
        <w:t xml:space="preserve"> </w:t>
      </w:r>
      <w:r w:rsidR="00D93075">
        <w:t xml:space="preserve">og </w:t>
      </w:r>
      <w:r w:rsidR="00D93075" w:rsidRPr="00D93075">
        <w:t>andre skriftlige oppgaver, vil</w:t>
      </w:r>
      <w:r w:rsidR="00D93075">
        <w:t xml:space="preserve"> studentene oppøve ferdigheter de får bruk for i videre studier.</w:t>
      </w:r>
    </w:p>
    <w:p w:rsidR="00D93075" w:rsidRDefault="00D93075" w:rsidP="00B4648F"/>
    <w:p w:rsidR="00B4648F" w:rsidRDefault="00B4648F" w:rsidP="00B4648F">
      <w:r>
        <w:t xml:space="preserve">Seminarene har et øvre tak på antall deltagere på 28 studenter. En seminarklasse deles opp i smågrupper på ca. 4 studenter. Hver smågruppe arbeider sammen med oppgaver de blir tildelt og har </w:t>
      </w:r>
      <w:r>
        <w:lastRenderedPageBreak/>
        <w:t>sammen ansvaret for skriftlige og muntlige presentasjoner. Antall deltagere i en gruppe kan endres ut fra hvor mange som deltar på et seminar. Ved frafall i en gruppe kan man måtte arbeide alene.</w:t>
      </w:r>
    </w:p>
    <w:p w:rsidR="00B4648F" w:rsidRDefault="00B4648F" w:rsidP="00B4648F"/>
    <w:p w:rsidR="00FE17E7" w:rsidRDefault="00FE17E7" w:rsidP="00B4648F"/>
    <w:p w:rsidR="00B4648F" w:rsidRDefault="00B4648F" w:rsidP="00B4648F">
      <w:pPr>
        <w:pStyle w:val="Overskrift3"/>
      </w:pPr>
      <w:bookmarkStart w:id="53" w:name="_Toc120084484"/>
      <w:bookmarkStart w:id="54" w:name="_Toc233779417"/>
      <w:r>
        <w:t>Seminaroppgave</w:t>
      </w:r>
      <w:bookmarkEnd w:id="53"/>
      <w:bookmarkEnd w:id="54"/>
    </w:p>
    <w:p w:rsidR="00B4648F" w:rsidRDefault="00B4648F" w:rsidP="00B4648F"/>
    <w:p w:rsidR="00B4648F" w:rsidRDefault="000327D7" w:rsidP="00B4648F">
      <w:r>
        <w:t xml:space="preserve">I seminarundervisningen </w:t>
      </w:r>
      <w:r w:rsidR="009A753F">
        <w:t xml:space="preserve">vil </w:t>
      </w:r>
      <w:r>
        <w:t xml:space="preserve">studentene få </w:t>
      </w:r>
      <w:r w:rsidR="009A753F">
        <w:t xml:space="preserve">en elementær innføring i arbeid med </w:t>
      </w:r>
      <w:r w:rsidR="009A753F" w:rsidRPr="000327D7">
        <w:rPr>
          <w:i/>
        </w:rPr>
        <w:t>seminaroppgaver</w:t>
      </w:r>
      <w:r w:rsidR="009A753F">
        <w:t xml:space="preserve"> med utgangspunkt i en vitenskapelig tilnærmingsmåte.</w:t>
      </w:r>
      <w:r>
        <w:t xml:space="preserve"> </w:t>
      </w:r>
      <w:r w:rsidR="00B4648F">
        <w:t>I</w:t>
      </w:r>
      <w:r>
        <w:t xml:space="preserve"> </w:t>
      </w:r>
      <w:r w:rsidR="00B4648F">
        <w:t xml:space="preserve">tilknytning til emnene skal studentene skrive en </w:t>
      </w:r>
      <w:r w:rsidR="00B4648F" w:rsidRPr="000327D7">
        <w:t>seminaroppgave</w:t>
      </w:r>
      <w:r w:rsidR="00B4648F">
        <w:t xml:space="preserve">. Studentene velger blant oppgaver gitt av seminarlærer, eller foreslår selv en oppgaveformulering. </w:t>
      </w:r>
    </w:p>
    <w:p w:rsidR="00B4648F" w:rsidRDefault="00B4648F" w:rsidP="00B4648F"/>
    <w:p w:rsidR="00B4648F" w:rsidRDefault="00B4648F" w:rsidP="00B4648F">
      <w:r>
        <w:t xml:space="preserve">Ett av hovedformålene med seminarundervisningen er å oppøve evne til å delta i diskusjoner og til selv å presentere faglige problemstillinger for en gruppe. Det vil bli stilt krav om muntlige presentasjoner i løpet av seminartimene, gjerne med utgangspunkt i de seminaroppgavene studentene arbeider med.  </w:t>
      </w:r>
    </w:p>
    <w:p w:rsidR="00B4648F" w:rsidRDefault="00B4648F" w:rsidP="00B4648F"/>
    <w:p w:rsidR="00B4648F" w:rsidRDefault="00B4648F" w:rsidP="00B4648F">
      <w:r w:rsidRPr="000327D7">
        <w:rPr>
          <w:i/>
        </w:rPr>
        <w:t>Individuell veiledning</w:t>
      </w:r>
      <w:r>
        <w:t xml:space="preserve"> har en sentral funksjon i seminar</w:t>
      </w:r>
      <w:r w:rsidR="000327D7">
        <w:t xml:space="preserve">undervisningen. </w:t>
      </w:r>
      <w:r>
        <w:t xml:space="preserve">Veiledning bidrar til tettere kontakt mellom lærer og student og skaper rom for faglige samtaler og faglig fordypning. Veiledningen er også en forutsetning for å oppfylle intensjonen om prosessorientert skriving. Utkast til seminaroppgaven skal leveres til læreren </w:t>
      </w:r>
      <w:r w:rsidR="000327D7">
        <w:t xml:space="preserve">minst </w:t>
      </w:r>
      <w:r>
        <w:t xml:space="preserve">én gang i løpet av kurset. Denne </w:t>
      </w:r>
      <w:r>
        <w:rPr>
          <w:i/>
        </w:rPr>
        <w:t>innleveringen er obligatorisk</w:t>
      </w:r>
      <w:r>
        <w:t xml:space="preserve">. Veiledningen skal ta utgangspunkt i et utkast skrevet av studenten. Seminarlærer fastsetter tidspunkt for veiledning. </w:t>
      </w:r>
    </w:p>
    <w:p w:rsidR="00B4648F" w:rsidRDefault="00B4648F" w:rsidP="00B4648F"/>
    <w:p w:rsidR="00B4648F" w:rsidRDefault="00B4648F" w:rsidP="00B4648F">
      <w:r>
        <w:t xml:space="preserve">I seminaroppgaven skal studenten bekrefte med underskrift at oppgaven er formulert med egne ord (med unntak av markerte sitater). Seminaroppgaven skal innleveres i 2 eksemplarer og kun påføres </w:t>
      </w:r>
      <w:r>
        <w:rPr>
          <w:i/>
        </w:rPr>
        <w:t>kandidatnummer</w:t>
      </w:r>
      <w:r>
        <w:t>.</w:t>
      </w:r>
    </w:p>
    <w:p w:rsidR="00FE17E7" w:rsidRDefault="00FE17E7" w:rsidP="00B4648F"/>
    <w:p w:rsidR="00FE17E7" w:rsidRDefault="00FE17E7" w:rsidP="00B4648F"/>
    <w:p w:rsidR="00B4648F" w:rsidRDefault="00FE17E7" w:rsidP="00B4648F">
      <w:pPr>
        <w:pStyle w:val="Overskrift3"/>
      </w:pPr>
      <w:bookmarkStart w:id="55" w:name="_Toc233779418"/>
      <w:r>
        <w:t>Arbeidskrav</w:t>
      </w:r>
      <w:bookmarkEnd w:id="55"/>
    </w:p>
    <w:p w:rsidR="00B4648F" w:rsidRDefault="00B4648F" w:rsidP="00B4648F"/>
    <w:p w:rsidR="00B4648F" w:rsidRPr="007C4E21" w:rsidRDefault="00B4648F" w:rsidP="00B4648F">
      <w:r w:rsidRPr="007C4E21">
        <w:t xml:space="preserve">Følgende arbeidskrav møter studentene i forbindelse med </w:t>
      </w:r>
      <w:r w:rsidR="00FE17E7">
        <w:t xml:space="preserve">forelesningene og seminartimene: </w:t>
      </w:r>
    </w:p>
    <w:p w:rsidR="00B4648F" w:rsidRPr="007C4E21" w:rsidRDefault="00B4648F" w:rsidP="00B4648F"/>
    <w:p w:rsidR="00B4648F" w:rsidRPr="007C4E21" w:rsidRDefault="00B4648F" w:rsidP="00F44E4F">
      <w:pPr>
        <w:pStyle w:val="Vanliginnrykk"/>
        <w:numPr>
          <w:ilvl w:val="0"/>
          <w:numId w:val="29"/>
        </w:numPr>
      </w:pPr>
      <w:r w:rsidRPr="007C4E21">
        <w:t>d</w:t>
      </w:r>
      <w:r w:rsidR="00FE17E7">
        <w:t xml:space="preserve">eltatt i minst 75 % av </w:t>
      </w:r>
      <w:r w:rsidR="002E2003">
        <w:t>undervisningstimene</w:t>
      </w:r>
    </w:p>
    <w:p w:rsidR="00B4648F" w:rsidRPr="007C4E21" w:rsidRDefault="00B4648F" w:rsidP="00F44E4F">
      <w:pPr>
        <w:numPr>
          <w:ilvl w:val="0"/>
          <w:numId w:val="29"/>
        </w:numPr>
      </w:pPr>
      <w:r w:rsidRPr="007C4E21">
        <w:t>levert ett utkast til seminaroppgave i forkant av individuell veiledning</w:t>
      </w:r>
    </w:p>
    <w:p w:rsidR="00B4648F" w:rsidRPr="007C4E21" w:rsidRDefault="00B4648F" w:rsidP="00F44E4F">
      <w:pPr>
        <w:numPr>
          <w:ilvl w:val="0"/>
          <w:numId w:val="29"/>
        </w:numPr>
      </w:pPr>
      <w:r w:rsidRPr="007C4E21">
        <w:t xml:space="preserve">møtt frem til obligatorisk individuell veiledning </w:t>
      </w:r>
    </w:p>
    <w:p w:rsidR="00B4648F" w:rsidRPr="007C4E21" w:rsidRDefault="00B4648F" w:rsidP="00F44E4F">
      <w:pPr>
        <w:numPr>
          <w:ilvl w:val="0"/>
          <w:numId w:val="29"/>
        </w:numPr>
      </w:pPr>
      <w:r w:rsidRPr="007C4E21">
        <w:t>gjennomført og bestått eventuelle gruppeoppgaver, muntlige fremføringer og andre aktiviteter.</w:t>
      </w:r>
    </w:p>
    <w:p w:rsidR="00B4648F" w:rsidRPr="00140022" w:rsidRDefault="00B4648F" w:rsidP="00B4648F">
      <w:pPr>
        <w:ind w:left="708"/>
      </w:pPr>
    </w:p>
    <w:p w:rsidR="00B4648F" w:rsidRDefault="00B4648F" w:rsidP="00B4648F">
      <w:r w:rsidRPr="00140022">
        <w:t>Fordi høgskolen i gjennomføringen av studiet legger så stor vekt på studentenes egen deltagelse og engasjement, bl.a. i seminar, gruppearbeid, oppgaveskrivning og fremf</w:t>
      </w:r>
      <w:r w:rsidR="00FE17E7">
        <w:t xml:space="preserve">øringer, gjøres det mindre bruk </w:t>
      </w:r>
      <w:r w:rsidRPr="00140022">
        <w:t xml:space="preserve">av store eksamener som avsluttende evalueringsform for </w:t>
      </w:r>
      <w:r>
        <w:t>emnene</w:t>
      </w:r>
      <w:r w:rsidRPr="00140022">
        <w:t xml:space="preserve">. Evalueringen skal fortrinnsvis så langt det er mulig bli gitt underveis i studiet. </w:t>
      </w:r>
    </w:p>
    <w:p w:rsidR="00B4648F" w:rsidRDefault="00B4648F" w:rsidP="00B4648F"/>
    <w:p w:rsidR="00B4648F" w:rsidRDefault="00B4648F" w:rsidP="00B4648F"/>
    <w:p w:rsidR="00F44E4F" w:rsidRDefault="00F44E4F" w:rsidP="008D4468">
      <w:pPr>
        <w:pStyle w:val="Overskrift2"/>
      </w:pPr>
      <w:bookmarkStart w:id="56" w:name="_Toc5780138"/>
      <w:bookmarkStart w:id="57" w:name="_Toc101340137"/>
      <w:bookmarkStart w:id="58" w:name="_Toc120084486"/>
      <w:r>
        <w:br w:type="page"/>
      </w:r>
      <w:bookmarkStart w:id="59" w:name="_Toc233779419"/>
      <w:r>
        <w:lastRenderedPageBreak/>
        <w:t>Evaluering og eksamen</w:t>
      </w:r>
      <w:bookmarkEnd w:id="59"/>
    </w:p>
    <w:p w:rsidR="00F44E4F" w:rsidRDefault="00F44E4F" w:rsidP="00F44E4F"/>
    <w:p w:rsidR="00F44E4F" w:rsidRDefault="00B334B2" w:rsidP="00F44E4F">
      <w:r>
        <w:t>Det gjøres bruk av følgende evaluerings- og eksamensformer på studiet PRA100 Årsstudiet i Praktisk teologi:</w:t>
      </w:r>
    </w:p>
    <w:p w:rsidR="00B334B2" w:rsidRDefault="00B334B2" w:rsidP="00F44E4F"/>
    <w:p w:rsidR="00B334B2" w:rsidRDefault="00B334B2" w:rsidP="00B334B2">
      <w:pPr>
        <w:numPr>
          <w:ilvl w:val="0"/>
          <w:numId w:val="30"/>
        </w:numPr>
      </w:pPr>
      <w:r>
        <w:t>Skriftlig og muntlig eksamen</w:t>
      </w:r>
    </w:p>
    <w:p w:rsidR="00B334B2" w:rsidRDefault="00B334B2" w:rsidP="00B334B2">
      <w:pPr>
        <w:numPr>
          <w:ilvl w:val="0"/>
          <w:numId w:val="30"/>
        </w:numPr>
      </w:pPr>
      <w:r>
        <w:t>Skriftlige seminaroppgaver</w:t>
      </w:r>
    </w:p>
    <w:p w:rsidR="00B334B2" w:rsidRPr="00F44E4F" w:rsidRDefault="00B334B2" w:rsidP="00B334B2">
      <w:pPr>
        <w:numPr>
          <w:ilvl w:val="0"/>
          <w:numId w:val="30"/>
        </w:numPr>
      </w:pPr>
      <w:r>
        <w:t>Skriftlige og muntlige emneprøver</w:t>
      </w:r>
    </w:p>
    <w:p w:rsidR="00F44E4F" w:rsidRDefault="00F44E4F" w:rsidP="00F44E4F"/>
    <w:p w:rsidR="007E0799" w:rsidRDefault="007E0799" w:rsidP="00F44E4F">
      <w:r>
        <w:t>Hvilke evaluerings- og eksamensformer det gjøres bruk av, varierer fra emne til emne. Informasjon om hvilke evaluerings- og eksamensformer det enkelte emne gjør bruk av, finnes samme</w:t>
      </w:r>
      <w:r w:rsidR="00996784">
        <w:t>n</w:t>
      </w:r>
      <w:r>
        <w:t xml:space="preserve"> med presentasjonen av det enkelte emne. </w:t>
      </w:r>
    </w:p>
    <w:p w:rsidR="00B334B2" w:rsidRDefault="00B334B2" w:rsidP="00F44E4F"/>
    <w:p w:rsidR="007E0799" w:rsidRDefault="007E0799" w:rsidP="00F44E4F"/>
    <w:p w:rsidR="00B4648F" w:rsidRDefault="007E0799" w:rsidP="00B4648F">
      <w:pPr>
        <w:pStyle w:val="Overskrift3"/>
      </w:pPr>
      <w:bookmarkStart w:id="60" w:name="_Toc233779420"/>
      <w:r>
        <w:t>E</w:t>
      </w:r>
      <w:r w:rsidR="00B4648F">
        <w:t>mneprøve</w:t>
      </w:r>
      <w:bookmarkEnd w:id="56"/>
      <w:bookmarkEnd w:id="57"/>
      <w:bookmarkEnd w:id="58"/>
      <w:bookmarkEnd w:id="60"/>
    </w:p>
    <w:p w:rsidR="00B334B2" w:rsidRDefault="00B334B2" w:rsidP="00F44E4F"/>
    <w:p w:rsidR="00F44E4F" w:rsidRPr="00140022" w:rsidRDefault="00A6267F" w:rsidP="00F44E4F">
      <w:r>
        <w:t xml:space="preserve">Fraværet fra undervisningen i emnet </w:t>
      </w:r>
      <w:r w:rsidR="00F44E4F" w:rsidRPr="00140022">
        <w:t xml:space="preserve">må ikke overstige 25 % dersom studenten skal </w:t>
      </w:r>
      <w:r w:rsidR="00F44E4F">
        <w:t>kunne gå opp til avsluttende emneprøve</w:t>
      </w:r>
      <w:r w:rsidR="00F44E4F" w:rsidRPr="00140022">
        <w:t>. Alt arbeid i seminarene - arbeid i smågrupper, skriftlige og muntlige presentasjoner - er o</w:t>
      </w:r>
      <w:r w:rsidR="00F44E4F">
        <w:t xml:space="preserve">bligatorisk og må gjennomføres. </w:t>
      </w:r>
    </w:p>
    <w:p w:rsidR="00B4648F" w:rsidRDefault="00B4648F" w:rsidP="00B4648F"/>
    <w:p w:rsidR="00B4648F" w:rsidRDefault="00A6267F" w:rsidP="00B4648F">
      <w:r>
        <w:t xml:space="preserve">Emneprøvene arrangeres for hvert emne og vil ha en lenge på </w:t>
      </w:r>
      <w:r w:rsidR="00B4648F">
        <w:t xml:space="preserve">90 minutter. </w:t>
      </w:r>
      <w:r>
        <w:t xml:space="preserve">Emneprøven arrangeres umiddelbart etter at undervisningen er ferdig. </w:t>
      </w:r>
      <w:r w:rsidR="00B4648F">
        <w:t xml:space="preserve">Hensikten med prøven er å motivere studentene til å sette seg inn i </w:t>
      </w:r>
      <w:r>
        <w:t xml:space="preserve">og jobbe med </w:t>
      </w:r>
      <w:r w:rsidR="00B4648F">
        <w:t>andre deler av pensum enn det de skriver oppgave om.</w:t>
      </w:r>
    </w:p>
    <w:p w:rsidR="00A6267F" w:rsidRDefault="00A6267F" w:rsidP="00A6267F"/>
    <w:p w:rsidR="00A6267F" w:rsidRPr="00140022" w:rsidRDefault="00A6267F" w:rsidP="00A6267F">
      <w:r>
        <w:t xml:space="preserve">Emneprøvene evalueres med bokstavkarakter og vektes til 40 % av emnets karakter. </w:t>
      </w:r>
    </w:p>
    <w:p w:rsidR="00A6267F" w:rsidRDefault="00A6267F" w:rsidP="00B4648F"/>
    <w:p w:rsidR="00A6267F" w:rsidRDefault="00A6267F" w:rsidP="00B4648F"/>
    <w:p w:rsidR="00A6267F" w:rsidRDefault="00A6267F" w:rsidP="00A6267F">
      <w:pPr>
        <w:pStyle w:val="Overskrift3"/>
      </w:pPr>
      <w:bookmarkStart w:id="61" w:name="_Toc233779421"/>
      <w:r>
        <w:t>Seminaroppgave</w:t>
      </w:r>
      <w:bookmarkEnd w:id="61"/>
    </w:p>
    <w:p w:rsidR="00A6267F" w:rsidRDefault="00A6267F" w:rsidP="00A6267F"/>
    <w:p w:rsidR="00A6267F" w:rsidRDefault="00A6267F" w:rsidP="00A6267F">
      <w:r>
        <w:t xml:space="preserve">Fraværet fra undervisningen </w:t>
      </w:r>
      <w:r w:rsidRPr="00140022">
        <w:t xml:space="preserve">må ikke overstige 25 % dersom studenten skal </w:t>
      </w:r>
      <w:r>
        <w:t xml:space="preserve">kunne levere inn </w:t>
      </w:r>
      <w:r w:rsidR="00D50199">
        <w:t>emnets seminaroppgave.</w:t>
      </w:r>
      <w:r>
        <w:t xml:space="preserve"> Hensikten med </w:t>
      </w:r>
      <w:r w:rsidR="00D50199">
        <w:t xml:space="preserve">seminaroppgaven er å gi studentene anledning til å arbeide grundig og reflektert med utvalgte sider av pensum som de opplever som aktuelle og særlig engasjerende. </w:t>
      </w:r>
    </w:p>
    <w:p w:rsidR="00CA5147" w:rsidRDefault="00CA5147" w:rsidP="00A6267F"/>
    <w:p w:rsidR="00CA5147" w:rsidRDefault="00CA5147" w:rsidP="00CA5147">
      <w:r>
        <w:t xml:space="preserve">Seminaroppgaven leveres innen en gitt frist, som studentene blir informert om ved seminarstart. I seminaroppgaven skal studentene bekrefte med underskrift at oppgaven er formulert med egne ord (med unntak av markerte sitater). Seminaroppgaven skal innleveres med utskrift fra PC (to eksemplarer), og skal kun påføres studentens </w:t>
      </w:r>
      <w:r w:rsidRPr="00CA5147">
        <w:rPr>
          <w:i/>
        </w:rPr>
        <w:t>kandidatnummer</w:t>
      </w:r>
      <w:r>
        <w:t xml:space="preserve">. </w:t>
      </w:r>
    </w:p>
    <w:p w:rsidR="00CA5147" w:rsidRDefault="00CA5147" w:rsidP="00A6267F"/>
    <w:p w:rsidR="00A6267F" w:rsidRPr="00140022" w:rsidRDefault="00D50199" w:rsidP="00A6267F">
      <w:r>
        <w:t xml:space="preserve">Seminaroppgavene </w:t>
      </w:r>
      <w:r w:rsidR="00A6267F">
        <w:t xml:space="preserve">evalueres med bokstavkarakter og vektes til </w:t>
      </w:r>
      <w:r>
        <w:t>6</w:t>
      </w:r>
      <w:r w:rsidR="00A6267F">
        <w:t xml:space="preserve">0 % av emnets karakter. </w:t>
      </w:r>
    </w:p>
    <w:p w:rsidR="00A6267F" w:rsidRDefault="00A6267F" w:rsidP="00B4648F"/>
    <w:p w:rsidR="00B4648F" w:rsidRDefault="00B4648F" w:rsidP="00B4648F"/>
    <w:p w:rsidR="00B4648F" w:rsidRDefault="00B4648F" w:rsidP="00F16D5F">
      <w:pPr>
        <w:pStyle w:val="Overskrift3"/>
      </w:pPr>
      <w:bookmarkStart w:id="62" w:name="_Toc71086339"/>
      <w:bookmarkStart w:id="63" w:name="_Toc96242706"/>
      <w:bookmarkStart w:id="64" w:name="_Toc120084487"/>
      <w:bookmarkStart w:id="65" w:name="_Toc233779422"/>
      <w:r>
        <w:t>Eksamen</w:t>
      </w:r>
      <w:bookmarkEnd w:id="62"/>
      <w:bookmarkEnd w:id="63"/>
      <w:bookmarkEnd w:id="64"/>
      <w:bookmarkEnd w:id="65"/>
    </w:p>
    <w:p w:rsidR="00B4648F" w:rsidRDefault="00B4648F" w:rsidP="00B4648F"/>
    <w:p w:rsidR="00F16D5F" w:rsidRDefault="00F16D5F" w:rsidP="00F16D5F">
      <w:r>
        <w:t xml:space="preserve">Fraværet fra undervisningen </w:t>
      </w:r>
      <w:r w:rsidRPr="00140022">
        <w:t xml:space="preserve">må ikke overstige 25 % dersom studenten skal </w:t>
      </w:r>
      <w:r>
        <w:t xml:space="preserve">kunne gå opp til emnets eksamen. Hensikten med eksamen er å prøve studentene i </w:t>
      </w:r>
      <w:r w:rsidR="00BB2700">
        <w:rPr>
          <w:i/>
        </w:rPr>
        <w:t xml:space="preserve">hele </w:t>
      </w:r>
      <w:r>
        <w:t xml:space="preserve">pensum. </w:t>
      </w:r>
    </w:p>
    <w:p w:rsidR="00F16D5F" w:rsidRDefault="00F16D5F" w:rsidP="00F16D5F"/>
    <w:p w:rsidR="00B4648F" w:rsidRDefault="00F16D5F" w:rsidP="00B4648F">
      <w:r>
        <w:t xml:space="preserve">Eksamen kan være både muntlig og skriftlig. Mens </w:t>
      </w:r>
      <w:r w:rsidR="00B4648F">
        <w:t xml:space="preserve">ordinær </w:t>
      </w:r>
      <w:r>
        <w:t xml:space="preserve">skriftlig </w:t>
      </w:r>
      <w:r w:rsidR="00B4648F">
        <w:t xml:space="preserve">skoleeksamen </w:t>
      </w:r>
      <w:r>
        <w:t xml:space="preserve">har et omfang på 4 klokketimer, har muntlig eksamen et omfang på ca 30 minutter. </w:t>
      </w:r>
      <w:r w:rsidR="00B4648F">
        <w:t xml:space="preserve"> </w:t>
      </w:r>
    </w:p>
    <w:p w:rsidR="00B4648F" w:rsidRDefault="00B4648F" w:rsidP="00B4648F"/>
    <w:p w:rsidR="00A716DE" w:rsidRDefault="00A716DE" w:rsidP="00A716DE">
      <w:r>
        <w:lastRenderedPageBreak/>
        <w:t xml:space="preserve">Eksamen evalueres med bokstavkarakter og vektes til mellom 60 % og 100 % av emnets karakter. </w:t>
      </w:r>
    </w:p>
    <w:p w:rsidR="00BB2700" w:rsidRDefault="00BB2700" w:rsidP="00F16D5F"/>
    <w:p w:rsidR="00B80410" w:rsidRDefault="00B80410" w:rsidP="00B80410">
      <w:pPr>
        <w:pStyle w:val="Overskrift3"/>
      </w:pPr>
      <w:bookmarkStart w:id="66" w:name="_Toc233778941"/>
      <w:bookmarkStart w:id="67" w:name="_Toc233779423"/>
      <w:r>
        <w:t>Hjelpemidler til Eksamen</w:t>
      </w:r>
      <w:bookmarkEnd w:id="66"/>
      <w:bookmarkEnd w:id="67"/>
      <w:r>
        <w:t xml:space="preserve"> </w:t>
      </w:r>
    </w:p>
    <w:p w:rsidR="00B80410" w:rsidRDefault="00B80410" w:rsidP="00B80410">
      <w:r>
        <w:t xml:space="preserve">Til skriftlige eksamener på </w:t>
      </w:r>
      <w:r w:rsidR="00D37718">
        <w:rPr>
          <w:i/>
        </w:rPr>
        <w:t>PRA 100 pratisk teologi</w:t>
      </w:r>
      <w:r>
        <w:t xml:space="preserve"> er følgende hjelpemidler tillatt. </w:t>
      </w:r>
    </w:p>
    <w:p w:rsidR="00B80410" w:rsidRDefault="00B80410" w:rsidP="00B80410">
      <w:pPr>
        <w:numPr>
          <w:ilvl w:val="0"/>
          <w:numId w:val="46"/>
        </w:numPr>
      </w:pPr>
      <w:r>
        <w:rPr>
          <w:i/>
          <w:iCs/>
        </w:rPr>
        <w:t>Bibelen</w:t>
      </w:r>
      <w:r>
        <w:t xml:space="preserve"> – ulike utgaver (max 2 utgaver). Eksamenskandidatene skal ikke bringe med seg Bibel til eksamenslokalet, men får utdelt Bibler eksamensdagen. </w:t>
      </w:r>
    </w:p>
    <w:p w:rsidR="00B80410" w:rsidRDefault="00B80410" w:rsidP="00B80410">
      <w:pPr>
        <w:numPr>
          <w:ilvl w:val="0"/>
          <w:numId w:val="46"/>
        </w:numPr>
      </w:pPr>
      <w:r>
        <w:t xml:space="preserve">Haraldsø, B.: </w:t>
      </w:r>
      <w:r>
        <w:rPr>
          <w:i/>
          <w:iCs/>
        </w:rPr>
        <w:t>Årstallsliste for Kirkehistorie</w:t>
      </w:r>
      <w:r>
        <w:t>.</w:t>
      </w:r>
    </w:p>
    <w:p w:rsidR="00B80410" w:rsidRPr="00510F42" w:rsidRDefault="00B80410" w:rsidP="00B80410">
      <w:pPr>
        <w:numPr>
          <w:ilvl w:val="0"/>
          <w:numId w:val="46"/>
        </w:numPr>
        <w:rPr>
          <w:lang w:val="nn-NO"/>
        </w:rPr>
      </w:pPr>
      <w:r w:rsidRPr="00510F42">
        <w:rPr>
          <w:lang w:val="nn-NO"/>
        </w:rPr>
        <w:t xml:space="preserve">Johnstad, G.: </w:t>
      </w:r>
      <w:r w:rsidRPr="00510F42">
        <w:rPr>
          <w:i/>
          <w:iCs/>
          <w:lang w:val="nn-NO"/>
        </w:rPr>
        <w:t>Ord i Bibelen</w:t>
      </w:r>
      <w:r w:rsidRPr="00510F42">
        <w:rPr>
          <w:lang w:val="nn-NO"/>
        </w:rPr>
        <w:t>. Oslo 1987.</w:t>
      </w:r>
    </w:p>
    <w:p w:rsidR="00B80410" w:rsidRPr="00510F42" w:rsidRDefault="00B80410" w:rsidP="00B80410">
      <w:pPr>
        <w:ind w:left="705"/>
        <w:rPr>
          <w:lang w:val="nn-NO"/>
        </w:rPr>
      </w:pPr>
    </w:p>
    <w:p w:rsidR="00B80410" w:rsidRPr="00943302" w:rsidRDefault="00B80410" w:rsidP="00B80410">
      <w:pPr>
        <w:rPr>
          <w:lang w:val="nn-NO"/>
        </w:rPr>
      </w:pPr>
      <w:r w:rsidRPr="00943302">
        <w:rPr>
          <w:lang w:val="nn-NO"/>
        </w:rPr>
        <w:t xml:space="preserve">Studenter som har annet morsmål enn norsk kan søke om å få medbringe Bibel på sitt morsmål. Søknad sendes eksamensansvarlig Thorkild Bruhn minst 3 uker før første eksamen. Godkjenning vil gjelde for hele årsstudiet/ studieprogramet. </w:t>
      </w:r>
    </w:p>
    <w:p w:rsidR="00BB2700" w:rsidRPr="00943302" w:rsidRDefault="00BB2700" w:rsidP="00F16D5F">
      <w:pPr>
        <w:rPr>
          <w:lang w:val="nn-NO"/>
        </w:rPr>
      </w:pPr>
    </w:p>
    <w:p w:rsidR="00B4648F" w:rsidRPr="00943302" w:rsidRDefault="00F22808" w:rsidP="00F22808">
      <w:pPr>
        <w:pStyle w:val="Overskrift3"/>
        <w:rPr>
          <w:lang w:val="nn-NO"/>
        </w:rPr>
      </w:pPr>
      <w:bookmarkStart w:id="68" w:name="_Toc5780139"/>
      <w:bookmarkStart w:id="69" w:name="_Toc120084488"/>
      <w:bookmarkStart w:id="70" w:name="_Toc233779424"/>
      <w:r w:rsidRPr="00943302">
        <w:rPr>
          <w:lang w:val="nn-NO"/>
        </w:rPr>
        <w:t>K</w:t>
      </w:r>
      <w:r w:rsidR="00B4648F" w:rsidRPr="00943302">
        <w:rPr>
          <w:lang w:val="nn-NO"/>
        </w:rPr>
        <w:t>araktersetting</w:t>
      </w:r>
      <w:bookmarkEnd w:id="68"/>
      <w:bookmarkEnd w:id="69"/>
      <w:r w:rsidRPr="00943302">
        <w:rPr>
          <w:lang w:val="nn-NO"/>
        </w:rPr>
        <w:t xml:space="preserve"> og karakterutskrift</w:t>
      </w:r>
      <w:bookmarkEnd w:id="70"/>
    </w:p>
    <w:p w:rsidR="00B4648F" w:rsidRPr="00943302" w:rsidRDefault="00B4648F" w:rsidP="00B4648F">
      <w:pPr>
        <w:rPr>
          <w:lang w:val="nn-NO"/>
        </w:rPr>
      </w:pPr>
    </w:p>
    <w:p w:rsidR="00B4648F" w:rsidRPr="00943302" w:rsidRDefault="00B4648F" w:rsidP="00B4648F">
      <w:pPr>
        <w:rPr>
          <w:lang w:val="nn-NO"/>
        </w:rPr>
      </w:pPr>
      <w:r w:rsidRPr="00943302">
        <w:rPr>
          <w:lang w:val="nn-NO"/>
        </w:rPr>
        <w:t>Det gjøres bruk av følgende karaktersetting:</w:t>
      </w:r>
      <w:r w:rsidR="00F22808" w:rsidRPr="00943302">
        <w:rPr>
          <w:lang w:val="nn-NO"/>
        </w:rPr>
        <w:t xml:space="preserve"> </w:t>
      </w:r>
      <w:r w:rsidRPr="00943302">
        <w:rPr>
          <w:lang w:val="nn-NO"/>
        </w:rPr>
        <w:t>ATH benytter bokstavkarakterer (A til F). Studenter som får bokstavkarakteren F, har ikke bestått prøven</w:t>
      </w:r>
      <w:r w:rsidR="00996784" w:rsidRPr="00943302">
        <w:rPr>
          <w:lang w:val="nn-NO"/>
        </w:rPr>
        <w:t>.</w:t>
      </w:r>
    </w:p>
    <w:p w:rsidR="00F22808" w:rsidRPr="00943302" w:rsidRDefault="00F22808" w:rsidP="00F22808">
      <w:pPr>
        <w:rPr>
          <w:lang w:val="nn-NO"/>
        </w:rPr>
      </w:pPr>
    </w:p>
    <w:p w:rsidR="00B4648F" w:rsidRPr="00943302" w:rsidRDefault="00B4648F" w:rsidP="00B4648F">
      <w:pPr>
        <w:rPr>
          <w:lang w:val="nn-NO"/>
        </w:rPr>
      </w:pPr>
      <w:r w:rsidRPr="00943302">
        <w:rPr>
          <w:lang w:val="nn-NO"/>
        </w:rPr>
        <w:t>Karakterutskrift kan fås for hvert emne som er fullført og bestått.</w:t>
      </w:r>
    </w:p>
    <w:p w:rsidR="00B4648F" w:rsidRPr="00510F42" w:rsidRDefault="00B4648F" w:rsidP="00B4648F">
      <w:pPr>
        <w:rPr>
          <w:lang w:val="nn-NO"/>
        </w:rPr>
      </w:pPr>
    </w:p>
    <w:p w:rsidR="00B4648F" w:rsidRPr="00510F42" w:rsidRDefault="00B4648F" w:rsidP="00B4648F">
      <w:pPr>
        <w:rPr>
          <w:lang w:val="nn-NO"/>
        </w:rPr>
      </w:pPr>
    </w:p>
    <w:p w:rsidR="00B4648F" w:rsidRPr="00510F42" w:rsidRDefault="00B4648F" w:rsidP="00B4648F">
      <w:pPr>
        <w:pStyle w:val="Overskrift3"/>
        <w:rPr>
          <w:lang w:val="nn-NO"/>
        </w:rPr>
      </w:pPr>
      <w:bookmarkStart w:id="71" w:name="_Toc120084490"/>
      <w:bookmarkStart w:id="72" w:name="_Toc233779425"/>
      <w:r w:rsidRPr="00510F42">
        <w:rPr>
          <w:lang w:val="nn-NO"/>
        </w:rPr>
        <w:t>Vurderingsforskrifter</w:t>
      </w:r>
      <w:bookmarkEnd w:id="71"/>
      <w:bookmarkEnd w:id="72"/>
    </w:p>
    <w:p w:rsidR="00B4648F" w:rsidRPr="00510F42" w:rsidRDefault="00B4648F" w:rsidP="00B4648F">
      <w:pPr>
        <w:rPr>
          <w:lang w:val="nn-NO"/>
        </w:rPr>
      </w:pPr>
    </w:p>
    <w:p w:rsidR="00B4648F" w:rsidRPr="00510F42" w:rsidRDefault="00B4648F" w:rsidP="00B4648F">
      <w:pPr>
        <w:rPr>
          <w:lang w:val="nn-NO"/>
        </w:rPr>
      </w:pPr>
      <w:r w:rsidRPr="00510F42">
        <w:rPr>
          <w:lang w:val="nn-NO"/>
        </w:rPr>
        <w:t>For å gå opp til eksamener</w:t>
      </w:r>
      <w:r w:rsidR="00F22808" w:rsidRPr="00510F42">
        <w:rPr>
          <w:lang w:val="nn-NO"/>
        </w:rPr>
        <w:t xml:space="preserve">, emneprøver og få levert inn </w:t>
      </w:r>
      <w:r w:rsidRPr="00510F42">
        <w:rPr>
          <w:lang w:val="nn-NO"/>
        </w:rPr>
        <w:t>seminaroppgaver</w:t>
      </w:r>
      <w:r w:rsidR="00F22808" w:rsidRPr="00510F42">
        <w:rPr>
          <w:lang w:val="nn-NO"/>
        </w:rPr>
        <w:t xml:space="preserve"> til sensur, </w:t>
      </w:r>
      <w:r w:rsidRPr="00510F42">
        <w:rPr>
          <w:lang w:val="nn-NO"/>
        </w:rPr>
        <w:t xml:space="preserve">må man være opptatt som student ved Ansgar Teologiske Høgskole og ha betalt semesteravgift. </w:t>
      </w:r>
    </w:p>
    <w:p w:rsidR="00B4648F" w:rsidRPr="00510F42" w:rsidRDefault="00B4648F" w:rsidP="00B4648F">
      <w:pPr>
        <w:rPr>
          <w:lang w:val="nn-NO"/>
        </w:rPr>
      </w:pPr>
    </w:p>
    <w:p w:rsidR="00B4648F" w:rsidRDefault="00B4648F" w:rsidP="00B4648F">
      <w:r>
        <w:t>Studenter som har begynt studiet etter pensum i én studieplan, må gjennomføre eksamener og seminaroppgaver etter dette pensum senest innen ett år etter at normert studietid er utløpt. I spesielle tilfeller kan denne fristen utvides med ytterligere ett år etter skriftlig søknad.</w:t>
      </w:r>
    </w:p>
    <w:p w:rsidR="00B4648F" w:rsidRDefault="00B4648F" w:rsidP="00B4648F"/>
    <w:p w:rsidR="00B4648F" w:rsidRDefault="00B4648F" w:rsidP="00B4648F">
      <w:r>
        <w:t xml:space="preserve">I løpet av studiet vil det foregå en fortløpende vurdering av både undervisningen og studentenes arbeid. Studentene vurderer undervisningen bl.a. ved den evaluering som gjerne foretas ved slutten av hver studieenhet. Evalueringen kan både være av muntlig og skriftlig karakter. </w:t>
      </w:r>
    </w:p>
    <w:p w:rsidR="00B4648F" w:rsidRDefault="00B4648F" w:rsidP="00B4648F"/>
    <w:p w:rsidR="00B4648F" w:rsidRDefault="00B4648F" w:rsidP="00B4648F"/>
    <w:p w:rsidR="00B4648F" w:rsidRDefault="00B4648F" w:rsidP="00F22808">
      <w:pPr>
        <w:pStyle w:val="Overskrift3"/>
      </w:pPr>
      <w:bookmarkStart w:id="73" w:name="_Toc120084491"/>
      <w:bookmarkStart w:id="74" w:name="_Toc233779426"/>
      <w:r>
        <w:t xml:space="preserve">Bachelor i </w:t>
      </w:r>
      <w:r w:rsidR="00F22808">
        <w:t>Praktisk teologi</w:t>
      </w:r>
      <w:bookmarkEnd w:id="73"/>
      <w:bookmarkEnd w:id="74"/>
      <w:r>
        <w:t xml:space="preserve"> </w:t>
      </w:r>
    </w:p>
    <w:p w:rsidR="00B4648F" w:rsidRDefault="00B4648F" w:rsidP="00B4648F"/>
    <w:p w:rsidR="00B4648F" w:rsidRDefault="00B4648F" w:rsidP="00B4648F">
      <w:r>
        <w:t xml:space="preserve">Karakteren for emnene tilhørende </w:t>
      </w:r>
      <w:r w:rsidR="00F22808">
        <w:rPr>
          <w:i/>
        </w:rPr>
        <w:t>PRA100 Årsstudiet i Praktisk teolog</w:t>
      </w:r>
      <w:r>
        <w:rPr>
          <w:i/>
        </w:rPr>
        <w:t xml:space="preserve">i </w:t>
      </w:r>
      <w:r>
        <w:t xml:space="preserve">(60 studiepoeng) teller med i den samlede karakter for studieprogrammet </w:t>
      </w:r>
      <w:r>
        <w:rPr>
          <w:i/>
        </w:rPr>
        <w:t xml:space="preserve">Bachelor i </w:t>
      </w:r>
      <w:r w:rsidR="00F22808">
        <w:rPr>
          <w:i/>
        </w:rPr>
        <w:t xml:space="preserve">Praktisk teologi </w:t>
      </w:r>
      <w:r>
        <w:t>ved Ansgar Teologiske Høgskole.</w:t>
      </w:r>
    </w:p>
    <w:p w:rsidR="00BB2700" w:rsidRDefault="00BB2700" w:rsidP="00B4648F"/>
    <w:p w:rsidR="00BB2700" w:rsidRDefault="00BB2700" w:rsidP="00B4648F"/>
    <w:p w:rsidR="0052330C" w:rsidRDefault="00BB2700" w:rsidP="00566EB4">
      <w:pPr>
        <w:pStyle w:val="Overskrift1"/>
      </w:pPr>
      <w:r>
        <w:br w:type="page"/>
      </w:r>
      <w:bookmarkStart w:id="75" w:name="_Toc233779427"/>
      <w:r>
        <w:lastRenderedPageBreak/>
        <w:t>D</w:t>
      </w:r>
      <w:r w:rsidR="0052330C">
        <w:t>e enkelte fag</w:t>
      </w:r>
      <w:bookmarkEnd w:id="75"/>
    </w:p>
    <w:p w:rsidR="0052330C" w:rsidRDefault="0052330C"/>
    <w:p w:rsidR="0052330C" w:rsidRDefault="0052330C">
      <w:r>
        <w:t xml:space="preserve">De overordnede målsettingene for </w:t>
      </w:r>
      <w:r>
        <w:rPr>
          <w:i/>
        </w:rPr>
        <w:t xml:space="preserve">PRA100 </w:t>
      </w:r>
      <w:r w:rsidR="005E357B">
        <w:rPr>
          <w:i/>
        </w:rPr>
        <w:t xml:space="preserve">Årsstudiet i </w:t>
      </w:r>
      <w:r>
        <w:rPr>
          <w:i/>
        </w:rPr>
        <w:t>Praktisk teologi</w:t>
      </w:r>
      <w:r>
        <w:t xml:space="preserve"> søkes realisert ved at studentene arbeider med </w:t>
      </w:r>
      <w:r w:rsidR="005E357B">
        <w:t xml:space="preserve">fag som </w:t>
      </w:r>
      <w:r>
        <w:rPr>
          <w:i/>
        </w:rPr>
        <w:t>homiletikk, sjelesorg</w:t>
      </w:r>
      <w:r w:rsidR="005E357B">
        <w:rPr>
          <w:i/>
        </w:rPr>
        <w:t>, psykologi, ekklesiologi, liturgi, organisjonsteori</w:t>
      </w:r>
      <w:r w:rsidR="003B1792">
        <w:rPr>
          <w:i/>
        </w:rPr>
        <w:t xml:space="preserve">, </w:t>
      </w:r>
      <w:r w:rsidR="005E357B">
        <w:rPr>
          <w:i/>
        </w:rPr>
        <w:t xml:space="preserve">spiritualitet </w:t>
      </w:r>
      <w:r w:rsidR="005E357B">
        <w:t xml:space="preserve">og andre tilstøtende fagområder. </w:t>
      </w:r>
      <w:r w:rsidR="003B1792">
        <w:t xml:space="preserve">Selv om ikke alle disse emnene presenteres som selvstendige emner eller kurs, har de en sentral plass i oppbygningen og tilretteleggingen av de enkelte emner. </w:t>
      </w:r>
      <w:r>
        <w:t xml:space="preserve">Studiet skal gi studentene </w:t>
      </w:r>
      <w:r w:rsidR="003B1792">
        <w:t xml:space="preserve">kjennskap til </w:t>
      </w:r>
      <w:r>
        <w:t xml:space="preserve">disse </w:t>
      </w:r>
      <w:r w:rsidR="007160EA">
        <w:t xml:space="preserve">fagområdene </w:t>
      </w:r>
      <w:r>
        <w:t xml:space="preserve">og </w:t>
      </w:r>
      <w:r w:rsidR="007160EA">
        <w:t xml:space="preserve">oppøve deres evne </w:t>
      </w:r>
      <w:r w:rsidR="00996784">
        <w:t xml:space="preserve">til </w:t>
      </w:r>
      <w:r w:rsidR="007160EA">
        <w:t>å reflektere over grunnleggende problemstillinger av faglig-teoretisk og praktisk karakter.</w:t>
      </w:r>
    </w:p>
    <w:p w:rsidR="0052330C" w:rsidRDefault="0052330C"/>
    <w:p w:rsidR="0052330C" w:rsidRDefault="0052330C">
      <w:r>
        <w:rPr>
          <w:i/>
        </w:rPr>
        <w:t xml:space="preserve">PRA100 </w:t>
      </w:r>
      <w:r w:rsidR="007160EA">
        <w:rPr>
          <w:i/>
        </w:rPr>
        <w:t xml:space="preserve">Årsstudiet i </w:t>
      </w:r>
      <w:r>
        <w:rPr>
          <w:i/>
        </w:rPr>
        <w:t>Praktisk teologi</w:t>
      </w:r>
      <w:r>
        <w:t xml:space="preserve"> ved ATH </w:t>
      </w:r>
      <w:r w:rsidR="007160EA">
        <w:t xml:space="preserve">skal gi </w:t>
      </w:r>
      <w:r>
        <w:t xml:space="preserve">en akademisk og yrkesrettet utdanning på høgskolenivå. Undervisningen er basert både på forskning og på kunnskap vunnet gjennom erfaring og praksis. Undervisningssituasjonen forutsetter at læreren evner å kombinere stoff fra ulike disipliner, samt reise spørsmål om fagstoffets relevans for praktisk </w:t>
      </w:r>
      <w:r w:rsidR="007160EA">
        <w:t xml:space="preserve">kirke- og menighetsliv </w:t>
      </w:r>
      <w:r>
        <w:t>og det moderne samfunn. I studiet vil man derfor, i tillegg til et fagorientert studium, tilstrebe en viss grad av tverrfaglighet og praktisk anvendelse i behandling av stoffet der dette oppleves relevant og aktuelt.</w:t>
      </w:r>
    </w:p>
    <w:p w:rsidR="0052330C" w:rsidRDefault="0052330C"/>
    <w:p w:rsidR="0052330C" w:rsidRDefault="0052330C"/>
    <w:p w:rsidR="0052330C" w:rsidRDefault="00396435" w:rsidP="008D4468">
      <w:pPr>
        <w:pStyle w:val="Overskrift2"/>
      </w:pPr>
      <w:bookmarkStart w:id="76" w:name="_Toc233779428"/>
      <w:r>
        <w:t>Personlighet og identitet</w:t>
      </w:r>
      <w:bookmarkEnd w:id="76"/>
      <w:r>
        <w:t xml:space="preserve"> </w:t>
      </w:r>
    </w:p>
    <w:p w:rsidR="0052330C" w:rsidRDefault="0052330C"/>
    <w:p w:rsidR="0052330C" w:rsidRDefault="00396435">
      <w:r>
        <w:t xml:space="preserve">I emnet </w:t>
      </w:r>
      <w:r>
        <w:rPr>
          <w:i/>
        </w:rPr>
        <w:t xml:space="preserve">Personlighet og identitet </w:t>
      </w:r>
      <w:r w:rsidR="0052330C">
        <w:t xml:space="preserve">vil man forsøke å trekke veksler på studentenes egne tanker omkring fremtidig tjeneste </w:t>
      </w:r>
      <w:r>
        <w:t xml:space="preserve">og arbeid i kirke og menighet, </w:t>
      </w:r>
      <w:r w:rsidR="0052330C">
        <w:t xml:space="preserve">deres personlige problem- og spørsmålsstillinger samt deres forutsetninger og ressurser. Konfliktområder som forholdet mellom kallsforståelse og tjenestens virkelighet vil drøftes, det samme gjelder viktige yrkesetiske spørsmål. </w:t>
      </w:r>
    </w:p>
    <w:p w:rsidR="0052330C" w:rsidRDefault="0052330C"/>
    <w:p w:rsidR="0052330C" w:rsidRDefault="0052330C">
      <w:r>
        <w:t xml:space="preserve">Det overordnede perspektiv med </w:t>
      </w:r>
      <w:r w:rsidR="00396435">
        <w:t xml:space="preserve">emnet </w:t>
      </w:r>
      <w:r>
        <w:t xml:space="preserve">er å hjelpe studentene til å arbeide med utformingen av en egen tjenesteidentitet. I dette ligger også ønsket om å bidra til å istandsette studentene til ulikt arbeid i </w:t>
      </w:r>
      <w:r w:rsidR="00396435">
        <w:t>kirke og menighet, d</w:t>
      </w:r>
      <w:r>
        <w:t>er man tjenestegjør med personlig integritet og trygghet på egne sterke og svake sider.</w:t>
      </w:r>
    </w:p>
    <w:p w:rsidR="0052330C" w:rsidRDefault="0052330C"/>
    <w:p w:rsidR="0052330C" w:rsidRDefault="0052330C">
      <w:r>
        <w:t xml:space="preserve">Mange ledere i kristent arbeid kjemper med å finne sin identitet og få trygghet i sin tjeneste. </w:t>
      </w:r>
      <w:r w:rsidR="00396435">
        <w:t xml:space="preserve">Kurset </w:t>
      </w:r>
      <w:r w:rsidR="00396435">
        <w:rPr>
          <w:i/>
        </w:rPr>
        <w:t xml:space="preserve">Personlig og pastoral utvikling </w:t>
      </w:r>
      <w:r>
        <w:t>skal hjelpe studentene til å reflektere over hvordan det som har skjedd med en tidligere i livet prege</w:t>
      </w:r>
      <w:r w:rsidR="00996784">
        <w:t>r</w:t>
      </w:r>
      <w:r>
        <w:t xml:space="preserve"> en på godt og vondt i dag. På dette grunnlag skal studentene arbeide med egen troshistorie og fortidens minner og hendelser, for å videreutvikle seg til fremtidig tjeneste. </w:t>
      </w:r>
    </w:p>
    <w:p w:rsidR="00396435" w:rsidRDefault="00396435"/>
    <w:p w:rsidR="00396435" w:rsidRDefault="00396435" w:rsidP="00396435">
      <w:r>
        <w:t xml:space="preserve">Også kurset </w:t>
      </w:r>
      <w:r>
        <w:rPr>
          <w:i/>
        </w:rPr>
        <w:t xml:space="preserve">Personlighetspsykologi </w:t>
      </w:r>
      <w:r>
        <w:t xml:space="preserve">skal gi studentene hjelp til å finne sin identitet og få trygghet i </w:t>
      </w:r>
      <w:r w:rsidR="00073E64">
        <w:t xml:space="preserve">valg av fremtidig tjeneste og arbeid. Undervisningen skal være en hjelp til å reflektere over hvordan personlighet og individuelle ulikheter både virker komplimenterende i yrkeslivet, men også kan oppleves utfordrende og forårsake konflikter. </w:t>
      </w:r>
    </w:p>
    <w:p w:rsidR="00073E64" w:rsidRDefault="00073E64" w:rsidP="00396435"/>
    <w:p w:rsidR="00073E64" w:rsidRDefault="00073E64" w:rsidP="00396435"/>
    <w:p w:rsidR="00073E64" w:rsidRDefault="00073E64" w:rsidP="008D4468">
      <w:pPr>
        <w:pStyle w:val="Overskrift2"/>
      </w:pPr>
      <w:bookmarkStart w:id="77" w:name="_Toc233779429"/>
      <w:r>
        <w:t>Ledelse og utvikling av kirke og menighet</w:t>
      </w:r>
      <w:bookmarkEnd w:id="77"/>
    </w:p>
    <w:p w:rsidR="00396435" w:rsidRDefault="00396435"/>
    <w:p w:rsidR="0052330C" w:rsidRDefault="0052330C">
      <w:r>
        <w:t>Intensjonen med</w:t>
      </w:r>
      <w:r w:rsidR="00073E64">
        <w:t xml:space="preserve"> emnet </w:t>
      </w:r>
      <w:r w:rsidR="00073E64">
        <w:rPr>
          <w:i/>
        </w:rPr>
        <w:t xml:space="preserve">Ledelse og utvikling av kirke og menighet </w:t>
      </w:r>
      <w:r w:rsidR="00073E64">
        <w:t>er blant annet å</w:t>
      </w:r>
      <w:r>
        <w:t xml:space="preserve"> gi </w:t>
      </w:r>
      <w:r w:rsidR="00073E64">
        <w:t xml:space="preserve">studentene </w:t>
      </w:r>
      <w:r>
        <w:t xml:space="preserve">en innføring i den teologiske basis for det menighetsbyggende arbeid, herunder drøfte det menighetsbyggende arbeid på et prinsipielt og praktisk/aktuelt grunnlag. </w:t>
      </w:r>
      <w:r w:rsidR="00073E64">
        <w:t xml:space="preserve">Dessuten vil det i undervisningen </w:t>
      </w:r>
      <w:r>
        <w:t>peke</w:t>
      </w:r>
      <w:r w:rsidR="00073E64">
        <w:t>s</w:t>
      </w:r>
      <w:r>
        <w:t xml:space="preserve"> på historisk betingede strukturer og former i tenkning omkring menigheten</w:t>
      </w:r>
      <w:r w:rsidR="00073E64">
        <w:t xml:space="preserve">. </w:t>
      </w:r>
      <w:r>
        <w:t xml:space="preserve">Studentene vil presenteres for ulike modeller og metoder for ledelse- og organisasjonsarbeid, </w:t>
      </w:r>
      <w:r w:rsidR="00073E64">
        <w:t xml:space="preserve">som vil gi dem et grunnlag for å </w:t>
      </w:r>
      <w:r>
        <w:t xml:space="preserve">arbeide </w:t>
      </w:r>
      <w:r w:rsidR="001942AF">
        <w:t xml:space="preserve">både </w:t>
      </w:r>
      <w:r w:rsidR="00073E64">
        <w:t xml:space="preserve">organisasjonsteoretisk og ekklesiologisk </w:t>
      </w:r>
      <w:r>
        <w:t>med hva som er spesielt for</w:t>
      </w:r>
      <w:r w:rsidR="00073E64">
        <w:t xml:space="preserve"> både det menighetsbyggende arbeid</w:t>
      </w:r>
      <w:r>
        <w:t xml:space="preserve"> </w:t>
      </w:r>
      <w:r w:rsidR="001942AF">
        <w:t>og det å være leder i kirke og menighet.</w:t>
      </w:r>
    </w:p>
    <w:p w:rsidR="00EA1F19" w:rsidRDefault="00EA1F19"/>
    <w:p w:rsidR="00EA1F19" w:rsidRDefault="00EA1F19" w:rsidP="00EA1F19">
      <w:pPr>
        <w:rPr>
          <w:szCs w:val="24"/>
        </w:rPr>
      </w:pPr>
      <w:r>
        <w:rPr>
          <w:szCs w:val="24"/>
        </w:rPr>
        <w:t xml:space="preserve">Kurset </w:t>
      </w:r>
      <w:r>
        <w:rPr>
          <w:i/>
          <w:szCs w:val="24"/>
        </w:rPr>
        <w:t xml:space="preserve">Innføring i organisasjons- og ledelsesteori </w:t>
      </w:r>
      <w:r w:rsidRPr="00C74516">
        <w:rPr>
          <w:szCs w:val="24"/>
        </w:rPr>
        <w:t xml:space="preserve">skal gi </w:t>
      </w:r>
      <w:r>
        <w:rPr>
          <w:szCs w:val="24"/>
        </w:rPr>
        <w:t xml:space="preserve">studentene </w:t>
      </w:r>
      <w:r w:rsidRPr="00C74516">
        <w:rPr>
          <w:szCs w:val="24"/>
        </w:rPr>
        <w:t xml:space="preserve">en </w:t>
      </w:r>
      <w:r>
        <w:rPr>
          <w:szCs w:val="24"/>
        </w:rPr>
        <w:t xml:space="preserve">hjelp til å forstå </w:t>
      </w:r>
      <w:r w:rsidRPr="00C74516">
        <w:rPr>
          <w:szCs w:val="24"/>
        </w:rPr>
        <w:t xml:space="preserve">hvordan organisasjoner fungerer, og hvordan mennesker påvirker og påvirkes av organisasjoner som de arbeider og samspiller i. </w:t>
      </w:r>
      <w:r>
        <w:rPr>
          <w:szCs w:val="24"/>
        </w:rPr>
        <w:t xml:space="preserve">Undervisningen skal gi studentene </w:t>
      </w:r>
      <w:r w:rsidRPr="00C74516">
        <w:rPr>
          <w:szCs w:val="24"/>
        </w:rPr>
        <w:t>praktisk innsikt i sentrale strukturer og prosesser i og mellom organisasjoner som påvirker og</w:t>
      </w:r>
      <w:r>
        <w:rPr>
          <w:szCs w:val="24"/>
        </w:rPr>
        <w:t xml:space="preserve"> regulerer organisasjonsatferd.</w:t>
      </w:r>
    </w:p>
    <w:p w:rsidR="00EA1F19" w:rsidRDefault="00EA1F19" w:rsidP="00EA1F19">
      <w:pPr>
        <w:rPr>
          <w:szCs w:val="24"/>
        </w:rPr>
      </w:pPr>
    </w:p>
    <w:p w:rsidR="00EA1F19" w:rsidRDefault="00EA1F19" w:rsidP="00EA1F19">
      <w:r>
        <w:t xml:space="preserve">I kurset </w:t>
      </w:r>
      <w:r>
        <w:rPr>
          <w:i/>
          <w:iCs/>
        </w:rPr>
        <w:t>Teologi for det menighetsbyggende arbeid</w:t>
      </w:r>
      <w:r>
        <w:t xml:space="preserve"> skal studentene drøfte og reflektere over den teologiske og ekklesiologiske basis for det menighetsbyggende arbeid ut fra et evangelikalt perspektiv. Undervisningen vil fokusere på de viktigste faktorene i det menighetsbyggende arbeid.</w:t>
      </w:r>
    </w:p>
    <w:p w:rsidR="00515DC3" w:rsidRDefault="00515DC3" w:rsidP="00EA1F19"/>
    <w:p w:rsidR="00D6478D" w:rsidRDefault="00D6478D" w:rsidP="00515DC3"/>
    <w:p w:rsidR="0061028C" w:rsidRDefault="0061028C" w:rsidP="0061028C">
      <w:pPr>
        <w:pStyle w:val="Overskrift2"/>
      </w:pPr>
      <w:bookmarkStart w:id="78" w:name="_Toc233779430"/>
      <w:r>
        <w:t>Praktisk menighetsbyggende arbeid</w:t>
      </w:r>
      <w:bookmarkEnd w:id="78"/>
      <w:r>
        <w:t xml:space="preserve"> </w:t>
      </w:r>
    </w:p>
    <w:p w:rsidR="0061028C" w:rsidRDefault="0061028C" w:rsidP="0061028C"/>
    <w:p w:rsidR="0061028C" w:rsidRDefault="0061028C" w:rsidP="0061028C">
      <w:r>
        <w:t xml:space="preserve">Intensjonen med emnet </w:t>
      </w:r>
      <w:r w:rsidR="008F57EB">
        <w:rPr>
          <w:i/>
        </w:rPr>
        <w:t xml:space="preserve">Praktisk menighetsbyggende arbeid </w:t>
      </w:r>
      <w:r>
        <w:t>er blant annet å gi studentene en innføring i den teologiske basis for det menighetsbyggende arbeid, herunder drøfte det menighetsbyggende arbeid på et prinsipielt og praktisk/aktuelt grunnlag. Dessuten vil det i undervisningen pekes på historisk betingede strukturer og former i tenkning omkring menigheten. Studentene vil presenteres for ulike modeller, som vil gi dem et grunnlag for å arbeide ekklesiologisk med hva som er spesielt for både det menighetsbyggende arbeid og det å være leder i kirke og menighet.</w:t>
      </w:r>
    </w:p>
    <w:p w:rsidR="0061028C" w:rsidRDefault="0061028C" w:rsidP="0061028C"/>
    <w:p w:rsidR="0061028C" w:rsidRDefault="0061028C" w:rsidP="0061028C">
      <w:r>
        <w:t xml:space="preserve">Kurset </w:t>
      </w:r>
      <w:r w:rsidR="00584DFA">
        <w:rPr>
          <w:i/>
        </w:rPr>
        <w:t xml:space="preserve">perpektiver på menighetsutviklende </w:t>
      </w:r>
      <w:r>
        <w:rPr>
          <w:i/>
        </w:rPr>
        <w:t xml:space="preserve">arbeid </w:t>
      </w:r>
      <w:r>
        <w:t xml:space="preserve">fokuserer på hvordan ulike menigheter gjør bruk av forskjellige organisasjonsteoretiske aspekter og ledelsesprinsipper. I undervisningen gjøres studentene kjent med hvordan utvalgte menigheter fungerer. Det vil også bli arrangert en studietur til en eller flere utvalgte menigheter for å se hvordan disse har implementert ulike organisasjonsteoritiske og ekklesiologiske prinsipper i sin menighetstenkning og – praksis. </w:t>
      </w:r>
    </w:p>
    <w:p w:rsidR="0061028C" w:rsidRDefault="0061028C" w:rsidP="0061028C"/>
    <w:p w:rsidR="0061028C" w:rsidRDefault="0061028C" w:rsidP="0061028C">
      <w:r>
        <w:t xml:space="preserve">I kurset </w:t>
      </w:r>
      <w:r>
        <w:rPr>
          <w:i/>
        </w:rPr>
        <w:t xml:space="preserve">Ungdomsarbeid i kirke og menighet </w:t>
      </w:r>
      <w:r>
        <w:t xml:space="preserve">behandles </w:t>
      </w:r>
      <w:r w:rsidRPr="00903163">
        <w:t>forholdet mellom religion og ungdomskultur</w:t>
      </w:r>
      <w:r>
        <w:t>. Undervisningen skal gi studentene god innsikt i hva som kjennetegner vår tids ungdomskultur, og hvilken rolle religion spiller for ungdom.</w:t>
      </w:r>
    </w:p>
    <w:p w:rsidR="0061028C" w:rsidRDefault="0061028C" w:rsidP="0061028C"/>
    <w:p w:rsidR="0061028C" w:rsidRPr="0061028C" w:rsidRDefault="0061028C" w:rsidP="0061028C">
      <w:r>
        <w:t xml:space="preserve">I kurset </w:t>
      </w:r>
      <w:r>
        <w:rPr>
          <w:i/>
        </w:rPr>
        <w:t xml:space="preserve">Studietur </w:t>
      </w:r>
      <w:r>
        <w:t xml:space="preserve">vil det bli gjennomført reise til steder som på ulike måter kan stimulere studiet av praktisk menighetsarbeid. Studieturene kan være tverrfaglig samarbeid med andre teologiske fag. </w:t>
      </w:r>
    </w:p>
    <w:p w:rsidR="0061028C" w:rsidRDefault="0061028C" w:rsidP="00515DC3"/>
    <w:p w:rsidR="00515DC3" w:rsidRDefault="00515DC3" w:rsidP="00515DC3"/>
    <w:p w:rsidR="0052330C" w:rsidRPr="00862107" w:rsidRDefault="00C8377C" w:rsidP="008D4468">
      <w:pPr>
        <w:pStyle w:val="Overskrift2"/>
      </w:pPr>
      <w:bookmarkStart w:id="79" w:name="_Toc233779431"/>
      <w:r>
        <w:t>Kommunikasjon og forkynnelse</w:t>
      </w:r>
      <w:bookmarkEnd w:id="79"/>
    </w:p>
    <w:p w:rsidR="0052330C" w:rsidRDefault="0052330C"/>
    <w:p w:rsidR="00022D02" w:rsidRDefault="00862107" w:rsidP="00022D02">
      <w:r>
        <w:t xml:space="preserve">Emnet </w:t>
      </w:r>
      <w:r w:rsidR="00C8377C">
        <w:rPr>
          <w:i/>
        </w:rPr>
        <w:t>Kommunikasjon og forkynnelse</w:t>
      </w:r>
      <w:r>
        <w:rPr>
          <w:i/>
        </w:rPr>
        <w:t xml:space="preserve"> </w:t>
      </w:r>
      <w:r w:rsidR="0052330C">
        <w:t>dreier seg om forskning, kunnskap o</w:t>
      </w:r>
      <w:r>
        <w:t>g ferdigheter knyttet til kommunikativ</w:t>
      </w:r>
      <w:r w:rsidR="00996784">
        <w:t>e</w:t>
      </w:r>
      <w:r>
        <w:t xml:space="preserve"> situasjon</w:t>
      </w:r>
      <w:r w:rsidR="00996784">
        <w:t>er</w:t>
      </w:r>
      <w:r>
        <w:t xml:space="preserve"> generelt og det å </w:t>
      </w:r>
      <w:r w:rsidR="0052330C">
        <w:t>forkynne Guds ord</w:t>
      </w:r>
      <w:r>
        <w:t xml:space="preserve"> spesielt</w:t>
      </w:r>
      <w:r w:rsidR="0052330C">
        <w:t xml:space="preserve">. </w:t>
      </w:r>
      <w:r>
        <w:t xml:space="preserve">Emnets </w:t>
      </w:r>
      <w:r w:rsidR="0052330C">
        <w:t xml:space="preserve">fokus er rettet mot </w:t>
      </w:r>
      <w:r>
        <w:t xml:space="preserve">kommunikasjonssituasjonens og </w:t>
      </w:r>
      <w:r w:rsidR="0052330C">
        <w:t xml:space="preserve">forkynnelsens problemer og muligheter. Selv om det er den gudstjenestelige preken som er hovedperspektivet, vil også andre forkynnelsesformer og – situasjoner tas med i behandlingen. </w:t>
      </w:r>
      <w:r w:rsidR="002C61CE">
        <w:t xml:space="preserve">Gudstjenesten, herunder også prekenen, </w:t>
      </w:r>
      <w:r w:rsidR="0052330C">
        <w:t xml:space="preserve">er en kommunikativ handling som skal bringe det levende Guds ord til mennesker i deres kontekstuelle virkelighet. </w:t>
      </w:r>
      <w:r w:rsidR="00022D02">
        <w:t xml:space="preserve">Emnet vil også sette fokus på ulike liturgiske ritualer, språk- og symbolhandlinger i forskjellige kirker og menigheter, særskilt ulikheter og variasjoner med hensyn til ulike former for gudstjenestefeiring. </w:t>
      </w:r>
    </w:p>
    <w:p w:rsidR="00022D02" w:rsidRDefault="00022D02"/>
    <w:p w:rsidR="00C23E80" w:rsidRDefault="00C23E80" w:rsidP="00C23E80">
      <w:pPr>
        <w:rPr>
          <w:color w:val="000000"/>
        </w:rPr>
      </w:pPr>
      <w:r>
        <w:rPr>
          <w:color w:val="000000"/>
        </w:rPr>
        <w:t xml:space="preserve">Kurset </w:t>
      </w:r>
      <w:r>
        <w:rPr>
          <w:i/>
          <w:color w:val="000000"/>
        </w:rPr>
        <w:t xml:space="preserve">Praktisk kommunikasjonslære </w:t>
      </w:r>
      <w:r>
        <w:rPr>
          <w:color w:val="000000"/>
        </w:rPr>
        <w:t>vil ta opp viktig</w:t>
      </w:r>
      <w:r w:rsidRPr="007D13F4">
        <w:rPr>
          <w:color w:val="000000"/>
        </w:rPr>
        <w:t xml:space="preserve"> forskning omkring kommunikasjon i ulike sammenhenger. </w:t>
      </w:r>
      <w:r>
        <w:rPr>
          <w:color w:val="000000"/>
        </w:rPr>
        <w:t xml:space="preserve">I undervisningen vil studentene måtte arbeide med hvordan de kan lykkes bedre med det å kommunisere med ulike tilhørergrupper.  </w:t>
      </w:r>
    </w:p>
    <w:p w:rsidR="00C23E80" w:rsidRDefault="00C23E80" w:rsidP="00C23E80">
      <w:pPr>
        <w:rPr>
          <w:color w:val="000000"/>
        </w:rPr>
      </w:pPr>
    </w:p>
    <w:p w:rsidR="00C23E80" w:rsidRDefault="00C23E80" w:rsidP="00C23E80">
      <w:r>
        <w:lastRenderedPageBreak/>
        <w:t xml:space="preserve">Kurset </w:t>
      </w:r>
      <w:r>
        <w:rPr>
          <w:i/>
        </w:rPr>
        <w:t xml:space="preserve">Kristen forkynnelse </w:t>
      </w:r>
      <w:r>
        <w:t>er en innføring i kristen forkynnelse med særlig vekt på prekenen. I undervisningen vil studentene måtte arbeide me</w:t>
      </w:r>
      <w:r w:rsidR="00996784">
        <w:t>d</w:t>
      </w:r>
      <w:r>
        <w:t xml:space="preserve"> </w:t>
      </w:r>
      <w:r w:rsidR="00996784">
        <w:t xml:space="preserve">seg </w:t>
      </w:r>
      <w:r>
        <w:t xml:space="preserve">selv og sin forkynnelse, og oppøve sine individuelle ferdigheter med hensyn til det å kommunisere aktuelt og levende til dagens mennesker. </w:t>
      </w:r>
    </w:p>
    <w:p w:rsidR="003826B7" w:rsidRDefault="003826B7" w:rsidP="00C23E80"/>
    <w:p w:rsidR="002C61CE" w:rsidRDefault="002C61CE" w:rsidP="002C61CE">
      <w:r>
        <w:t xml:space="preserve">I kurset </w:t>
      </w:r>
      <w:r w:rsidR="00584DFA">
        <w:rPr>
          <w:i/>
        </w:rPr>
        <w:t>kristen gudstjeneste</w:t>
      </w:r>
      <w:r>
        <w:rPr>
          <w:i/>
        </w:rPr>
        <w:t xml:space="preserve"> </w:t>
      </w:r>
      <w:r>
        <w:t xml:space="preserve">vil studentene måtte arbeide med hvordan de kan organisere, planlegge og lede ulike typer gudstjenester og legge dem til rette for å nå ulike målgrupper. </w:t>
      </w:r>
    </w:p>
    <w:p w:rsidR="00425482" w:rsidRDefault="00425482" w:rsidP="002C61CE"/>
    <w:p w:rsidR="00425482" w:rsidRDefault="00425482" w:rsidP="002C61CE"/>
    <w:p w:rsidR="0052330C" w:rsidRDefault="002A4AD4" w:rsidP="008D4468">
      <w:pPr>
        <w:pStyle w:val="Overskrift2"/>
      </w:pPr>
      <w:bookmarkStart w:id="80" w:name="_Toc233779432"/>
      <w:r>
        <w:t>Spiritualitet, mentoring og sjelesorg</w:t>
      </w:r>
      <w:bookmarkEnd w:id="80"/>
    </w:p>
    <w:p w:rsidR="0052330C" w:rsidRDefault="0052330C"/>
    <w:p w:rsidR="0052330C" w:rsidRDefault="0052330C">
      <w:r>
        <w:t xml:space="preserve">Sjelesorg er omsorg for enkeltmennesker i rammen av det kristne fellesskap. </w:t>
      </w:r>
      <w:r w:rsidR="00E54E8D">
        <w:t xml:space="preserve">Mentoring er omsorg for den enkelte utøvd av en mentor som gjør bruk av ulike former for veiledningsmetodikk. </w:t>
      </w:r>
      <w:r>
        <w:t>Sjelesorg</w:t>
      </w:r>
      <w:r w:rsidR="00E54E8D">
        <w:t xml:space="preserve"> og mentoring </w:t>
      </w:r>
      <w:r>
        <w:t xml:space="preserve">utøves innenfor den hjelpende samtale som foregår mellom veileder og konfident. </w:t>
      </w:r>
      <w:r w:rsidR="00E54E8D">
        <w:t xml:space="preserve">Spiritualitet dreier seg om ulike typer av klassisk kristen spiritualitet. </w:t>
      </w:r>
      <w:r>
        <w:t>Faglig sett innebærer</w:t>
      </w:r>
      <w:r w:rsidR="00E54E8D">
        <w:t xml:space="preserve"> fagene spiritualitet og </w:t>
      </w:r>
      <w:r>
        <w:t xml:space="preserve">sjelesorg en teologisk refleksjon over og besinnelse på sjelesorgens </w:t>
      </w:r>
      <w:r w:rsidR="00E54E8D">
        <w:t xml:space="preserve">og spiritualitetens </w:t>
      </w:r>
      <w:r>
        <w:t xml:space="preserve">egenart og kjennetegn, særlig studiet av enkeltmenneskers religiøse og eksistensielle erfaringer innen menighet og samfunn. </w:t>
      </w:r>
    </w:p>
    <w:p w:rsidR="0052330C" w:rsidRDefault="0052330C"/>
    <w:p w:rsidR="002A4AD4" w:rsidRDefault="00E54E8D" w:rsidP="002A4AD4">
      <w:r>
        <w:t>I k</w:t>
      </w:r>
      <w:r w:rsidR="002A4AD4">
        <w:t xml:space="preserve">urset </w:t>
      </w:r>
      <w:r w:rsidR="002A4AD4">
        <w:rPr>
          <w:i/>
        </w:rPr>
        <w:t xml:space="preserve">Spiritualitet </w:t>
      </w:r>
      <w:r>
        <w:t xml:space="preserve">blir studentene ført inn i den </w:t>
      </w:r>
      <w:r w:rsidR="002A4AD4">
        <w:t>klassiske kristne spiritualitet</w:t>
      </w:r>
      <w:r>
        <w:t>, hvor de også må gjøre e</w:t>
      </w:r>
      <w:r w:rsidR="002A4AD4">
        <w:t>n analyse av forholdet mellom teologi og spiritualitet.</w:t>
      </w:r>
    </w:p>
    <w:p w:rsidR="00E54E8D" w:rsidRDefault="00E54E8D" w:rsidP="002A4AD4"/>
    <w:p w:rsidR="00E54E8D" w:rsidRDefault="002A4AD4" w:rsidP="002A4AD4">
      <w:r>
        <w:t xml:space="preserve">Kurset </w:t>
      </w:r>
      <w:r w:rsidRPr="00C401A3">
        <w:rPr>
          <w:i/>
        </w:rPr>
        <w:t>Innføring i mentoring</w:t>
      </w:r>
      <w:r w:rsidR="00E54E8D">
        <w:t xml:space="preserve"> skal gi studentene en oversikt over </w:t>
      </w:r>
      <w:r>
        <w:t xml:space="preserve">ulike sider ved mentoringfunksjonen. </w:t>
      </w:r>
      <w:r w:rsidR="00E54E8D">
        <w:t xml:space="preserve">Målet for undervisningen er at studentene skal </w:t>
      </w:r>
      <w:r>
        <w:t xml:space="preserve">utvikle </w:t>
      </w:r>
      <w:r w:rsidR="00E54E8D">
        <w:t xml:space="preserve">sine </w:t>
      </w:r>
      <w:r>
        <w:t>ferdigheter</w:t>
      </w:r>
      <w:r w:rsidR="00E54E8D">
        <w:t xml:space="preserve"> med hensyn til det å </w:t>
      </w:r>
      <w:r>
        <w:t>lede medarbeidere i</w:t>
      </w:r>
      <w:r w:rsidR="00E54E8D">
        <w:t xml:space="preserve">nnenfor kirke- og menighetsliv. </w:t>
      </w:r>
    </w:p>
    <w:p w:rsidR="00E54E8D" w:rsidRDefault="00E54E8D" w:rsidP="002A4AD4"/>
    <w:p w:rsidR="002A4AD4" w:rsidRDefault="002A4AD4" w:rsidP="002A4AD4">
      <w:r>
        <w:t xml:space="preserve">Kurset </w:t>
      </w:r>
      <w:r>
        <w:rPr>
          <w:i/>
        </w:rPr>
        <w:t xml:space="preserve">Innføring i sjelesorg </w:t>
      </w:r>
      <w:r>
        <w:t>skal gi studentene bedre forutsetninger for å forstå både seg selv og a</w:t>
      </w:r>
      <w:r w:rsidR="00E54E8D">
        <w:t xml:space="preserve">ndre bedre. Undervisningen vil gi studentene en innføring i </w:t>
      </w:r>
      <w:r>
        <w:t>sjelesorgens egenart, sett i lys av troen på den treenige G</w:t>
      </w:r>
      <w:r w:rsidR="00E54E8D">
        <w:t>ud.</w:t>
      </w:r>
    </w:p>
    <w:p w:rsidR="00E54E8D" w:rsidRDefault="00E54E8D" w:rsidP="002A4AD4"/>
    <w:p w:rsidR="00E54E8D" w:rsidRDefault="00E54E8D" w:rsidP="002A4AD4"/>
    <w:p w:rsidR="0052330C" w:rsidRDefault="00301D07" w:rsidP="008D4468">
      <w:pPr>
        <w:pStyle w:val="Overskrift2"/>
      </w:pPr>
      <w:bookmarkStart w:id="81" w:name="_Toc233779433"/>
      <w:r>
        <w:t>Oppveks</w:t>
      </w:r>
      <w:r w:rsidR="00E85CFC">
        <w:t>t</w:t>
      </w:r>
      <w:r>
        <w:t>, religion og identitet</w:t>
      </w:r>
      <w:bookmarkEnd w:id="81"/>
      <w:r>
        <w:t xml:space="preserve"> </w:t>
      </w:r>
    </w:p>
    <w:p w:rsidR="0052330C" w:rsidRDefault="0052330C">
      <w:pPr>
        <w:pStyle w:val="Bunntekst"/>
        <w:tabs>
          <w:tab w:val="clear" w:pos="4536"/>
          <w:tab w:val="clear" w:pos="9072"/>
        </w:tabs>
      </w:pPr>
    </w:p>
    <w:p w:rsidR="00314794" w:rsidRDefault="000263CA" w:rsidP="00314794">
      <w:r>
        <w:t xml:space="preserve">Emnet </w:t>
      </w:r>
      <w:r>
        <w:rPr>
          <w:i/>
        </w:rPr>
        <w:t>Oppveks</w:t>
      </w:r>
      <w:r w:rsidR="00E85CFC">
        <w:rPr>
          <w:i/>
        </w:rPr>
        <w:t>t</w:t>
      </w:r>
      <w:r>
        <w:rPr>
          <w:i/>
        </w:rPr>
        <w:t xml:space="preserve">, religion og identitet </w:t>
      </w:r>
      <w:r>
        <w:t xml:space="preserve">vil fokusere på barn og unge og hvordan de sosialiseres inn i det senmoderne samfunn. For å gjøre dette vil det trekkes noen historiske linjer bakover i tiden for å forstå barn og unge i dagens samfunn. </w:t>
      </w:r>
      <w:r w:rsidR="00314794">
        <w:t>Sentralt står også hvordan ungdommer anvender seg av religiøse symboler og religion for å søke mening og skape seg en identitet. For å belyse de unges identitetssøking, vil det også fokuse</w:t>
      </w:r>
      <w:r w:rsidR="00E85CFC">
        <w:t xml:space="preserve">res </w:t>
      </w:r>
      <w:r w:rsidR="00314794">
        <w:t>på nye religiøse bevegelser og åndelig søkning blant ungdom. I forlengelsen av dette skal emnet drøfte viktigheten av det å arbeide bevi</w:t>
      </w:r>
      <w:r w:rsidR="00E85CFC">
        <w:t>s</w:t>
      </w:r>
      <w:r w:rsidR="00314794">
        <w:t xml:space="preserve">st med de </w:t>
      </w:r>
      <w:r w:rsidR="00E85CFC">
        <w:t xml:space="preserve">unges kontekstuelle virkelighet, for </w:t>
      </w:r>
      <w:r w:rsidR="00314794">
        <w:t xml:space="preserve">å kunne aktualisere det bibelske budskapet for barn og unge.  </w:t>
      </w:r>
    </w:p>
    <w:p w:rsidR="00314794" w:rsidRDefault="00314794" w:rsidP="00314794"/>
    <w:p w:rsidR="00314794" w:rsidRDefault="00314794" w:rsidP="000263CA">
      <w:r>
        <w:t xml:space="preserve">I kurset </w:t>
      </w:r>
      <w:r w:rsidR="000263CA">
        <w:rPr>
          <w:i/>
        </w:rPr>
        <w:t>Barn og unges oppvekstvilkår i Norge</w:t>
      </w:r>
      <w:r>
        <w:t xml:space="preserve"> vil studentene bli gjort kjent med </w:t>
      </w:r>
      <w:r w:rsidR="000263CA">
        <w:t xml:space="preserve">viktige oppvekstarenaer som familie, skole og fritid. </w:t>
      </w:r>
      <w:r>
        <w:t>Undervisningen vil i stor grad dreie seg om d</w:t>
      </w:r>
      <w:r w:rsidR="000263CA">
        <w:t>isse oppvekstarenaene</w:t>
      </w:r>
      <w:r>
        <w:t xml:space="preserve">, som vil </w:t>
      </w:r>
      <w:r w:rsidR="000263CA">
        <w:t>belys</w:t>
      </w:r>
      <w:r>
        <w:t xml:space="preserve">es </w:t>
      </w:r>
      <w:r w:rsidR="000263CA">
        <w:t xml:space="preserve">ut fra empirisk kunnskap og ulike teoretiske tilnærminger. </w:t>
      </w:r>
    </w:p>
    <w:p w:rsidR="00314794" w:rsidRDefault="00314794" w:rsidP="000263CA"/>
    <w:p w:rsidR="000263CA" w:rsidRDefault="000263CA" w:rsidP="000263CA">
      <w:r>
        <w:t xml:space="preserve">Kurset </w:t>
      </w:r>
      <w:r>
        <w:rPr>
          <w:i/>
        </w:rPr>
        <w:t>Ungdom, religion og identitet</w:t>
      </w:r>
      <w:r>
        <w:t xml:space="preserve"> skal gi studentene kjennskap til hvordan ungdommer anvender seg av religiøse symboler og religion</w:t>
      </w:r>
      <w:r w:rsidR="00314794">
        <w:t xml:space="preserve">. I undervisningen skal studentene dessuten </w:t>
      </w:r>
      <w:r>
        <w:t>analysere og belyse hvordan ulike ungdomsgrupper formulere</w:t>
      </w:r>
      <w:r w:rsidR="00E85CFC">
        <w:t>r</w:t>
      </w:r>
      <w:r>
        <w:t xml:space="preserve"> sin religiøsitet og hvordan identiteter og livsstiler formuleres, skapes og omskapes ut ifra unge menneskers livserfaringer. </w:t>
      </w:r>
    </w:p>
    <w:p w:rsidR="000263CA" w:rsidRDefault="000263CA" w:rsidP="000263CA"/>
    <w:p w:rsidR="000263CA" w:rsidRDefault="00314794" w:rsidP="000263CA">
      <w:r>
        <w:lastRenderedPageBreak/>
        <w:t>I k</w:t>
      </w:r>
      <w:r w:rsidR="000263CA">
        <w:t xml:space="preserve">urset </w:t>
      </w:r>
      <w:r w:rsidR="000263CA">
        <w:rPr>
          <w:i/>
        </w:rPr>
        <w:t xml:space="preserve">Forkynnelse for barn og ungdom </w:t>
      </w:r>
      <w:r>
        <w:t xml:space="preserve">skal det settes fokus på hvordan studentene kan kommunisere med </w:t>
      </w:r>
      <w:r w:rsidR="000263CA">
        <w:t xml:space="preserve">dagens barn og ungdom. I </w:t>
      </w:r>
      <w:r w:rsidR="00990D28">
        <w:t xml:space="preserve">undervisningen </w:t>
      </w:r>
      <w:r w:rsidR="000263CA">
        <w:t xml:space="preserve">skal studentene </w:t>
      </w:r>
      <w:r w:rsidR="00990D28">
        <w:t xml:space="preserve">drøfte </w:t>
      </w:r>
      <w:r w:rsidR="000263CA">
        <w:t xml:space="preserve">hva som gjør denne fasen så spesiell og hva som gjør forkynnelse for barn og unge </w:t>
      </w:r>
      <w:r w:rsidR="00990D28">
        <w:t>så viktig.</w:t>
      </w:r>
      <w:r w:rsidR="000263CA">
        <w:t xml:space="preserve"> </w:t>
      </w:r>
    </w:p>
    <w:p w:rsidR="00425482" w:rsidRDefault="00425482" w:rsidP="000263CA"/>
    <w:p w:rsidR="00425482" w:rsidRDefault="00425482" w:rsidP="000263CA"/>
    <w:p w:rsidR="00425482" w:rsidRDefault="00425482" w:rsidP="00425482">
      <w:pPr>
        <w:pStyle w:val="Overskrift2"/>
      </w:pPr>
      <w:bookmarkStart w:id="82" w:name="_Toc233779434"/>
      <w:r>
        <w:t>Seksuelle overgrep i kirke og menighet</w:t>
      </w:r>
      <w:bookmarkEnd w:id="82"/>
    </w:p>
    <w:p w:rsidR="00425482" w:rsidRDefault="00425482" w:rsidP="00425482">
      <w:pPr>
        <w:pStyle w:val="Bunntekst"/>
        <w:tabs>
          <w:tab w:val="clear" w:pos="4536"/>
          <w:tab w:val="clear" w:pos="9072"/>
        </w:tabs>
      </w:pPr>
    </w:p>
    <w:p w:rsidR="00425482" w:rsidRDefault="00425482" w:rsidP="00425482">
      <w:r>
        <w:t xml:space="preserve">Emnet </w:t>
      </w:r>
      <w:r>
        <w:rPr>
          <w:i/>
        </w:rPr>
        <w:t xml:space="preserve">Seksuelle overgrep i kirke og menighet </w:t>
      </w:r>
      <w:r>
        <w:t xml:space="preserve">skal gi studentene kjennskap til hvordan man kan forebygge og håndtere seksuelle overgrep i kirkelig sammenheng. Det er viktig at studentene tilegner seg en grunnleggende forståelse av og innsikt i de skader og senvirkninger seksuelle overgrep og grenseoverskridende seksuell atferd fører med seg. </w:t>
      </w:r>
    </w:p>
    <w:p w:rsidR="00425482" w:rsidRDefault="00425482" w:rsidP="00425482"/>
    <w:p w:rsidR="00425482" w:rsidRDefault="00425482" w:rsidP="000263CA"/>
    <w:p w:rsidR="0052330C" w:rsidRDefault="0052330C" w:rsidP="008D4468">
      <w:pPr>
        <w:pStyle w:val="Overskrift2"/>
      </w:pPr>
      <w:bookmarkStart w:id="83" w:name="_Toc233779435"/>
      <w:r>
        <w:t>Praksis</w:t>
      </w:r>
      <w:bookmarkEnd w:id="83"/>
    </w:p>
    <w:p w:rsidR="0052330C" w:rsidRDefault="0052330C"/>
    <w:p w:rsidR="0052330C" w:rsidRDefault="0052330C">
      <w:r>
        <w:t>Praksis</w:t>
      </w:r>
      <w:r w:rsidR="009F2209">
        <w:t>emne</w:t>
      </w:r>
      <w:r w:rsidR="00F420F4">
        <w:t>t</w:t>
      </w:r>
      <w:r>
        <w:t xml:space="preserve"> har som oppgave å motivere og forberede kandidater for pastor</w:t>
      </w:r>
      <w:r w:rsidR="00F420F4">
        <w:t xml:space="preserve">yrke eller annen tjeneste i kirke og menighet. </w:t>
      </w:r>
      <w:r>
        <w:t>Det prioriteres at studentene får god tid i praksis, dette for at de skal opparbeide et visst mangfold av praktiske erfaringer. Ved å legge forholdene til rette for praksis i menighet, institusjon og/eller organisasjon skal stude</w:t>
      </w:r>
      <w:r w:rsidR="00F420F4">
        <w:t>ntene få erfaring med det arbeid de planlegger å gå inn i.</w:t>
      </w:r>
      <w:r>
        <w:t xml:space="preserve"> </w:t>
      </w:r>
    </w:p>
    <w:p w:rsidR="0052330C" w:rsidRDefault="0052330C"/>
    <w:p w:rsidR="0052330C" w:rsidRDefault="0052330C">
      <w:r>
        <w:t>Praktikantene skal også i størst mulig grad avholde praksisen i sine respektive kirkesamfunn. Ved siden av dette skal undervisning og praksis presentere de ulike konfesjoner med en troverdig og respektfull holdning, hvor stridsspørsmål og ulik kirkelig praksis tas opp til behandling. ATH har et veilederkorps (praksisveiledere) bestående av pastorer</w:t>
      </w:r>
      <w:r w:rsidR="00F420F4">
        <w:t xml:space="preserve"> </w:t>
      </w:r>
      <w:r>
        <w:t xml:space="preserve">og prester fra de fleste kirkelige og frikirkelige sammenhenger. </w:t>
      </w:r>
    </w:p>
    <w:p w:rsidR="0052330C" w:rsidRDefault="0052330C"/>
    <w:p w:rsidR="0052330C" w:rsidRDefault="0052330C">
      <w:r>
        <w:t>I løpet av praksis</w:t>
      </w:r>
      <w:r w:rsidR="009F2209">
        <w:t>emne</w:t>
      </w:r>
      <w:r w:rsidR="00F420F4">
        <w:t>t</w:t>
      </w:r>
      <w:r>
        <w:t xml:space="preserve"> skal praktikantene vinne innsikt i de lokale forhold, noe som igjen vil gi dem større kunnskap om og forståelse for lokalmenighetens egenart og særpreg, forstått som den historiske, religiøse og samfunnsmessige kontekst menigheten står i. </w:t>
      </w:r>
    </w:p>
    <w:p w:rsidR="0052330C" w:rsidRDefault="0052330C"/>
    <w:p w:rsidR="0052330C" w:rsidRDefault="0052330C">
      <w:r>
        <w:t xml:space="preserve">Det er en uttrykkelig målsetting for </w:t>
      </w:r>
      <w:r>
        <w:rPr>
          <w:i/>
        </w:rPr>
        <w:t xml:space="preserve">PRA100 </w:t>
      </w:r>
      <w:r w:rsidR="00F420F4">
        <w:rPr>
          <w:i/>
        </w:rPr>
        <w:t xml:space="preserve">Årsstudiet i </w:t>
      </w:r>
      <w:r>
        <w:rPr>
          <w:i/>
        </w:rPr>
        <w:t>Praktisk teologi</w:t>
      </w:r>
      <w:r>
        <w:t xml:space="preserve"> at studentene skal utvikle respekt og forståelse både for andres og </w:t>
      </w:r>
      <w:r w:rsidR="00084064">
        <w:t>sin</w:t>
      </w:r>
      <w:r>
        <w:t xml:space="preserve"> egen konfesjon</w:t>
      </w:r>
      <w:r w:rsidR="00084064">
        <w:t>,</w:t>
      </w:r>
      <w:r>
        <w:t xml:space="preserve"> og lokalmenighetens lokale særpreg.</w:t>
      </w:r>
    </w:p>
    <w:p w:rsidR="0052330C" w:rsidRPr="00566EB4" w:rsidRDefault="0052330C" w:rsidP="00566EB4">
      <w:pPr>
        <w:pStyle w:val="Overskrift1"/>
      </w:pPr>
      <w:r>
        <w:br w:type="page"/>
      </w:r>
      <w:bookmarkStart w:id="84" w:name="_Toc863679"/>
      <w:bookmarkStart w:id="85" w:name="_Toc233779436"/>
      <w:r w:rsidRPr="00566EB4">
        <w:lastRenderedPageBreak/>
        <w:t>Emner for PRA100 Praktisk teologi</w:t>
      </w:r>
      <w:bookmarkEnd w:id="84"/>
      <w:bookmarkEnd w:id="85"/>
    </w:p>
    <w:p w:rsidR="0052330C" w:rsidRDefault="0052330C"/>
    <w:p w:rsidR="0052330C" w:rsidRDefault="009F2209" w:rsidP="008D4468">
      <w:pPr>
        <w:pStyle w:val="Overskrift2"/>
      </w:pPr>
      <w:bookmarkStart w:id="86" w:name="_Toc863680"/>
      <w:bookmarkStart w:id="87" w:name="_Toc233779437"/>
      <w:r>
        <w:t>Emner</w:t>
      </w:r>
      <w:r w:rsidR="0052330C">
        <w:t xml:space="preserve"> og studiepoeng</w:t>
      </w:r>
      <w:bookmarkEnd w:id="86"/>
      <w:bookmarkEnd w:id="87"/>
    </w:p>
    <w:p w:rsidR="0052330C" w:rsidRDefault="0052330C"/>
    <w:p w:rsidR="0052330C" w:rsidRDefault="00162AC4">
      <w:r>
        <w:rPr>
          <w:i/>
        </w:rPr>
        <w:t xml:space="preserve">PRA100 </w:t>
      </w:r>
      <w:r w:rsidR="00566EB4">
        <w:rPr>
          <w:i/>
        </w:rPr>
        <w:t xml:space="preserve">Årsstudiet i </w:t>
      </w:r>
      <w:r>
        <w:rPr>
          <w:i/>
        </w:rPr>
        <w:t>Praktisk teolog</w:t>
      </w:r>
      <w:r w:rsidR="00084064">
        <w:rPr>
          <w:i/>
        </w:rPr>
        <w:t>i</w:t>
      </w:r>
      <w:r>
        <w:rPr>
          <w:i/>
        </w:rPr>
        <w:t xml:space="preserve"> </w:t>
      </w:r>
      <w:r>
        <w:t xml:space="preserve">ved Ansgar Teologiske Høgskole </w:t>
      </w:r>
      <w:r w:rsidR="00566EB4">
        <w:t>inneh</w:t>
      </w:r>
      <w:r w:rsidR="0052330C">
        <w:t xml:space="preserve">older følgende </w:t>
      </w:r>
      <w:r w:rsidR="009F2209">
        <w:t>emner</w:t>
      </w:r>
      <w:r w:rsidR="00566EB4">
        <w:t xml:space="preserve"> med denne studiepoengfordelingen: </w:t>
      </w:r>
    </w:p>
    <w:p w:rsidR="00566EB4" w:rsidRDefault="00566EB4"/>
    <w:p w:rsidR="0052330C" w:rsidRDefault="0052330C"/>
    <w:tbl>
      <w:tblPr>
        <w:tblW w:w="0" w:type="auto"/>
        <w:tblInd w:w="779" w:type="dxa"/>
        <w:tblBorders>
          <w:top w:val="single" w:sz="12" w:space="0" w:color="000000"/>
          <w:left w:val="single" w:sz="12" w:space="0" w:color="000000"/>
          <w:bottom w:val="single" w:sz="12" w:space="0" w:color="000000"/>
          <w:right w:val="single" w:sz="12" w:space="0" w:color="000000"/>
          <w:insideH w:val="nil"/>
          <w:insideV w:val="nil"/>
        </w:tblBorders>
        <w:tblLayout w:type="fixed"/>
        <w:tblCellMar>
          <w:left w:w="70" w:type="dxa"/>
          <w:right w:w="70" w:type="dxa"/>
        </w:tblCellMar>
        <w:tblLook w:val="00AF"/>
      </w:tblPr>
      <w:tblGrid>
        <w:gridCol w:w="4179"/>
        <w:gridCol w:w="1417"/>
      </w:tblGrid>
      <w:tr w:rsidR="0052330C">
        <w:trPr>
          <w:trHeight w:val="502"/>
        </w:trPr>
        <w:tc>
          <w:tcPr>
            <w:tcW w:w="4179" w:type="dxa"/>
            <w:shd w:val="solid" w:color="000000" w:fill="FFFFFF"/>
          </w:tcPr>
          <w:p w:rsidR="0052330C" w:rsidRDefault="009F2209">
            <w:pPr>
              <w:rPr>
                <w:b/>
                <w:color w:val="FFFFFF"/>
              </w:rPr>
            </w:pPr>
            <w:r>
              <w:rPr>
                <w:b/>
                <w:color w:val="FFFFFF"/>
              </w:rPr>
              <w:t>Emner</w:t>
            </w:r>
          </w:p>
        </w:tc>
        <w:tc>
          <w:tcPr>
            <w:tcW w:w="1417" w:type="dxa"/>
            <w:shd w:val="solid" w:color="000000" w:fill="FFFFFF"/>
          </w:tcPr>
          <w:p w:rsidR="0052330C" w:rsidRDefault="0052330C">
            <w:pPr>
              <w:rPr>
                <w:b/>
                <w:color w:val="FFFFFF"/>
              </w:rPr>
            </w:pPr>
            <w:r>
              <w:rPr>
                <w:b/>
                <w:color w:val="FFFFFF"/>
              </w:rPr>
              <w:t>Studiepoeng</w:t>
            </w:r>
          </w:p>
        </w:tc>
      </w:tr>
      <w:tr w:rsidR="0052330C">
        <w:trPr>
          <w:trHeight w:val="502"/>
        </w:trPr>
        <w:tc>
          <w:tcPr>
            <w:tcW w:w="4179" w:type="dxa"/>
          </w:tcPr>
          <w:p w:rsidR="0052330C" w:rsidRDefault="0052330C">
            <w:pPr>
              <w:rPr>
                <w:u w:val="single"/>
              </w:rPr>
            </w:pPr>
          </w:p>
          <w:p w:rsidR="0052330C" w:rsidRDefault="00566EB4">
            <w:pPr>
              <w:ind w:left="212"/>
            </w:pPr>
            <w:r>
              <w:t>Personlighet og identitet</w:t>
            </w:r>
          </w:p>
          <w:p w:rsidR="0052330C" w:rsidRDefault="0052330C">
            <w:pPr>
              <w:ind w:left="212"/>
            </w:pPr>
          </w:p>
          <w:p w:rsidR="0052330C" w:rsidRDefault="00566EB4">
            <w:pPr>
              <w:ind w:left="212"/>
            </w:pPr>
            <w:r>
              <w:t>Ledelse og utvikling av kirke og menighet</w:t>
            </w:r>
          </w:p>
          <w:p w:rsidR="0052330C" w:rsidRDefault="0052330C">
            <w:pPr>
              <w:ind w:left="212"/>
            </w:pPr>
          </w:p>
          <w:p w:rsidR="0052330C" w:rsidRDefault="00C8377C">
            <w:pPr>
              <w:ind w:left="212"/>
            </w:pPr>
            <w:r>
              <w:t>Kommunikasjon og forkynnelse</w:t>
            </w:r>
          </w:p>
          <w:p w:rsidR="0052330C" w:rsidRDefault="0052330C">
            <w:pPr>
              <w:ind w:left="212"/>
            </w:pPr>
          </w:p>
          <w:p w:rsidR="003D5B48" w:rsidRDefault="003D5B48" w:rsidP="003D5B48">
            <w:pPr>
              <w:ind w:left="212"/>
            </w:pPr>
            <w:r>
              <w:t>Praksis</w:t>
            </w:r>
          </w:p>
          <w:p w:rsidR="003D5B48" w:rsidRDefault="003D5B48">
            <w:pPr>
              <w:ind w:left="212"/>
            </w:pPr>
          </w:p>
          <w:p w:rsidR="0052330C" w:rsidRDefault="00566EB4">
            <w:pPr>
              <w:ind w:left="212"/>
            </w:pPr>
            <w:r>
              <w:t>Praktisk menighetsbyggende arbeid</w:t>
            </w:r>
          </w:p>
          <w:p w:rsidR="0052330C" w:rsidRDefault="0052330C">
            <w:pPr>
              <w:ind w:left="212"/>
            </w:pPr>
          </w:p>
          <w:p w:rsidR="0052330C" w:rsidRDefault="00566EB4">
            <w:pPr>
              <w:ind w:left="212"/>
            </w:pPr>
            <w:r>
              <w:t>Spiritualitet, mentoring og sjelesorg</w:t>
            </w:r>
          </w:p>
          <w:p w:rsidR="00566EB4" w:rsidRDefault="00566EB4">
            <w:pPr>
              <w:ind w:left="212"/>
            </w:pPr>
          </w:p>
          <w:p w:rsidR="0052330C" w:rsidRDefault="00566EB4" w:rsidP="00566EB4">
            <w:pPr>
              <w:ind w:left="212"/>
            </w:pPr>
            <w:r>
              <w:t>Oppvekst, religion og identitet</w:t>
            </w:r>
          </w:p>
          <w:p w:rsidR="00DD0B2C" w:rsidRDefault="00DD0B2C" w:rsidP="00566EB4">
            <w:pPr>
              <w:ind w:left="212"/>
            </w:pPr>
          </w:p>
          <w:p w:rsidR="00DD0B2C" w:rsidRPr="00566EB4" w:rsidRDefault="00DD0B2C" w:rsidP="00566EB4">
            <w:pPr>
              <w:ind w:left="212"/>
            </w:pPr>
            <w:r>
              <w:t>Seksuelle overgrep i kirke og menighet</w:t>
            </w:r>
          </w:p>
        </w:tc>
        <w:tc>
          <w:tcPr>
            <w:tcW w:w="1417" w:type="dxa"/>
          </w:tcPr>
          <w:p w:rsidR="0052330C" w:rsidRDefault="0052330C"/>
          <w:p w:rsidR="0052330C" w:rsidRDefault="0052330C">
            <w:pPr>
              <w:jc w:val="center"/>
            </w:pPr>
            <w:r>
              <w:t>10</w:t>
            </w:r>
          </w:p>
          <w:p w:rsidR="0052330C" w:rsidRDefault="0052330C">
            <w:pPr>
              <w:jc w:val="center"/>
            </w:pPr>
          </w:p>
          <w:p w:rsidR="0052330C" w:rsidRDefault="0052330C">
            <w:pPr>
              <w:jc w:val="center"/>
            </w:pPr>
            <w:r>
              <w:t>10</w:t>
            </w:r>
          </w:p>
          <w:p w:rsidR="0052330C" w:rsidRDefault="0052330C">
            <w:pPr>
              <w:jc w:val="center"/>
            </w:pPr>
          </w:p>
          <w:p w:rsidR="0052330C" w:rsidRDefault="0052330C">
            <w:pPr>
              <w:jc w:val="center"/>
            </w:pPr>
            <w:r>
              <w:t>10</w:t>
            </w:r>
          </w:p>
          <w:p w:rsidR="0052330C" w:rsidRDefault="0052330C">
            <w:pPr>
              <w:jc w:val="center"/>
            </w:pPr>
          </w:p>
          <w:p w:rsidR="0052330C" w:rsidRDefault="0052330C">
            <w:pPr>
              <w:jc w:val="center"/>
            </w:pPr>
            <w:r>
              <w:t>10</w:t>
            </w:r>
          </w:p>
          <w:p w:rsidR="0052330C" w:rsidRDefault="0052330C">
            <w:pPr>
              <w:jc w:val="center"/>
            </w:pPr>
          </w:p>
          <w:p w:rsidR="0052330C" w:rsidRDefault="0052330C">
            <w:pPr>
              <w:jc w:val="center"/>
            </w:pPr>
            <w:r>
              <w:t>10</w:t>
            </w:r>
          </w:p>
          <w:p w:rsidR="0052330C" w:rsidRDefault="0052330C">
            <w:pPr>
              <w:jc w:val="center"/>
            </w:pPr>
          </w:p>
          <w:p w:rsidR="0052330C" w:rsidRDefault="0052330C">
            <w:pPr>
              <w:jc w:val="center"/>
            </w:pPr>
            <w:r>
              <w:t>10</w:t>
            </w:r>
          </w:p>
          <w:p w:rsidR="00566EB4" w:rsidRDefault="00566EB4">
            <w:pPr>
              <w:jc w:val="center"/>
            </w:pPr>
          </w:p>
          <w:p w:rsidR="0052330C" w:rsidRPr="00566EB4" w:rsidRDefault="00566EB4" w:rsidP="00566EB4">
            <w:pPr>
              <w:jc w:val="center"/>
            </w:pPr>
            <w:r>
              <w:t>10</w:t>
            </w:r>
          </w:p>
          <w:p w:rsidR="0052330C" w:rsidRDefault="0052330C">
            <w:pPr>
              <w:jc w:val="center"/>
              <w:rPr>
                <w:b/>
              </w:rPr>
            </w:pPr>
          </w:p>
          <w:p w:rsidR="00DD0B2C" w:rsidRDefault="00DD0B2C">
            <w:pPr>
              <w:jc w:val="center"/>
            </w:pPr>
            <w:r>
              <w:t>5</w:t>
            </w:r>
          </w:p>
          <w:p w:rsidR="00DD0B2C" w:rsidRPr="00DD0B2C" w:rsidRDefault="00DD0B2C">
            <w:pPr>
              <w:jc w:val="center"/>
            </w:pPr>
          </w:p>
        </w:tc>
      </w:tr>
    </w:tbl>
    <w:p w:rsidR="0052330C" w:rsidRDefault="0052330C"/>
    <w:p w:rsidR="00783209" w:rsidRDefault="00DD0B2C" w:rsidP="00783209">
      <w:pPr>
        <w:pStyle w:val="Brdtekstinnrykk3"/>
        <w:tabs>
          <w:tab w:val="clear" w:pos="2127"/>
          <w:tab w:val="clear" w:pos="3119"/>
          <w:tab w:val="clear" w:pos="3686"/>
        </w:tabs>
        <w:ind w:left="0"/>
      </w:pPr>
      <w:r>
        <w:t>Noen av emnene er obligato</w:t>
      </w:r>
      <w:r w:rsidR="000E4A54">
        <w:t>riske, mens andre er valgemner (se presentasjon av emnene enkeltvis nedenfor).</w:t>
      </w:r>
    </w:p>
    <w:p w:rsidR="00783209" w:rsidRDefault="00783209" w:rsidP="00783209">
      <w:pPr>
        <w:pStyle w:val="Brdtekstinnrykk3"/>
        <w:tabs>
          <w:tab w:val="clear" w:pos="2127"/>
          <w:tab w:val="clear" w:pos="3119"/>
          <w:tab w:val="clear" w:pos="3686"/>
        </w:tabs>
        <w:ind w:left="0"/>
      </w:pPr>
    </w:p>
    <w:p w:rsidR="00783209" w:rsidRDefault="00783209" w:rsidP="00783209">
      <w:pPr>
        <w:pStyle w:val="Brdtekstinnrykk3"/>
        <w:tabs>
          <w:tab w:val="clear" w:pos="2127"/>
          <w:tab w:val="clear" w:pos="3119"/>
          <w:tab w:val="clear" w:pos="3686"/>
        </w:tabs>
        <w:ind w:left="0"/>
      </w:pPr>
    </w:p>
    <w:p w:rsidR="00783209" w:rsidRDefault="00783209" w:rsidP="008D4468">
      <w:pPr>
        <w:pStyle w:val="Overskrift2"/>
      </w:pPr>
      <w:r>
        <w:br w:type="page"/>
      </w:r>
      <w:bookmarkStart w:id="88" w:name="_Toc53560610"/>
      <w:bookmarkStart w:id="89" w:name="_Toc120084650"/>
      <w:bookmarkStart w:id="90" w:name="_Toc233779438"/>
      <w:r w:rsidR="00BF6D5C">
        <w:lastRenderedPageBreak/>
        <w:t>Emne PRA11</w:t>
      </w:r>
      <w:r>
        <w:t>1 Personlighet og identitet (10 studiepoeng)</w:t>
      </w:r>
      <w:bookmarkEnd w:id="88"/>
      <w:bookmarkEnd w:id="89"/>
      <w:bookmarkEnd w:id="90"/>
    </w:p>
    <w:p w:rsidR="00783209" w:rsidRDefault="00783209" w:rsidP="00783209"/>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06"/>
        <w:gridCol w:w="4669"/>
      </w:tblGrid>
      <w:tr w:rsidR="00783209">
        <w:tc>
          <w:tcPr>
            <w:tcW w:w="2906" w:type="dxa"/>
          </w:tcPr>
          <w:p w:rsidR="00783209" w:rsidRDefault="00783209" w:rsidP="00783209">
            <w:pPr>
              <w:rPr>
                <w:b/>
              </w:rPr>
            </w:pPr>
            <w:r>
              <w:rPr>
                <w:b/>
              </w:rPr>
              <w:t>Emnegruppe</w:t>
            </w:r>
          </w:p>
        </w:tc>
        <w:tc>
          <w:tcPr>
            <w:tcW w:w="4669" w:type="dxa"/>
          </w:tcPr>
          <w:p w:rsidR="00783209" w:rsidRDefault="00783209" w:rsidP="00783209">
            <w:r>
              <w:t>PRA100 Årsenhet i Praktisk teologi</w:t>
            </w:r>
          </w:p>
        </w:tc>
      </w:tr>
      <w:tr w:rsidR="00783209">
        <w:tc>
          <w:tcPr>
            <w:tcW w:w="2906" w:type="dxa"/>
          </w:tcPr>
          <w:p w:rsidR="00783209" w:rsidRDefault="00783209" w:rsidP="00783209">
            <w:pPr>
              <w:pStyle w:val="Overskrift9"/>
            </w:pPr>
            <w:r>
              <w:t>Kurs</w:t>
            </w:r>
          </w:p>
        </w:tc>
        <w:tc>
          <w:tcPr>
            <w:tcW w:w="4669" w:type="dxa"/>
          </w:tcPr>
          <w:p w:rsidR="00783209" w:rsidRDefault="00783209" w:rsidP="00783209">
            <w:pPr>
              <w:numPr>
                <w:ilvl w:val="0"/>
                <w:numId w:val="33"/>
              </w:numPr>
            </w:pPr>
            <w:r>
              <w:t>Personlighetspsykologi</w:t>
            </w:r>
          </w:p>
          <w:p w:rsidR="00783209" w:rsidRDefault="003D5B48" w:rsidP="00783209">
            <w:pPr>
              <w:numPr>
                <w:ilvl w:val="0"/>
                <w:numId w:val="33"/>
              </w:numPr>
            </w:pPr>
            <w:r>
              <w:t>Personlig og pastoral utvikling</w:t>
            </w:r>
          </w:p>
        </w:tc>
      </w:tr>
      <w:tr w:rsidR="00783209">
        <w:trPr>
          <w:trHeight w:val="293"/>
        </w:trPr>
        <w:tc>
          <w:tcPr>
            <w:tcW w:w="2906" w:type="dxa"/>
          </w:tcPr>
          <w:p w:rsidR="00783209" w:rsidRDefault="00783209" w:rsidP="00783209">
            <w:pPr>
              <w:rPr>
                <w:b/>
              </w:rPr>
            </w:pPr>
            <w:r>
              <w:rPr>
                <w:b/>
              </w:rPr>
              <w:t>Undervisningsmetoder</w:t>
            </w:r>
          </w:p>
        </w:tc>
        <w:tc>
          <w:tcPr>
            <w:tcW w:w="4669" w:type="dxa"/>
          </w:tcPr>
          <w:p w:rsidR="00783209" w:rsidRDefault="00783D51" w:rsidP="00783D51">
            <w:pPr>
              <w:numPr>
                <w:ilvl w:val="0"/>
                <w:numId w:val="21"/>
              </w:numPr>
            </w:pPr>
            <w:r>
              <w:t>Forelesninger og seminartimer</w:t>
            </w:r>
          </w:p>
          <w:p w:rsidR="00783D51" w:rsidRDefault="00783D51" w:rsidP="00783D51">
            <w:pPr>
              <w:numPr>
                <w:ilvl w:val="0"/>
                <w:numId w:val="21"/>
              </w:numPr>
            </w:pPr>
            <w:r>
              <w:t>Troshistorie</w:t>
            </w:r>
          </w:p>
          <w:p w:rsidR="00783D51" w:rsidRDefault="00783D51" w:rsidP="00783D51">
            <w:pPr>
              <w:numPr>
                <w:ilvl w:val="0"/>
                <w:numId w:val="21"/>
              </w:numPr>
            </w:pPr>
            <w:r>
              <w:t>All undervisning er obligatorisk</w:t>
            </w:r>
          </w:p>
        </w:tc>
      </w:tr>
      <w:tr w:rsidR="00783209">
        <w:tc>
          <w:tcPr>
            <w:tcW w:w="2906" w:type="dxa"/>
          </w:tcPr>
          <w:p w:rsidR="00783209" w:rsidRDefault="00783209" w:rsidP="00783209">
            <w:pPr>
              <w:pStyle w:val="Overskrift9"/>
            </w:pPr>
            <w:r>
              <w:t>Varighet</w:t>
            </w:r>
          </w:p>
        </w:tc>
        <w:tc>
          <w:tcPr>
            <w:tcW w:w="4669" w:type="dxa"/>
          </w:tcPr>
          <w:p w:rsidR="00783209" w:rsidRDefault="00D37718" w:rsidP="00783209">
            <w:pPr>
              <w:pStyle w:val="bildetekst"/>
            </w:pPr>
            <w:r>
              <w:t xml:space="preserve">3 </w:t>
            </w:r>
            <w:r w:rsidR="00783209">
              <w:t>undervisningsuker</w:t>
            </w:r>
          </w:p>
        </w:tc>
      </w:tr>
    </w:tbl>
    <w:p w:rsidR="00783209" w:rsidRDefault="00783209" w:rsidP="00783209"/>
    <w:p w:rsidR="00783209" w:rsidRDefault="00783209" w:rsidP="00783209"/>
    <w:p w:rsidR="00783209" w:rsidRDefault="00783209" w:rsidP="00783209">
      <w:pPr>
        <w:pStyle w:val="Overskrift3"/>
      </w:pPr>
      <w:bookmarkStart w:id="91" w:name="_Toc120084651"/>
      <w:bookmarkStart w:id="92" w:name="_Toc233779439"/>
      <w:r>
        <w:t>Emnebeskrivelse og presentasjon</w:t>
      </w:r>
      <w:bookmarkEnd w:id="91"/>
      <w:bookmarkEnd w:id="92"/>
    </w:p>
    <w:p w:rsidR="00783209" w:rsidRDefault="00783209" w:rsidP="00783209"/>
    <w:p w:rsidR="00783209" w:rsidRPr="00C04C1C" w:rsidRDefault="00783209" w:rsidP="00783209">
      <w:r>
        <w:t xml:space="preserve">Emnet </w:t>
      </w:r>
      <w:r w:rsidR="00BF6D5C">
        <w:rPr>
          <w:i/>
        </w:rPr>
        <w:t>PRA11</w:t>
      </w:r>
      <w:r>
        <w:rPr>
          <w:i/>
        </w:rPr>
        <w:t xml:space="preserve">1 Personlighet og identitet </w:t>
      </w:r>
      <w:r>
        <w:t xml:space="preserve">utgjør 10 studiepoeng av </w:t>
      </w:r>
      <w:r>
        <w:rPr>
          <w:i/>
        </w:rPr>
        <w:t>PRA100 Årsenhet i Praktisk teologi</w:t>
      </w:r>
      <w:r>
        <w:t xml:space="preserve">. PRA100 er en integrert del av studieprogrammet i </w:t>
      </w:r>
      <w:r>
        <w:rPr>
          <w:i/>
        </w:rPr>
        <w:t xml:space="preserve">Bachelor i Praktisk teologi </w:t>
      </w:r>
      <w:r>
        <w:t xml:space="preserve">(3-årig studieløp). </w:t>
      </w:r>
      <w:r w:rsidR="00C04C1C">
        <w:t xml:space="preserve">Emnet er </w:t>
      </w:r>
      <w:r w:rsidR="00C04C1C">
        <w:rPr>
          <w:i/>
        </w:rPr>
        <w:t>obligatorisk</w:t>
      </w:r>
      <w:r w:rsidR="00C04C1C">
        <w:t xml:space="preserve">. </w:t>
      </w:r>
    </w:p>
    <w:p w:rsidR="00783209" w:rsidRDefault="00783209" w:rsidP="00783209"/>
    <w:p w:rsidR="00783209" w:rsidRDefault="00783209" w:rsidP="00783209">
      <w:pPr>
        <w:pStyle w:val="Overskrift3"/>
      </w:pPr>
      <w:bookmarkStart w:id="93" w:name="_Toc120084652"/>
      <w:bookmarkStart w:id="94" w:name="_Toc233779440"/>
      <w:r>
        <w:t>Målsetting</w:t>
      </w:r>
      <w:bookmarkEnd w:id="93"/>
      <w:bookmarkEnd w:id="94"/>
    </w:p>
    <w:p w:rsidR="00783209" w:rsidRDefault="00783209" w:rsidP="00783209"/>
    <w:p w:rsidR="00783209" w:rsidRDefault="00783209" w:rsidP="00783209">
      <w:pPr>
        <w:pStyle w:val="Overskrift4"/>
      </w:pPr>
      <w:r>
        <w:t>Personlighetspsykologi (5 studiepoeng)</w:t>
      </w:r>
    </w:p>
    <w:p w:rsidR="00783209" w:rsidRDefault="00783209" w:rsidP="00783209"/>
    <w:p w:rsidR="00783209" w:rsidRDefault="00783209" w:rsidP="00783209">
      <w:r>
        <w:t xml:space="preserve">Kurset </w:t>
      </w:r>
      <w:r>
        <w:rPr>
          <w:i/>
        </w:rPr>
        <w:t xml:space="preserve">Personlighetspsykologi </w:t>
      </w:r>
      <w:r>
        <w:t>skal gi studentene kjennskap til personlighetspsykologiens hovedområder. Eksempler på emner som kurset vil behandle er personlighet og personlighetsteorier, individuelle ulikheter, personlighetspsykologiens teorisystemer, selvet og enkelte personlighetstester.</w:t>
      </w:r>
    </w:p>
    <w:p w:rsidR="00783209" w:rsidRDefault="00783209" w:rsidP="00783209"/>
    <w:p w:rsidR="00783209" w:rsidRDefault="00783209" w:rsidP="00783209"/>
    <w:p w:rsidR="00783209" w:rsidRDefault="00783209" w:rsidP="00783209">
      <w:pPr>
        <w:pStyle w:val="Overskrift4"/>
      </w:pPr>
      <w:r>
        <w:t>Personlig og pastoral utvikling (5 studiepoeng)</w:t>
      </w:r>
    </w:p>
    <w:p w:rsidR="00783209" w:rsidRDefault="00783209" w:rsidP="00783209"/>
    <w:p w:rsidR="00783209" w:rsidRDefault="00783209" w:rsidP="00783209">
      <w:pPr>
        <w:tabs>
          <w:tab w:val="left" w:pos="2127"/>
          <w:tab w:val="left" w:pos="3119"/>
          <w:tab w:val="left" w:pos="3686"/>
        </w:tabs>
      </w:pPr>
      <w:r>
        <w:t xml:space="preserve">Kurset </w:t>
      </w:r>
      <w:r>
        <w:rPr>
          <w:i/>
        </w:rPr>
        <w:t xml:space="preserve">Personlig og pastoral utvikling </w:t>
      </w:r>
      <w:r>
        <w:t>skal gi studentene anledning til å reflektere over eget liv og troshistorie samt hjelp til å reflektere over forhold i fortiden. Kurset skal formidle innsikt i sammenhengen mellom et menneskes trosliv og dets personlighetsutvikling samt hjelpe studentene til å arbeide med utformingen av egen tjenesteidentitet, der målet er at studentene skal kunne tjenestegjøre med personlig integritet og trygghet på egne sterke og svake sider. Dessuten vil kurset drøfte konfliktområder som forholdet mellom kallsforståelse og tjenestens virkelighet samt viktige yrkesetiske spørsmål.</w:t>
      </w:r>
    </w:p>
    <w:p w:rsidR="00A035A7" w:rsidRDefault="00A035A7" w:rsidP="00783209">
      <w:pPr>
        <w:tabs>
          <w:tab w:val="left" w:pos="2127"/>
          <w:tab w:val="left" w:pos="3119"/>
          <w:tab w:val="left" w:pos="3686"/>
        </w:tabs>
      </w:pPr>
    </w:p>
    <w:p w:rsidR="00A035A7" w:rsidRDefault="00A035A7" w:rsidP="00783209">
      <w:pPr>
        <w:tabs>
          <w:tab w:val="left" w:pos="2127"/>
          <w:tab w:val="left" w:pos="3119"/>
          <w:tab w:val="left" w:pos="3686"/>
        </w:tabs>
      </w:pPr>
    </w:p>
    <w:p w:rsidR="00754598" w:rsidRDefault="00A035A7" w:rsidP="00754598">
      <w:pPr>
        <w:pStyle w:val="Overskrift3"/>
      </w:pPr>
      <w:bookmarkStart w:id="95" w:name="_Toc863685"/>
      <w:bookmarkStart w:id="96" w:name="_Toc125450326"/>
      <w:r>
        <w:br w:type="page"/>
      </w:r>
      <w:bookmarkStart w:id="97" w:name="_Toc233779441"/>
      <w:r w:rsidR="00754598">
        <w:lastRenderedPageBreak/>
        <w:t>Innhold og struktur</w:t>
      </w:r>
      <w:bookmarkEnd w:id="95"/>
      <w:bookmarkEnd w:id="96"/>
      <w:bookmarkEnd w:id="97"/>
    </w:p>
    <w:p w:rsidR="00754598" w:rsidRDefault="00754598" w:rsidP="00754598"/>
    <w:p w:rsidR="0072157B" w:rsidRDefault="0072157B" w:rsidP="0072157B">
      <w:pPr>
        <w:pStyle w:val="Overskrift4"/>
      </w:pPr>
      <w:r>
        <w:t>Undervisning</w:t>
      </w:r>
    </w:p>
    <w:p w:rsidR="0072157B" w:rsidRDefault="0072157B" w:rsidP="00754598"/>
    <w:p w:rsidR="00754598" w:rsidRDefault="00754598" w:rsidP="00754598">
      <w:r>
        <w:t xml:space="preserve">Undervisning vil bestå av både </w:t>
      </w:r>
      <w:r>
        <w:rPr>
          <w:i/>
        </w:rPr>
        <w:t>forelesninger</w:t>
      </w:r>
      <w:r>
        <w:t xml:space="preserve"> og </w:t>
      </w:r>
      <w:r>
        <w:rPr>
          <w:i/>
        </w:rPr>
        <w:t>seminar</w:t>
      </w:r>
      <w:r>
        <w:t xml:space="preserve">. Mens forelesningene har et omfang på 48 timer, har seminaret et omfang på 24 timer. Seminaret bygger på pensumlitteratur og på forelesningene. Seminarklassen, som ledes av en lærer, deles ved kursstart inn i smågrupper på ca 4 studenter. Disse smågruppene har ansvaret for presentasjoner og lignende i seminaret, og vil gjennom hele seminaret arbeide med oppgaver de blir tildelt. </w:t>
      </w:r>
    </w:p>
    <w:p w:rsidR="00754598" w:rsidRDefault="00754598" w:rsidP="00754598"/>
    <w:p w:rsidR="00A035A7" w:rsidRDefault="00A035A7" w:rsidP="00754598"/>
    <w:p w:rsidR="00754598" w:rsidRDefault="00064985" w:rsidP="00754598">
      <w:pPr>
        <w:pStyle w:val="Overskrift4"/>
      </w:pPr>
      <w:r>
        <w:t>Seminaroppgave (Tro</w:t>
      </w:r>
      <w:r w:rsidR="00754598">
        <w:t>shistorie</w:t>
      </w:r>
      <w:r>
        <w:t>)</w:t>
      </w:r>
    </w:p>
    <w:p w:rsidR="00064985" w:rsidRPr="00064985" w:rsidRDefault="00064985" w:rsidP="00064985"/>
    <w:p w:rsidR="00754598" w:rsidRDefault="00754598" w:rsidP="00754598">
      <w:pPr>
        <w:tabs>
          <w:tab w:val="left" w:pos="2127"/>
          <w:tab w:val="left" w:pos="3119"/>
          <w:tab w:val="left" w:pos="3686"/>
        </w:tabs>
      </w:pPr>
      <w:r>
        <w:t xml:space="preserve">Kurset </w:t>
      </w:r>
      <w:r>
        <w:rPr>
          <w:i/>
        </w:rPr>
        <w:t xml:space="preserve">Personlig og pastoral utvikling </w:t>
      </w:r>
      <w:r>
        <w:t>skal gi studentene anledning til å reflektere over eget liv og troshistorie samt hjelp til å reflektere over forhold i fortiden. I tillegg til tradisjonelle forelesninger og seminartimer, skal studentene i løpet av kurset arbeide med sin egen troshistorie</w:t>
      </w:r>
      <w:r w:rsidR="0072157B">
        <w:t xml:space="preserve">. Mot slutten av kurset vil studentene dele sin troshistorie i seminartimenes smågrupper, som vil være styrt av seminarlærer. Til slutt i kurset vil hver student gjennomføre en </w:t>
      </w:r>
      <w:r>
        <w:t>individuell veiledningssamtale</w:t>
      </w:r>
      <w:r w:rsidR="0072157B">
        <w:t xml:space="preserve"> med seminarlærer.</w:t>
      </w:r>
    </w:p>
    <w:p w:rsidR="00754598" w:rsidRDefault="00754598" w:rsidP="00754598"/>
    <w:p w:rsidR="00754598" w:rsidRDefault="00754598" w:rsidP="00754598"/>
    <w:p w:rsidR="0072157B" w:rsidRDefault="004476CB" w:rsidP="0072157B">
      <w:pPr>
        <w:pStyle w:val="Overskrift3"/>
      </w:pPr>
      <w:bookmarkStart w:id="98" w:name="_Toc120084498"/>
      <w:bookmarkStart w:id="99" w:name="_Toc233779442"/>
      <w:r>
        <w:t>Eksamen og e</w:t>
      </w:r>
      <w:r w:rsidR="0072157B">
        <w:t>valuering</w:t>
      </w:r>
      <w:bookmarkEnd w:id="98"/>
      <w:bookmarkEnd w:id="99"/>
    </w:p>
    <w:p w:rsidR="0072157B" w:rsidRDefault="0072157B" w:rsidP="0072157B"/>
    <w:p w:rsidR="004476CB" w:rsidRDefault="004476CB" w:rsidP="004476CB">
      <w:pPr>
        <w:pStyle w:val="Overskrift4"/>
      </w:pPr>
      <w:r>
        <w:t>Troshistorie</w:t>
      </w:r>
    </w:p>
    <w:p w:rsidR="004476CB" w:rsidRDefault="004476CB" w:rsidP="0072157B"/>
    <w:p w:rsidR="004476CB" w:rsidRDefault="004476CB" w:rsidP="004476CB">
      <w:r w:rsidRPr="004476CB">
        <w:t xml:space="preserve">Studentens </w:t>
      </w:r>
      <w:r>
        <w:t xml:space="preserve">troshistorie </w:t>
      </w:r>
      <w:r w:rsidRPr="004476CB">
        <w:t xml:space="preserve">skal være på </w:t>
      </w:r>
      <w:r>
        <w:t xml:space="preserve">3500 ord </w:t>
      </w:r>
      <w:r w:rsidRPr="004476CB">
        <w:t>(pluss/minus 10 %). Tidsfrist for innlevering av</w:t>
      </w:r>
      <w:r>
        <w:t xml:space="preserve"> oppgaven vil det bli opplyst om ved seminarstart.  </w:t>
      </w:r>
    </w:p>
    <w:p w:rsidR="004476CB" w:rsidRDefault="004476CB" w:rsidP="004476CB"/>
    <w:p w:rsidR="004476CB" w:rsidRDefault="004476CB" w:rsidP="004476CB">
      <w:pPr>
        <w:tabs>
          <w:tab w:val="left" w:pos="2127"/>
          <w:tab w:val="left" w:pos="3119"/>
          <w:tab w:val="left" w:pos="3686"/>
        </w:tabs>
      </w:pPr>
      <w:r>
        <w:t>Studentenes troshistorie deles med de andre studentene i seminartimenes smågrupper, og avrundes med en individuell veiledningssamtale med seminarlærer.</w:t>
      </w:r>
    </w:p>
    <w:p w:rsidR="00A716DE" w:rsidRDefault="00A716DE" w:rsidP="004476CB">
      <w:pPr>
        <w:tabs>
          <w:tab w:val="left" w:pos="2127"/>
          <w:tab w:val="left" w:pos="3119"/>
          <w:tab w:val="left" w:pos="3686"/>
        </w:tabs>
      </w:pPr>
    </w:p>
    <w:p w:rsidR="00A716DE" w:rsidRDefault="00A716DE" w:rsidP="004476CB">
      <w:pPr>
        <w:tabs>
          <w:tab w:val="left" w:pos="2127"/>
          <w:tab w:val="left" w:pos="3119"/>
          <w:tab w:val="left" w:pos="3686"/>
        </w:tabs>
      </w:pPr>
    </w:p>
    <w:p w:rsidR="00A716DE" w:rsidRDefault="00A716DE" w:rsidP="00A716DE">
      <w:pPr>
        <w:pStyle w:val="Overskrift4"/>
      </w:pPr>
      <w:r>
        <w:t>Skriftlig eksamen</w:t>
      </w:r>
    </w:p>
    <w:p w:rsidR="004476CB" w:rsidRDefault="004476CB" w:rsidP="004476CB"/>
    <w:p w:rsidR="00A035A7" w:rsidRDefault="00A716DE" w:rsidP="00A716DE">
      <w:r>
        <w:t xml:space="preserve">Det arrangeres en ordinær skriftlig skoleeksamen (4 timer) ved slutten av emnet. Fraværet fra undervisningen </w:t>
      </w:r>
      <w:r w:rsidRPr="00140022">
        <w:t xml:space="preserve">må ikke overstige 25 % dersom studenten skal </w:t>
      </w:r>
      <w:r>
        <w:t xml:space="preserve">kunne gå opp til emnets eksamen. </w:t>
      </w:r>
    </w:p>
    <w:p w:rsidR="00A035A7" w:rsidRDefault="00A035A7" w:rsidP="00A716DE"/>
    <w:p w:rsidR="00A716DE" w:rsidRDefault="00A716DE" w:rsidP="00A716DE">
      <w:r>
        <w:t xml:space="preserve">Hensikten med eksamen er å prøve studentene i </w:t>
      </w:r>
      <w:r>
        <w:rPr>
          <w:i/>
        </w:rPr>
        <w:t xml:space="preserve">hele </w:t>
      </w:r>
      <w:r>
        <w:t xml:space="preserve">pensum. </w:t>
      </w:r>
    </w:p>
    <w:p w:rsidR="00A716DE" w:rsidRDefault="00A716DE" w:rsidP="00A716DE"/>
    <w:p w:rsidR="00A716DE" w:rsidRDefault="00A716DE" w:rsidP="00A716DE">
      <w:r>
        <w:t xml:space="preserve">Eksamen evalueres med bokstavkarakter og vektes til 100 % av emnets karakter. </w:t>
      </w:r>
    </w:p>
    <w:p w:rsidR="00A716DE" w:rsidRDefault="00A716DE" w:rsidP="00A716DE"/>
    <w:p w:rsidR="00A716DE" w:rsidRDefault="00A716DE" w:rsidP="00A716DE"/>
    <w:p w:rsidR="0072157B" w:rsidRDefault="0072157B" w:rsidP="00A716DE">
      <w:pPr>
        <w:pStyle w:val="Overskrift4"/>
      </w:pPr>
      <w:bookmarkStart w:id="100" w:name="_Toc120084499"/>
      <w:r>
        <w:t>Evaluering</w:t>
      </w:r>
      <w:bookmarkEnd w:id="100"/>
      <w:r>
        <w:t xml:space="preserve"> </w:t>
      </w:r>
    </w:p>
    <w:p w:rsidR="0072157B" w:rsidRDefault="0072157B" w:rsidP="0072157B"/>
    <w:p w:rsidR="0072157B" w:rsidRDefault="0072157B" w:rsidP="0072157B">
      <w:r>
        <w:t>Det vil bli avholdt evaluering av emnets forelesninger og seminar ved slutten av hvert semester.</w:t>
      </w:r>
    </w:p>
    <w:p w:rsidR="00A035A7" w:rsidRDefault="00A035A7" w:rsidP="0072157B"/>
    <w:p w:rsidR="00A035A7" w:rsidRDefault="00A035A7" w:rsidP="0072157B"/>
    <w:p w:rsidR="00783209" w:rsidRDefault="00A035A7" w:rsidP="00783209">
      <w:pPr>
        <w:pStyle w:val="Overskrift3"/>
      </w:pPr>
      <w:bookmarkStart w:id="101" w:name="_Toc53560611"/>
      <w:bookmarkStart w:id="102" w:name="_Toc120084656"/>
      <w:r>
        <w:br w:type="page"/>
      </w:r>
      <w:bookmarkStart w:id="103" w:name="_Toc233779443"/>
      <w:r w:rsidR="00783209">
        <w:lastRenderedPageBreak/>
        <w:t>Pensum</w:t>
      </w:r>
      <w:bookmarkEnd w:id="101"/>
      <w:bookmarkEnd w:id="102"/>
      <w:bookmarkEnd w:id="103"/>
    </w:p>
    <w:p w:rsidR="00783209" w:rsidRDefault="00783209" w:rsidP="00783209"/>
    <w:p w:rsidR="00783209" w:rsidRDefault="00783209" w:rsidP="00783209">
      <w:pPr>
        <w:pStyle w:val="Overskrift4"/>
      </w:pPr>
      <w:bookmarkStart w:id="104" w:name="_Toc53915077"/>
      <w:r>
        <w:t xml:space="preserve">Personlighetspsykologi </w:t>
      </w:r>
      <w:bookmarkEnd w:id="104"/>
    </w:p>
    <w:p w:rsidR="00A035A7" w:rsidRDefault="00A035A7" w:rsidP="00783209">
      <w:pPr>
        <w:pStyle w:val="Brdtekstinnrykk"/>
        <w:rPr>
          <w:b/>
          <w:caps/>
          <w:sz w:val="20"/>
        </w:rPr>
      </w:pPr>
    </w:p>
    <w:p w:rsidR="00783209" w:rsidRPr="00DC1DC9" w:rsidRDefault="00783209" w:rsidP="00A035A7">
      <w:pPr>
        <w:pStyle w:val="Brdtekstinnrykk"/>
        <w:ind w:left="708"/>
        <w:rPr>
          <w:b/>
        </w:rPr>
      </w:pPr>
      <w:r w:rsidRPr="00DC1DC9">
        <w:rPr>
          <w:b/>
        </w:rPr>
        <w:t>Litteratur (ca 350 sider)</w:t>
      </w:r>
    </w:p>
    <w:p w:rsidR="00783209" w:rsidRPr="00DC1DC9" w:rsidRDefault="00783209" w:rsidP="00783209">
      <w:pPr>
        <w:tabs>
          <w:tab w:val="left" w:pos="-1440"/>
          <w:tab w:val="left" w:pos="-720"/>
          <w:tab w:val="left" w:pos="0"/>
          <w:tab w:val="left" w:pos="720"/>
          <w:tab w:val="left" w:pos="1296"/>
          <w:tab w:val="left" w:pos="1394"/>
          <w:tab w:val="left" w:pos="1494"/>
          <w:tab w:val="left" w:pos="1594"/>
          <w:tab w:val="left" w:pos="1693"/>
          <w:tab w:val="left" w:pos="2160"/>
        </w:tabs>
        <w:suppressAutoHyphens/>
        <w:ind w:left="708"/>
        <w:rPr>
          <w:spacing w:val="-2"/>
        </w:rPr>
      </w:pPr>
    </w:p>
    <w:p w:rsidR="00366A9F" w:rsidRPr="00DC1DC9" w:rsidRDefault="00366A9F" w:rsidP="00366A9F">
      <w:pPr>
        <w:ind w:left="708"/>
      </w:pPr>
      <w:r>
        <w:rPr>
          <w:lang w:val="en-GB"/>
        </w:rPr>
        <w:t xml:space="preserve">Larsen, R. J. &amp; D. M. Buss: </w:t>
      </w:r>
      <w:r>
        <w:rPr>
          <w:i/>
          <w:lang w:val="en-GB"/>
        </w:rPr>
        <w:t xml:space="preserve">Personality Psychology. Domains of Knowledge About Human Nature. </w:t>
      </w:r>
      <w:r w:rsidRPr="00DC1DC9">
        <w:t xml:space="preserve">New York: McGraw-Hill, 2005. </w:t>
      </w:r>
      <w:r w:rsidR="00832BAB" w:rsidRPr="00DC1DC9">
        <w:t>Kap 1-5; 9-12; 14; 18-19 (389s</w:t>
      </w:r>
      <w:r w:rsidRPr="00DC1DC9">
        <w:t xml:space="preserve">). ISBN 0-07-111149-2 </w:t>
      </w:r>
    </w:p>
    <w:p w:rsidR="003A1A9B" w:rsidRPr="00DC1DC9" w:rsidRDefault="003A1A9B" w:rsidP="00783209">
      <w:pPr>
        <w:ind w:left="708"/>
      </w:pPr>
    </w:p>
    <w:p w:rsidR="003A1A9B" w:rsidRPr="00DC1DC9" w:rsidRDefault="003A1A9B" w:rsidP="00783209">
      <w:pPr>
        <w:ind w:left="708"/>
      </w:pPr>
    </w:p>
    <w:p w:rsidR="00783209" w:rsidRPr="00DC1DC9" w:rsidRDefault="00783209" w:rsidP="00783209">
      <w:pPr>
        <w:pStyle w:val="Overskrift4"/>
      </w:pPr>
      <w:r w:rsidRPr="00DC1DC9">
        <w:t>Personlig og pastoral utvikling</w:t>
      </w:r>
    </w:p>
    <w:p w:rsidR="00783209" w:rsidRPr="00DC1DC9" w:rsidRDefault="00783209" w:rsidP="00783209"/>
    <w:p w:rsidR="00783209" w:rsidRPr="00BF6D5C" w:rsidRDefault="00783209" w:rsidP="00A035A7">
      <w:pPr>
        <w:pStyle w:val="Brdtekstinnrykk"/>
        <w:ind w:left="708"/>
        <w:rPr>
          <w:b/>
          <w:lang w:val="en-GB"/>
        </w:rPr>
      </w:pPr>
      <w:r w:rsidRPr="00BF6D5C">
        <w:rPr>
          <w:b/>
          <w:lang w:val="en-GB"/>
        </w:rPr>
        <w:t>Litteratur (ca 400 sider)</w:t>
      </w:r>
    </w:p>
    <w:p w:rsidR="00783209" w:rsidRPr="00BF6D5C" w:rsidRDefault="00783209" w:rsidP="00783209">
      <w:pPr>
        <w:pStyle w:val="Brdtekstinnrykk"/>
        <w:rPr>
          <w:b/>
          <w:lang w:val="en-GB"/>
        </w:rPr>
      </w:pPr>
    </w:p>
    <w:p w:rsidR="00783209" w:rsidRDefault="00783209" w:rsidP="00783209">
      <w:pPr>
        <w:tabs>
          <w:tab w:val="left" w:pos="2127"/>
          <w:tab w:val="left" w:pos="3119"/>
          <w:tab w:val="left" w:pos="3686"/>
        </w:tabs>
        <w:ind w:left="708"/>
      </w:pPr>
      <w:r w:rsidRPr="00A23DB9">
        <w:rPr>
          <w:lang w:val="en-GB"/>
        </w:rPr>
        <w:t xml:space="preserve">Fowler, J.W.: </w:t>
      </w:r>
      <w:r w:rsidRPr="00A23DB9">
        <w:rPr>
          <w:i/>
          <w:lang w:val="en-GB"/>
        </w:rPr>
        <w:t>Faith Development and Pastoral Care.</w:t>
      </w:r>
      <w:r w:rsidRPr="00A23DB9">
        <w:rPr>
          <w:lang w:val="en-GB"/>
        </w:rPr>
        <w:t xml:space="preserve"> </w:t>
      </w:r>
      <w:r w:rsidRPr="00943302">
        <w:t xml:space="preserve">Philadelphia 1987. </w:t>
      </w:r>
      <w:r>
        <w:t>Side 13-120 (107 sider)</w:t>
      </w:r>
    </w:p>
    <w:p w:rsidR="00783209" w:rsidRDefault="00783209" w:rsidP="00783209">
      <w:pPr>
        <w:tabs>
          <w:tab w:val="left" w:pos="2127"/>
          <w:tab w:val="left" w:pos="3119"/>
          <w:tab w:val="left" w:pos="3686"/>
        </w:tabs>
        <w:ind w:left="708"/>
      </w:pPr>
    </w:p>
    <w:p w:rsidR="00783209" w:rsidRPr="00510F42" w:rsidRDefault="00783209" w:rsidP="00783209">
      <w:pPr>
        <w:tabs>
          <w:tab w:val="left" w:pos="2127"/>
          <w:tab w:val="left" w:pos="3119"/>
          <w:tab w:val="left" w:pos="3686"/>
        </w:tabs>
        <w:ind w:left="708"/>
        <w:rPr>
          <w:lang w:val="nn-NO"/>
        </w:rPr>
      </w:pPr>
      <w:r w:rsidRPr="00E13649">
        <w:t xml:space="preserve">Jørgensen, J.P.: </w:t>
      </w:r>
      <w:r w:rsidRPr="00E13649">
        <w:rPr>
          <w:i/>
        </w:rPr>
        <w:t xml:space="preserve">Sterk nok til å være svak. </w:t>
      </w:r>
      <w:r w:rsidRPr="00510F42">
        <w:rPr>
          <w:lang w:val="nn-NO"/>
        </w:rPr>
        <w:t>Oslo 1999 (90 sider)</w:t>
      </w:r>
    </w:p>
    <w:p w:rsidR="00783209" w:rsidRPr="00510F42" w:rsidRDefault="00783209" w:rsidP="00783209">
      <w:pPr>
        <w:tabs>
          <w:tab w:val="left" w:pos="2127"/>
          <w:tab w:val="left" w:pos="3119"/>
          <w:tab w:val="left" w:pos="3686"/>
        </w:tabs>
        <w:ind w:left="708"/>
        <w:rPr>
          <w:lang w:val="nn-NO"/>
        </w:rPr>
      </w:pPr>
    </w:p>
    <w:p w:rsidR="00783209" w:rsidRPr="00510F42" w:rsidRDefault="00783209" w:rsidP="00E10E68">
      <w:pPr>
        <w:tabs>
          <w:tab w:val="left" w:pos="2127"/>
          <w:tab w:val="left" w:pos="3119"/>
          <w:tab w:val="left" w:pos="3686"/>
        </w:tabs>
        <w:ind w:left="708"/>
        <w:rPr>
          <w:lang w:val="nn-NO"/>
        </w:rPr>
      </w:pPr>
      <w:r w:rsidRPr="00510F42">
        <w:rPr>
          <w:lang w:val="nn-NO"/>
        </w:rPr>
        <w:t xml:space="preserve">Malm, M.: </w:t>
      </w:r>
      <w:r w:rsidRPr="00510F42">
        <w:rPr>
          <w:i/>
          <w:lang w:val="nn-NO"/>
        </w:rPr>
        <w:t>Veivisere.</w:t>
      </w:r>
      <w:r w:rsidRPr="00510F42">
        <w:rPr>
          <w:lang w:val="nn-NO"/>
        </w:rPr>
        <w:t xml:space="preserve"> Oslo 1991. Side </w:t>
      </w:r>
      <w:r w:rsidR="00E13649" w:rsidRPr="00510F42">
        <w:rPr>
          <w:lang w:val="nn-NO"/>
        </w:rPr>
        <w:t>23</w:t>
      </w:r>
      <w:r w:rsidRPr="00510F42">
        <w:rPr>
          <w:lang w:val="nn-NO"/>
        </w:rPr>
        <w:t>-2</w:t>
      </w:r>
      <w:r w:rsidR="00E13649" w:rsidRPr="00510F42">
        <w:rPr>
          <w:lang w:val="nn-NO"/>
        </w:rPr>
        <w:t>14</w:t>
      </w:r>
      <w:r w:rsidRPr="00510F42">
        <w:rPr>
          <w:lang w:val="nn-NO"/>
        </w:rPr>
        <w:t xml:space="preserve"> (</w:t>
      </w:r>
      <w:r w:rsidR="00E13649" w:rsidRPr="00510F42">
        <w:rPr>
          <w:lang w:val="nn-NO"/>
        </w:rPr>
        <w:t>191</w:t>
      </w:r>
      <w:r w:rsidRPr="00510F42">
        <w:rPr>
          <w:lang w:val="nn-NO"/>
        </w:rPr>
        <w:t xml:space="preserve"> sider)</w:t>
      </w:r>
    </w:p>
    <w:p w:rsidR="00783209" w:rsidRPr="00510F42" w:rsidRDefault="00783209" w:rsidP="00783209">
      <w:pPr>
        <w:tabs>
          <w:tab w:val="left" w:pos="2127"/>
          <w:tab w:val="left" w:pos="3119"/>
          <w:tab w:val="left" w:pos="3686"/>
        </w:tabs>
        <w:ind w:left="708"/>
        <w:rPr>
          <w:lang w:val="nn-NO"/>
        </w:rPr>
      </w:pPr>
    </w:p>
    <w:p w:rsidR="00783209" w:rsidRPr="00C76C86" w:rsidRDefault="00783209" w:rsidP="00783209">
      <w:pPr>
        <w:tabs>
          <w:tab w:val="left" w:pos="2127"/>
          <w:tab w:val="left" w:pos="3119"/>
          <w:tab w:val="left" w:pos="3686"/>
        </w:tabs>
        <w:ind w:left="708"/>
      </w:pPr>
      <w:r w:rsidRPr="00510F42">
        <w:rPr>
          <w:lang w:val="nn-NO"/>
        </w:rPr>
        <w:t xml:space="preserve">Engedal, L. G. og J. P. Jørgensen: </w:t>
      </w:r>
      <w:r w:rsidRPr="00510F42">
        <w:rPr>
          <w:i/>
          <w:lang w:val="nn-NO"/>
        </w:rPr>
        <w:t xml:space="preserve">Min troshistorie. En kort innføring i hvordan skrive og dele troshistorie i en gruppe. </w:t>
      </w:r>
      <w:r>
        <w:t>(24 sider)</w:t>
      </w:r>
    </w:p>
    <w:p w:rsidR="00783209" w:rsidRDefault="00783209" w:rsidP="00783209">
      <w:pPr>
        <w:pStyle w:val="Brdtekstinnrykk3"/>
        <w:tabs>
          <w:tab w:val="clear" w:pos="2127"/>
          <w:tab w:val="clear" w:pos="3119"/>
          <w:tab w:val="clear" w:pos="3686"/>
        </w:tabs>
        <w:ind w:left="0"/>
      </w:pPr>
    </w:p>
    <w:p w:rsidR="00783209" w:rsidRDefault="00783209" w:rsidP="008D4468">
      <w:pPr>
        <w:pStyle w:val="Overskrift2"/>
      </w:pPr>
      <w:r>
        <w:br w:type="page"/>
      </w:r>
      <w:bookmarkStart w:id="105" w:name="_Toc233779444"/>
      <w:r w:rsidR="00BF6D5C">
        <w:lastRenderedPageBreak/>
        <w:t>Emne PRA11</w:t>
      </w:r>
      <w:r>
        <w:t>2 Ledelse og utvikling av kirke og menighet (10 studiepoeng)</w:t>
      </w:r>
      <w:bookmarkEnd w:id="105"/>
    </w:p>
    <w:p w:rsidR="00783209" w:rsidRDefault="00783209" w:rsidP="00783209"/>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06"/>
        <w:gridCol w:w="4669"/>
      </w:tblGrid>
      <w:tr w:rsidR="00783209">
        <w:tc>
          <w:tcPr>
            <w:tcW w:w="2906" w:type="dxa"/>
          </w:tcPr>
          <w:p w:rsidR="00783209" w:rsidRDefault="00783209" w:rsidP="00783209">
            <w:pPr>
              <w:rPr>
                <w:b/>
              </w:rPr>
            </w:pPr>
            <w:r>
              <w:rPr>
                <w:b/>
              </w:rPr>
              <w:t>Emnegruppe</w:t>
            </w:r>
          </w:p>
        </w:tc>
        <w:tc>
          <w:tcPr>
            <w:tcW w:w="4669" w:type="dxa"/>
          </w:tcPr>
          <w:p w:rsidR="00783209" w:rsidRDefault="00783209" w:rsidP="00783209">
            <w:r>
              <w:t>PRA100 Årsenhet i Praktisk teologi</w:t>
            </w:r>
          </w:p>
        </w:tc>
      </w:tr>
      <w:tr w:rsidR="00783209">
        <w:tc>
          <w:tcPr>
            <w:tcW w:w="2906" w:type="dxa"/>
          </w:tcPr>
          <w:p w:rsidR="00783209" w:rsidRDefault="00783209" w:rsidP="00783209">
            <w:pPr>
              <w:pStyle w:val="Overskrift9"/>
            </w:pPr>
            <w:r>
              <w:t>Kurs</w:t>
            </w:r>
          </w:p>
        </w:tc>
        <w:tc>
          <w:tcPr>
            <w:tcW w:w="4669" w:type="dxa"/>
          </w:tcPr>
          <w:p w:rsidR="00783209" w:rsidRDefault="00783209" w:rsidP="00783209">
            <w:pPr>
              <w:numPr>
                <w:ilvl w:val="0"/>
                <w:numId w:val="33"/>
              </w:numPr>
            </w:pPr>
            <w:r>
              <w:t>Innføring i organisasjons- og ledelsesteori</w:t>
            </w:r>
          </w:p>
          <w:p w:rsidR="00783209" w:rsidRDefault="00783209" w:rsidP="00783209">
            <w:pPr>
              <w:numPr>
                <w:ilvl w:val="0"/>
                <w:numId w:val="33"/>
              </w:numPr>
            </w:pPr>
            <w:r>
              <w:t>Teologi for det menighetsbyggende arbeid</w:t>
            </w:r>
          </w:p>
        </w:tc>
      </w:tr>
      <w:tr w:rsidR="003D77BF">
        <w:trPr>
          <w:trHeight w:val="293"/>
        </w:trPr>
        <w:tc>
          <w:tcPr>
            <w:tcW w:w="2906" w:type="dxa"/>
          </w:tcPr>
          <w:p w:rsidR="003D77BF" w:rsidRDefault="003D77BF" w:rsidP="009258D8">
            <w:pPr>
              <w:rPr>
                <w:b/>
              </w:rPr>
            </w:pPr>
            <w:r>
              <w:rPr>
                <w:b/>
              </w:rPr>
              <w:t>Undervisningsmetoder</w:t>
            </w:r>
          </w:p>
        </w:tc>
        <w:tc>
          <w:tcPr>
            <w:tcW w:w="4669" w:type="dxa"/>
          </w:tcPr>
          <w:p w:rsidR="003D77BF" w:rsidRDefault="003D77BF" w:rsidP="009258D8">
            <w:pPr>
              <w:numPr>
                <w:ilvl w:val="0"/>
                <w:numId w:val="21"/>
              </w:numPr>
            </w:pPr>
            <w:r>
              <w:t>Forelesninger og seminartimer</w:t>
            </w:r>
          </w:p>
          <w:p w:rsidR="003D77BF" w:rsidRDefault="003D77BF" w:rsidP="009258D8">
            <w:pPr>
              <w:numPr>
                <w:ilvl w:val="0"/>
                <w:numId w:val="21"/>
              </w:numPr>
            </w:pPr>
            <w:r>
              <w:t>Seminaroppgave</w:t>
            </w:r>
          </w:p>
          <w:p w:rsidR="003D77BF" w:rsidRDefault="003D77BF" w:rsidP="009258D8">
            <w:pPr>
              <w:numPr>
                <w:ilvl w:val="0"/>
                <w:numId w:val="21"/>
              </w:numPr>
            </w:pPr>
            <w:r>
              <w:t>All undervisning er obligatorisk</w:t>
            </w:r>
          </w:p>
        </w:tc>
      </w:tr>
      <w:tr w:rsidR="00783209">
        <w:tc>
          <w:tcPr>
            <w:tcW w:w="2906" w:type="dxa"/>
          </w:tcPr>
          <w:p w:rsidR="00783209" w:rsidRDefault="00783209" w:rsidP="00783209">
            <w:pPr>
              <w:pStyle w:val="Overskrift9"/>
            </w:pPr>
            <w:r>
              <w:t>Varighet</w:t>
            </w:r>
          </w:p>
        </w:tc>
        <w:tc>
          <w:tcPr>
            <w:tcW w:w="4669" w:type="dxa"/>
          </w:tcPr>
          <w:p w:rsidR="00783209" w:rsidRDefault="00D37718" w:rsidP="00783209">
            <w:pPr>
              <w:pStyle w:val="bildetekst"/>
            </w:pPr>
            <w:r>
              <w:t xml:space="preserve">12 </w:t>
            </w:r>
            <w:r w:rsidR="00783209">
              <w:t>undervisningsuker</w:t>
            </w:r>
          </w:p>
        </w:tc>
      </w:tr>
    </w:tbl>
    <w:p w:rsidR="00783209" w:rsidRDefault="00783209" w:rsidP="00783209"/>
    <w:p w:rsidR="00783209" w:rsidRDefault="00783209" w:rsidP="00783209"/>
    <w:p w:rsidR="00783209" w:rsidRDefault="00783209" w:rsidP="00783209">
      <w:pPr>
        <w:pStyle w:val="Overskrift3"/>
      </w:pPr>
      <w:bookmarkStart w:id="106" w:name="_Toc233779445"/>
      <w:r>
        <w:t>Emnebeskrivelse og presentasjon</w:t>
      </w:r>
      <w:bookmarkEnd w:id="106"/>
    </w:p>
    <w:p w:rsidR="00783209" w:rsidRDefault="00783209" w:rsidP="00783209"/>
    <w:p w:rsidR="00783209" w:rsidRPr="00C04C1C" w:rsidRDefault="00783209" w:rsidP="00783209">
      <w:r>
        <w:t xml:space="preserve">Emnet </w:t>
      </w:r>
      <w:r w:rsidR="00BF6D5C">
        <w:rPr>
          <w:i/>
        </w:rPr>
        <w:t>PRA11</w:t>
      </w:r>
      <w:r>
        <w:rPr>
          <w:i/>
        </w:rPr>
        <w:t xml:space="preserve">2 Ledelse og utvikling av kirke og menighet </w:t>
      </w:r>
      <w:r>
        <w:t xml:space="preserve">utgjør 10 studiepoeng av </w:t>
      </w:r>
      <w:r>
        <w:rPr>
          <w:i/>
        </w:rPr>
        <w:t>PRA100 Årsenhet i Praktisk teologi</w:t>
      </w:r>
      <w:r>
        <w:t xml:space="preserve">. PRA100 er en integrert del av studieprogrammet i </w:t>
      </w:r>
      <w:r>
        <w:rPr>
          <w:i/>
        </w:rPr>
        <w:t xml:space="preserve">Bachelor i Praktisk teologi </w:t>
      </w:r>
      <w:r>
        <w:t xml:space="preserve">(3-årig studieløp). </w:t>
      </w:r>
      <w:r w:rsidR="00C04C1C">
        <w:t xml:space="preserve">Emnet er </w:t>
      </w:r>
      <w:r w:rsidR="00C04C1C">
        <w:rPr>
          <w:i/>
        </w:rPr>
        <w:t>obligatorisk</w:t>
      </w:r>
      <w:r w:rsidR="00C04C1C">
        <w:t xml:space="preserve">. </w:t>
      </w:r>
    </w:p>
    <w:p w:rsidR="00783209" w:rsidRDefault="00783209" w:rsidP="00783209"/>
    <w:p w:rsidR="00783209" w:rsidRDefault="00783209" w:rsidP="00783209"/>
    <w:p w:rsidR="00783209" w:rsidRDefault="00783209" w:rsidP="00783209">
      <w:pPr>
        <w:pStyle w:val="Overskrift3"/>
      </w:pPr>
      <w:bookmarkStart w:id="107" w:name="_Toc233779446"/>
      <w:r>
        <w:t>Målsetting</w:t>
      </w:r>
      <w:bookmarkEnd w:id="107"/>
    </w:p>
    <w:p w:rsidR="00783209" w:rsidRDefault="00783209" w:rsidP="00783209"/>
    <w:p w:rsidR="00783209" w:rsidRDefault="00783209" w:rsidP="00783209">
      <w:pPr>
        <w:pStyle w:val="Overskrift4"/>
      </w:pPr>
      <w:r>
        <w:t>Innføring i organisasjons- og ledelsesteori (5 studiepoeng)</w:t>
      </w:r>
    </w:p>
    <w:p w:rsidR="00783209" w:rsidRPr="00C74516" w:rsidRDefault="00783209" w:rsidP="00783209">
      <w:pPr>
        <w:rPr>
          <w:szCs w:val="24"/>
        </w:rPr>
      </w:pPr>
    </w:p>
    <w:p w:rsidR="00783209" w:rsidRDefault="00783209" w:rsidP="00783209">
      <w:pPr>
        <w:rPr>
          <w:szCs w:val="24"/>
        </w:rPr>
      </w:pPr>
      <w:r w:rsidRPr="00C74516">
        <w:rPr>
          <w:szCs w:val="24"/>
        </w:rPr>
        <w:t xml:space="preserve">Emnet </w:t>
      </w:r>
      <w:r>
        <w:rPr>
          <w:i/>
          <w:szCs w:val="24"/>
        </w:rPr>
        <w:t xml:space="preserve">Innføring i organisasjons- og ledelsesteori </w:t>
      </w:r>
      <w:r w:rsidRPr="00C74516">
        <w:rPr>
          <w:szCs w:val="24"/>
        </w:rPr>
        <w:t xml:space="preserve">skal gi </w:t>
      </w:r>
      <w:r>
        <w:rPr>
          <w:szCs w:val="24"/>
        </w:rPr>
        <w:t xml:space="preserve">studentene </w:t>
      </w:r>
      <w:r w:rsidRPr="00C74516">
        <w:rPr>
          <w:szCs w:val="24"/>
        </w:rPr>
        <w:t xml:space="preserve">en innføring i hvordan organisasjoner fungerer, og hvordan mennesker påvirker og påvirkes av organisasjoner som de arbeider og samspiller i. </w:t>
      </w:r>
      <w:r>
        <w:rPr>
          <w:szCs w:val="24"/>
        </w:rPr>
        <w:t xml:space="preserve">Studentene vil gjøres kjent med </w:t>
      </w:r>
      <w:r w:rsidRPr="00C74516">
        <w:rPr>
          <w:szCs w:val="24"/>
        </w:rPr>
        <w:t>grunnleggende teoretisk kunnskap om og overblikk over sentrale organisasjonsteoretiske og organisasjonspsykologiske temaer, samt praktisk innsikt i sentrale strukturer og prosesser i og mellom organisasjoner som påvirker og</w:t>
      </w:r>
      <w:r>
        <w:rPr>
          <w:szCs w:val="24"/>
        </w:rPr>
        <w:t xml:space="preserve"> regulerer organisasjonsatferd.</w:t>
      </w:r>
    </w:p>
    <w:p w:rsidR="00783209" w:rsidRDefault="00783209" w:rsidP="00783209">
      <w:pPr>
        <w:rPr>
          <w:szCs w:val="24"/>
        </w:rPr>
      </w:pPr>
    </w:p>
    <w:p w:rsidR="00783209" w:rsidRDefault="00783209" w:rsidP="00783209">
      <w:pPr>
        <w:rPr>
          <w:szCs w:val="24"/>
        </w:rPr>
      </w:pPr>
    </w:p>
    <w:p w:rsidR="00783209" w:rsidRDefault="00783209" w:rsidP="00783209">
      <w:pPr>
        <w:pStyle w:val="Overskrift4"/>
      </w:pPr>
      <w:r>
        <w:t>Teologi for det menighetsbyggende arbeid (5 studiepoeng)</w:t>
      </w:r>
    </w:p>
    <w:p w:rsidR="00783209" w:rsidRDefault="00783209" w:rsidP="00783209"/>
    <w:p w:rsidR="00783209" w:rsidRDefault="00783209" w:rsidP="00783209">
      <w:r>
        <w:t xml:space="preserve">Kurset </w:t>
      </w:r>
      <w:r>
        <w:rPr>
          <w:i/>
          <w:iCs/>
        </w:rPr>
        <w:t>Teologi for det menighetsbyggende arbeid</w:t>
      </w:r>
      <w:r>
        <w:t xml:space="preserve"> skal gi studentene en grunnleggende innføring i den teologiske basis for det menighetsbyggende arbeid ut fra et evangelikalt perspektiv.  Kurset vil gå ut på å identifisere, analysere og sammentenke de viktigste innvirkende faktorer i det menighetsbyggende arbeid - med det siktemål å klargjøre faktorenes enkeltvise, interaktive og samlede innflytelse og betydning for vekstprosessen i en menighet.</w:t>
      </w:r>
    </w:p>
    <w:p w:rsidR="001421C4" w:rsidRDefault="001421C4" w:rsidP="00783209"/>
    <w:p w:rsidR="001421C4" w:rsidRDefault="001421C4" w:rsidP="00783209"/>
    <w:p w:rsidR="001421C4" w:rsidRDefault="001421C4" w:rsidP="001421C4">
      <w:pPr>
        <w:pStyle w:val="Overskrift3"/>
      </w:pPr>
      <w:bookmarkStart w:id="108" w:name="_Toc120084497"/>
      <w:r>
        <w:br w:type="page"/>
      </w:r>
      <w:bookmarkStart w:id="109" w:name="_Toc233779447"/>
      <w:r>
        <w:lastRenderedPageBreak/>
        <w:t>Innhold og struktur</w:t>
      </w:r>
      <w:bookmarkEnd w:id="108"/>
      <w:bookmarkEnd w:id="109"/>
    </w:p>
    <w:p w:rsidR="001421C4" w:rsidRDefault="001421C4" w:rsidP="001421C4"/>
    <w:p w:rsidR="001421C4" w:rsidRDefault="001421C4" w:rsidP="001421C4">
      <w:pPr>
        <w:pStyle w:val="Overskrift4"/>
      </w:pPr>
      <w:r>
        <w:t>Undervisning</w:t>
      </w:r>
    </w:p>
    <w:p w:rsidR="001421C4" w:rsidRDefault="001421C4" w:rsidP="001421C4"/>
    <w:p w:rsidR="001421C4" w:rsidRDefault="001421C4" w:rsidP="001421C4">
      <w:r>
        <w:t xml:space="preserve">Undervisning vil bestå av både </w:t>
      </w:r>
      <w:r>
        <w:rPr>
          <w:i/>
        </w:rPr>
        <w:t>forelesninger</w:t>
      </w:r>
      <w:r>
        <w:t xml:space="preserve"> og </w:t>
      </w:r>
      <w:r>
        <w:rPr>
          <w:i/>
        </w:rPr>
        <w:t>seminar</w:t>
      </w:r>
      <w:r>
        <w:t xml:space="preserve">. Mens forelesningene har et omfang på 48 timer, har seminaret et omfang på 24 timer. Seminaret bygger på pensumlitteratur og på forelesningene. Seminarklassen, som ledes av en lærer, deles ved kursstart inn i smågrupper på ca 4 studenter. Disse smågruppene har ansvaret for presentasjoner og lignende i seminaret, og vil gjennom hele seminaret arbeide med oppgaver de blir tildelt. </w:t>
      </w:r>
    </w:p>
    <w:p w:rsidR="001421C4" w:rsidRDefault="001421C4" w:rsidP="001421C4"/>
    <w:p w:rsidR="001421C4" w:rsidRDefault="001421C4" w:rsidP="001421C4"/>
    <w:p w:rsidR="001421C4" w:rsidRDefault="001421C4" w:rsidP="001421C4">
      <w:pPr>
        <w:pStyle w:val="Overskrift4"/>
      </w:pPr>
      <w:r>
        <w:t>Seminaroppgave</w:t>
      </w:r>
    </w:p>
    <w:p w:rsidR="001421C4" w:rsidRDefault="001421C4" w:rsidP="001421C4"/>
    <w:p w:rsidR="001421C4" w:rsidRDefault="001421C4" w:rsidP="001421C4">
      <w:r>
        <w:t xml:space="preserve">I løpet av seminaret skal hver student levere inn et obligatorisk skriftlig arbeid. Hver student velger seg et gitt (eller godkjent) tema av seminarleder. Det er viktig at studenten begynner å utforme den individuelle oppgaven allerede i løpet av seminarets første uke. Tiden mellom samlingene bør aktivt brukes til skriving. </w:t>
      </w:r>
    </w:p>
    <w:p w:rsidR="001421C4" w:rsidRDefault="001421C4" w:rsidP="001421C4"/>
    <w:p w:rsidR="001421C4" w:rsidRDefault="001421C4" w:rsidP="001421C4">
      <w:r>
        <w:t>Studenten har rett og plikt til individuell veiledning i arbeidet med sin skriftlige oppgave. Utkast skal leveres til læreren én gang i løpet av kurset. Denne innleveringen er obligatorisk.</w:t>
      </w:r>
    </w:p>
    <w:p w:rsidR="00A431BB" w:rsidRDefault="00A431BB" w:rsidP="001421C4"/>
    <w:p w:rsidR="00A431BB" w:rsidRDefault="00A431BB" w:rsidP="001421C4"/>
    <w:p w:rsidR="00A431BB" w:rsidRDefault="00A431BB" w:rsidP="00A431BB">
      <w:pPr>
        <w:pStyle w:val="Overskrift3"/>
      </w:pPr>
      <w:bookmarkStart w:id="110" w:name="_Toc233779448"/>
      <w:r>
        <w:t>Eksamen og evaluering</w:t>
      </w:r>
      <w:bookmarkEnd w:id="110"/>
    </w:p>
    <w:p w:rsidR="00A431BB" w:rsidRDefault="00A431BB" w:rsidP="00A431BB"/>
    <w:p w:rsidR="00A431BB" w:rsidRDefault="00A431BB" w:rsidP="00A431BB">
      <w:pPr>
        <w:pStyle w:val="Overskrift4"/>
      </w:pPr>
      <w:r>
        <w:t>Seminaroppgave</w:t>
      </w:r>
    </w:p>
    <w:p w:rsidR="00A431BB" w:rsidRDefault="00A431BB" w:rsidP="00A431BB"/>
    <w:p w:rsidR="00A431BB" w:rsidRDefault="00A431BB" w:rsidP="00A431BB">
      <w:r w:rsidRPr="004476CB">
        <w:t xml:space="preserve">Studentens </w:t>
      </w:r>
      <w:r>
        <w:t xml:space="preserve">seminaroppgave </w:t>
      </w:r>
      <w:r w:rsidRPr="004476CB">
        <w:t xml:space="preserve">skal være på </w:t>
      </w:r>
      <w:r>
        <w:t xml:space="preserve">3000 ord </w:t>
      </w:r>
      <w:r w:rsidRPr="004476CB">
        <w:t>(pluss/minus 10 %). Tidsfrist for innlevering av</w:t>
      </w:r>
      <w:r>
        <w:t xml:space="preserve"> oppgaven vil det bli opplyst om ved seminarstart.  </w:t>
      </w:r>
    </w:p>
    <w:p w:rsidR="00A431BB" w:rsidRDefault="00A431BB" w:rsidP="00A431BB"/>
    <w:p w:rsidR="00A431BB" w:rsidRDefault="00A431BB" w:rsidP="00A431BB">
      <w:r>
        <w:t xml:space="preserve">Hensikten med seminaroppgaven er å gi studentene anledning til å arbeide grundig og reflektert med utvalgte sider av pensum som de opplever som aktuelle og særlig engasjerende. </w:t>
      </w:r>
    </w:p>
    <w:p w:rsidR="00A431BB" w:rsidRDefault="00A431BB" w:rsidP="00A431BB"/>
    <w:p w:rsidR="00A431BB" w:rsidRDefault="00A431BB" w:rsidP="00A431BB">
      <w:r>
        <w:t>Seminaroppgaven evalueres med bokstavkarakter og vektes til 60 % av emnets karakter.</w:t>
      </w:r>
    </w:p>
    <w:p w:rsidR="00A431BB" w:rsidRDefault="00A431BB" w:rsidP="00A431BB">
      <w:pPr>
        <w:tabs>
          <w:tab w:val="left" w:pos="2127"/>
          <w:tab w:val="left" w:pos="3119"/>
          <w:tab w:val="left" w:pos="3686"/>
        </w:tabs>
      </w:pPr>
    </w:p>
    <w:p w:rsidR="00A431BB" w:rsidRDefault="00A431BB" w:rsidP="00A431BB">
      <w:pPr>
        <w:tabs>
          <w:tab w:val="left" w:pos="2127"/>
          <w:tab w:val="left" w:pos="3119"/>
          <w:tab w:val="left" w:pos="3686"/>
        </w:tabs>
      </w:pPr>
    </w:p>
    <w:p w:rsidR="00A431BB" w:rsidRDefault="00A431BB" w:rsidP="00A431BB">
      <w:pPr>
        <w:pStyle w:val="Overskrift4"/>
      </w:pPr>
      <w:r>
        <w:t>Emneprøve</w:t>
      </w:r>
    </w:p>
    <w:p w:rsidR="00A431BB" w:rsidRDefault="00A431BB" w:rsidP="00A431BB"/>
    <w:p w:rsidR="00A431BB" w:rsidRPr="00140022" w:rsidRDefault="00A431BB" w:rsidP="00A431BB">
      <w:r>
        <w:t xml:space="preserve">Det arrangeres en emneprøve på 90 minutter umiddelbart etter at undervisningen i emnet er ferdig. Fraværet fra undervisningen i emnet </w:t>
      </w:r>
      <w:r w:rsidRPr="00140022">
        <w:t xml:space="preserve">må ikke overstige 25 % dersom studenten skal </w:t>
      </w:r>
      <w:r>
        <w:t xml:space="preserve">kunne gå opp til avsluttende emneprøve. </w:t>
      </w:r>
    </w:p>
    <w:p w:rsidR="00A431BB" w:rsidRDefault="00A431BB" w:rsidP="00A431BB"/>
    <w:p w:rsidR="00A431BB" w:rsidRDefault="00A431BB" w:rsidP="00A431BB">
      <w:r>
        <w:t>Hensikten med prøven er å motivere studentene til å sette seg inn i og jobbe med andre deler av pensum enn det de skriver oppgave om.</w:t>
      </w:r>
    </w:p>
    <w:p w:rsidR="00A431BB" w:rsidRDefault="00A431BB" w:rsidP="00A431BB"/>
    <w:p w:rsidR="00A431BB" w:rsidRPr="00140022" w:rsidRDefault="00A431BB" w:rsidP="00A431BB">
      <w:r>
        <w:t xml:space="preserve">Emneprøvene evalueres med bokstavkarakter og vektes til 40 % av emnets karakter. </w:t>
      </w:r>
    </w:p>
    <w:p w:rsidR="00A431BB" w:rsidRDefault="00A431BB" w:rsidP="00A431BB"/>
    <w:p w:rsidR="00A431BB" w:rsidRDefault="00A431BB" w:rsidP="00A431BB"/>
    <w:p w:rsidR="00A431BB" w:rsidRDefault="00A431BB" w:rsidP="00A431BB">
      <w:pPr>
        <w:pStyle w:val="Overskrift4"/>
      </w:pPr>
      <w:r>
        <w:t xml:space="preserve">Evaluering </w:t>
      </w:r>
    </w:p>
    <w:p w:rsidR="00A431BB" w:rsidRDefault="00A431BB" w:rsidP="00A431BB"/>
    <w:p w:rsidR="00A431BB" w:rsidRDefault="00A431BB" w:rsidP="00A431BB">
      <w:r>
        <w:t>Det vil bli avholdt evaluering av emnets forelesninger og seminar ved slutten av hvert semester.</w:t>
      </w:r>
    </w:p>
    <w:p w:rsidR="00A431BB" w:rsidRDefault="00A431BB" w:rsidP="001421C4"/>
    <w:p w:rsidR="001421C4" w:rsidRDefault="001421C4" w:rsidP="001421C4"/>
    <w:p w:rsidR="00783209" w:rsidRDefault="00783209" w:rsidP="00783209">
      <w:pPr>
        <w:pStyle w:val="Overskrift3"/>
      </w:pPr>
      <w:bookmarkStart w:id="111" w:name="_Toc233779449"/>
      <w:r>
        <w:lastRenderedPageBreak/>
        <w:t>Pensum</w:t>
      </w:r>
      <w:bookmarkEnd w:id="111"/>
      <w:r>
        <w:t xml:space="preserve"> </w:t>
      </w:r>
    </w:p>
    <w:p w:rsidR="00783209" w:rsidRDefault="00783209" w:rsidP="00783209"/>
    <w:p w:rsidR="00783209" w:rsidRDefault="00783209" w:rsidP="00783209">
      <w:pPr>
        <w:pStyle w:val="Overskrift4"/>
      </w:pPr>
      <w:r>
        <w:t>Innføring i organisasjons- og ledelsesteori</w:t>
      </w:r>
    </w:p>
    <w:p w:rsidR="00783209" w:rsidRPr="00A254C0" w:rsidRDefault="00783209" w:rsidP="00783209"/>
    <w:p w:rsidR="00783209" w:rsidRDefault="00783209" w:rsidP="00A431BB">
      <w:pPr>
        <w:pStyle w:val="Brdtekstinnrykk"/>
        <w:ind w:left="708"/>
        <w:rPr>
          <w:b/>
        </w:rPr>
      </w:pPr>
      <w:r>
        <w:rPr>
          <w:b/>
        </w:rPr>
        <w:t>Litteratur (ca 350 sider)</w:t>
      </w:r>
    </w:p>
    <w:p w:rsidR="00A431BB" w:rsidRDefault="00A431BB" w:rsidP="00A431BB">
      <w:pPr>
        <w:pStyle w:val="Brdtekstinnrykk"/>
        <w:ind w:left="0"/>
        <w:rPr>
          <w:b/>
        </w:rPr>
      </w:pPr>
    </w:p>
    <w:p w:rsidR="007F401F" w:rsidRDefault="00BD6715" w:rsidP="00BD6715">
      <w:pPr>
        <w:pStyle w:val="Brdtekstinnrykk"/>
        <w:ind w:left="708"/>
      </w:pPr>
      <w:r>
        <w:t xml:space="preserve">Berg, M. E.: </w:t>
      </w:r>
      <w:r>
        <w:rPr>
          <w:i/>
        </w:rPr>
        <w:t>Ledelse, verktøy og virkemidler</w:t>
      </w:r>
      <w:r>
        <w:t>. Universitetsforlaget, 2000 (256 sider)</w:t>
      </w:r>
      <w:r w:rsidR="007F401F">
        <w:t xml:space="preserve">. </w:t>
      </w:r>
    </w:p>
    <w:p w:rsidR="00783209" w:rsidRPr="00222579" w:rsidRDefault="007F401F" w:rsidP="00BD6715">
      <w:pPr>
        <w:pStyle w:val="Brdtekstinnrykk"/>
        <w:ind w:left="708"/>
      </w:pPr>
      <w:r w:rsidRPr="00222579">
        <w:t>ISBN: 978-82-15-00378-8</w:t>
      </w:r>
    </w:p>
    <w:p w:rsidR="00BD6715" w:rsidRPr="00222579" w:rsidRDefault="00BD6715" w:rsidP="00BD6715">
      <w:pPr>
        <w:pStyle w:val="Brdtekstinnrykk"/>
        <w:ind w:left="708"/>
      </w:pPr>
    </w:p>
    <w:p w:rsidR="00BD6715" w:rsidRDefault="00BD6715" w:rsidP="00BD6715">
      <w:pPr>
        <w:pStyle w:val="Brdtekstinnrykk"/>
        <w:ind w:left="708"/>
      </w:pPr>
      <w:r w:rsidRPr="00222579">
        <w:t xml:space="preserve">Sørhaug, </w:t>
      </w:r>
      <w:r w:rsidR="00222579">
        <w:t>H. C.</w:t>
      </w:r>
      <w:r w:rsidRPr="00222579">
        <w:t xml:space="preserve">: </w:t>
      </w:r>
      <w:r w:rsidRPr="00222579">
        <w:rPr>
          <w:i/>
        </w:rPr>
        <w:t>Om ledelse</w:t>
      </w:r>
      <w:r w:rsidRPr="00222579">
        <w:t>. Universitetsforlaget, 1996. Side 1-69; 127-162 (104 sider)</w:t>
      </w:r>
    </w:p>
    <w:p w:rsidR="00222579" w:rsidRPr="00222579" w:rsidRDefault="00222579" w:rsidP="00222579">
      <w:pPr>
        <w:ind w:left="708"/>
        <w:rPr>
          <w:rFonts w:eastAsia="SimSun"/>
          <w:lang w:eastAsia="zh-CN"/>
        </w:rPr>
      </w:pPr>
      <w:r>
        <w:t xml:space="preserve">ISBN: </w:t>
      </w:r>
      <w:r>
        <w:rPr>
          <w:rFonts w:eastAsia="SimSun"/>
          <w:lang w:eastAsia="zh-CN"/>
        </w:rPr>
        <w:t>82-00-22450-3</w:t>
      </w:r>
    </w:p>
    <w:p w:rsidR="00BD6715" w:rsidRDefault="00BD6715" w:rsidP="00BD6715">
      <w:pPr>
        <w:pStyle w:val="Brdtekstinnrykk"/>
        <w:ind w:left="0"/>
      </w:pPr>
    </w:p>
    <w:p w:rsidR="00783209" w:rsidRDefault="00783209" w:rsidP="00783209">
      <w:pPr>
        <w:pStyle w:val="Brdtekstinnrykk"/>
      </w:pPr>
    </w:p>
    <w:p w:rsidR="00783209" w:rsidRDefault="00783209" w:rsidP="00783209">
      <w:pPr>
        <w:pStyle w:val="Overskrift4"/>
      </w:pPr>
      <w:r>
        <w:t>Teologi for det menighetsbyggende arbeid</w:t>
      </w:r>
    </w:p>
    <w:p w:rsidR="00A431BB" w:rsidRDefault="00A431BB" w:rsidP="00A431BB">
      <w:pPr>
        <w:pStyle w:val="Brdtekstinnrykk"/>
        <w:ind w:left="0"/>
      </w:pPr>
    </w:p>
    <w:p w:rsidR="00783209" w:rsidRPr="00BF6D5C" w:rsidRDefault="00783209" w:rsidP="00A431BB">
      <w:pPr>
        <w:pStyle w:val="Brdtekstinnrykk"/>
        <w:ind w:left="708"/>
        <w:rPr>
          <w:b/>
          <w:lang w:val="en-GB"/>
        </w:rPr>
      </w:pPr>
      <w:r w:rsidRPr="00BF6D5C">
        <w:rPr>
          <w:b/>
          <w:lang w:val="en-GB"/>
        </w:rPr>
        <w:t>Litteratur (ca 350 sider)</w:t>
      </w:r>
    </w:p>
    <w:p w:rsidR="00783209" w:rsidRPr="00BF6D5C" w:rsidRDefault="00783209" w:rsidP="00783209">
      <w:pPr>
        <w:pStyle w:val="Brdtekstinnrykk"/>
        <w:rPr>
          <w:b/>
          <w:lang w:val="en-GB"/>
        </w:rPr>
      </w:pPr>
    </w:p>
    <w:p w:rsidR="00783209" w:rsidRPr="001850A1" w:rsidRDefault="00783209" w:rsidP="00783209">
      <w:pPr>
        <w:ind w:left="708"/>
        <w:rPr>
          <w:szCs w:val="24"/>
          <w:lang w:val="en-GB"/>
        </w:rPr>
      </w:pPr>
      <w:r w:rsidRPr="001850A1">
        <w:rPr>
          <w:szCs w:val="24"/>
          <w:lang w:val="en-GB"/>
        </w:rPr>
        <w:t xml:space="preserve">Carroll, J. W.: </w:t>
      </w:r>
      <w:r w:rsidRPr="001850A1">
        <w:rPr>
          <w:i/>
          <w:iCs/>
          <w:szCs w:val="24"/>
          <w:lang w:val="en-GB"/>
        </w:rPr>
        <w:t>Mainline to the Future. Congregations for the 21</w:t>
      </w:r>
      <w:r w:rsidRPr="001850A1">
        <w:rPr>
          <w:i/>
          <w:iCs/>
          <w:szCs w:val="24"/>
          <w:vertAlign w:val="superscript"/>
          <w:lang w:val="en-GB"/>
        </w:rPr>
        <w:t>st</w:t>
      </w:r>
      <w:r w:rsidRPr="001850A1">
        <w:rPr>
          <w:i/>
          <w:iCs/>
          <w:szCs w:val="24"/>
          <w:lang w:val="en-GB"/>
        </w:rPr>
        <w:t xml:space="preserve"> Century</w:t>
      </w:r>
      <w:r w:rsidRPr="001850A1">
        <w:rPr>
          <w:szCs w:val="24"/>
          <w:lang w:val="en-GB"/>
        </w:rPr>
        <w:t xml:space="preserve">. </w:t>
      </w:r>
      <w:smartTag w:uri="urn:schemas-microsoft-com:office:smarttags" w:element="City">
        <w:r w:rsidRPr="001850A1">
          <w:rPr>
            <w:szCs w:val="24"/>
            <w:lang w:val="en-GB"/>
          </w:rPr>
          <w:t>Louisville</w:t>
        </w:r>
      </w:smartTag>
      <w:r w:rsidRPr="001850A1">
        <w:rPr>
          <w:szCs w:val="24"/>
          <w:lang w:val="en-GB"/>
        </w:rPr>
        <w:t xml:space="preserve">, </w:t>
      </w:r>
      <w:smartTag w:uri="urn:schemas-microsoft-com:office:smarttags" w:element="State">
        <w:r w:rsidRPr="001850A1">
          <w:rPr>
            <w:szCs w:val="24"/>
            <w:lang w:val="en-GB"/>
          </w:rPr>
          <w:t>Kentucky</w:t>
        </w:r>
      </w:smartTag>
      <w:r w:rsidRPr="001850A1">
        <w:rPr>
          <w:szCs w:val="24"/>
          <w:lang w:val="en-GB"/>
        </w:rPr>
        <w:t xml:space="preserve">: </w:t>
      </w:r>
      <w:smartTag w:uri="urn:schemas-microsoft-com:office:smarttags" w:element="place">
        <w:smartTag w:uri="urn:schemas-microsoft-com:office:smarttags" w:element="City">
          <w:r w:rsidRPr="001850A1">
            <w:rPr>
              <w:szCs w:val="24"/>
              <w:lang w:val="en-GB"/>
            </w:rPr>
            <w:t>Westminster</w:t>
          </w:r>
        </w:smartTag>
      </w:smartTag>
      <w:r w:rsidRPr="001850A1">
        <w:rPr>
          <w:szCs w:val="24"/>
          <w:lang w:val="en-GB"/>
        </w:rPr>
        <w:t xml:space="preserve"> John Knox Press, 2000. Side 8-75 (67 sider)</w:t>
      </w:r>
    </w:p>
    <w:p w:rsidR="00783209" w:rsidRPr="001850A1" w:rsidRDefault="00783209" w:rsidP="00783209">
      <w:pPr>
        <w:ind w:left="708"/>
        <w:rPr>
          <w:szCs w:val="24"/>
          <w:lang w:val="en-GB"/>
        </w:rPr>
      </w:pPr>
    </w:p>
    <w:p w:rsidR="00783209" w:rsidRPr="00BF6D5C" w:rsidRDefault="00783209" w:rsidP="00783209">
      <w:pPr>
        <w:ind w:left="708"/>
        <w:rPr>
          <w:szCs w:val="24"/>
        </w:rPr>
      </w:pPr>
      <w:r w:rsidRPr="001850A1">
        <w:rPr>
          <w:szCs w:val="24"/>
          <w:lang w:val="en-GB"/>
        </w:rPr>
        <w:t xml:space="preserve">Davis, J. R.: “How Church Structures can Effectively Help or Hinder Church Growth” </w:t>
      </w:r>
      <w:r w:rsidRPr="001850A1">
        <w:rPr>
          <w:szCs w:val="24"/>
          <w:u w:val="single"/>
          <w:lang w:val="en-GB"/>
        </w:rPr>
        <w:t>i:</w:t>
      </w:r>
      <w:r w:rsidRPr="001850A1">
        <w:rPr>
          <w:szCs w:val="24"/>
          <w:lang w:val="en-GB"/>
        </w:rPr>
        <w:t xml:space="preserve"> </w:t>
      </w:r>
      <w:r w:rsidRPr="001850A1">
        <w:rPr>
          <w:i/>
          <w:iCs/>
          <w:szCs w:val="24"/>
          <w:lang w:val="en-GB"/>
        </w:rPr>
        <w:t>Evangel</w:t>
      </w:r>
      <w:r w:rsidRPr="001850A1">
        <w:rPr>
          <w:szCs w:val="24"/>
          <w:lang w:val="en-GB"/>
        </w:rPr>
        <w:t xml:space="preserve">, Autumn 1992. </w:t>
      </w:r>
      <w:r w:rsidRPr="00BF6D5C">
        <w:rPr>
          <w:szCs w:val="24"/>
        </w:rPr>
        <w:t>Side 73-83 (10 sider)</w:t>
      </w:r>
    </w:p>
    <w:p w:rsidR="00783209" w:rsidRPr="00BF6D5C" w:rsidRDefault="00783209" w:rsidP="00783209">
      <w:pPr>
        <w:ind w:left="708"/>
        <w:rPr>
          <w:szCs w:val="24"/>
        </w:rPr>
      </w:pPr>
    </w:p>
    <w:p w:rsidR="00783209" w:rsidRPr="001850A1" w:rsidRDefault="00783209" w:rsidP="00783209">
      <w:pPr>
        <w:ind w:left="708"/>
        <w:rPr>
          <w:szCs w:val="24"/>
        </w:rPr>
      </w:pPr>
      <w:r w:rsidRPr="001850A1">
        <w:rPr>
          <w:szCs w:val="24"/>
        </w:rPr>
        <w:t xml:space="preserve">”Å bygge menighet i en postmoderne tid”, </w:t>
      </w:r>
      <w:r w:rsidR="006E2534">
        <w:rPr>
          <w:szCs w:val="24"/>
        </w:rPr>
        <w:t xml:space="preserve">T. Løberg, </w:t>
      </w:r>
      <w:r w:rsidRPr="001850A1">
        <w:rPr>
          <w:szCs w:val="24"/>
        </w:rPr>
        <w:t xml:space="preserve">artikkel i bind 3 </w:t>
      </w:r>
      <w:r w:rsidRPr="001850A1">
        <w:rPr>
          <w:szCs w:val="24"/>
          <w:u w:val="single"/>
        </w:rPr>
        <w:t>i:</w:t>
      </w:r>
      <w:r w:rsidRPr="001850A1">
        <w:rPr>
          <w:szCs w:val="24"/>
        </w:rPr>
        <w:t xml:space="preserve"> </w:t>
      </w:r>
      <w:r w:rsidRPr="001850A1">
        <w:rPr>
          <w:i/>
          <w:iCs/>
          <w:szCs w:val="24"/>
        </w:rPr>
        <w:t>Ekklesiologi-prosjektet ved Menighetsfakultetet</w:t>
      </w:r>
      <w:r w:rsidRPr="001850A1">
        <w:rPr>
          <w:szCs w:val="24"/>
        </w:rPr>
        <w:t>. 2004. Side 111-137 (26 sider)</w:t>
      </w:r>
    </w:p>
    <w:p w:rsidR="00783209" w:rsidRPr="001850A1" w:rsidRDefault="00783209" w:rsidP="00783209">
      <w:pPr>
        <w:ind w:left="708"/>
        <w:rPr>
          <w:szCs w:val="24"/>
        </w:rPr>
      </w:pPr>
    </w:p>
    <w:p w:rsidR="00783209" w:rsidRPr="001850A1" w:rsidRDefault="00783209" w:rsidP="00783209">
      <w:pPr>
        <w:ind w:left="708"/>
        <w:rPr>
          <w:szCs w:val="24"/>
        </w:rPr>
      </w:pPr>
      <w:r w:rsidRPr="001850A1">
        <w:rPr>
          <w:szCs w:val="24"/>
        </w:rPr>
        <w:t xml:space="preserve">Råmunddal, L.: </w:t>
      </w:r>
      <w:r w:rsidRPr="001850A1">
        <w:rPr>
          <w:i/>
          <w:iCs/>
          <w:szCs w:val="24"/>
        </w:rPr>
        <w:t>Skjulte ressurser. Elementer til en teologi om menighetens oppbygging, fornyelse og vekst</w:t>
      </w:r>
      <w:r w:rsidR="006E2534">
        <w:rPr>
          <w:szCs w:val="24"/>
        </w:rPr>
        <w:t xml:space="preserve">. Oslo: Rex Forlag, 1997. </w:t>
      </w:r>
      <w:r w:rsidRPr="001850A1">
        <w:rPr>
          <w:szCs w:val="24"/>
        </w:rPr>
        <w:t>Side 39-203 (160 sider)</w:t>
      </w:r>
    </w:p>
    <w:p w:rsidR="00783209" w:rsidRPr="001850A1" w:rsidRDefault="00783209" w:rsidP="00783209">
      <w:pPr>
        <w:rPr>
          <w:szCs w:val="24"/>
        </w:rPr>
      </w:pPr>
    </w:p>
    <w:p w:rsidR="00783209" w:rsidRPr="00510F42" w:rsidRDefault="00783209" w:rsidP="00783209">
      <w:pPr>
        <w:ind w:left="708"/>
        <w:rPr>
          <w:szCs w:val="24"/>
          <w:lang w:val="nn-NO"/>
        </w:rPr>
      </w:pPr>
      <w:r w:rsidRPr="001850A1">
        <w:rPr>
          <w:szCs w:val="24"/>
        </w:rPr>
        <w:t xml:space="preserve">Råmunddal, L.: </w:t>
      </w:r>
      <w:r w:rsidRPr="001850A1">
        <w:rPr>
          <w:i/>
          <w:iCs/>
          <w:szCs w:val="24"/>
        </w:rPr>
        <w:t>Vekststrategier i norske frikirker</w:t>
      </w:r>
      <w:r w:rsidRPr="001850A1">
        <w:rPr>
          <w:szCs w:val="24"/>
        </w:rPr>
        <w:t xml:space="preserve">, Artikkel i Bind 3 i Ekklesiologi-prosjektet ved Det teologiske Menighetsfakultet 2000-2003. </w:t>
      </w:r>
      <w:r w:rsidRPr="00510F42">
        <w:rPr>
          <w:szCs w:val="24"/>
          <w:lang w:val="nn-NO"/>
        </w:rPr>
        <w:t>Trondheim 2003/2004, Tapir Akademisk Forlag. Side 139-155 (16 sider).</w:t>
      </w:r>
    </w:p>
    <w:p w:rsidR="00783209" w:rsidRPr="00510F42" w:rsidRDefault="00783209" w:rsidP="00783209">
      <w:pPr>
        <w:rPr>
          <w:szCs w:val="24"/>
          <w:lang w:val="nn-NO"/>
        </w:rPr>
      </w:pPr>
      <w:r w:rsidRPr="00510F42">
        <w:rPr>
          <w:szCs w:val="24"/>
          <w:lang w:val="nn-NO"/>
        </w:rPr>
        <w:t xml:space="preserve">            </w:t>
      </w:r>
    </w:p>
    <w:p w:rsidR="00783209" w:rsidRPr="00BF6D5C" w:rsidRDefault="00783209" w:rsidP="00783209">
      <w:pPr>
        <w:ind w:left="708"/>
        <w:rPr>
          <w:szCs w:val="24"/>
        </w:rPr>
      </w:pPr>
      <w:r w:rsidRPr="00510F42">
        <w:rPr>
          <w:szCs w:val="24"/>
          <w:lang w:val="nn-NO"/>
        </w:rPr>
        <w:t xml:space="preserve">Schwarz, Christian A.: </w:t>
      </w:r>
      <w:r w:rsidRPr="00510F42">
        <w:rPr>
          <w:i/>
          <w:iCs/>
          <w:szCs w:val="24"/>
          <w:lang w:val="nn-NO"/>
        </w:rPr>
        <w:t xml:space="preserve">Naturlig kirkevekst.  </w:t>
      </w:r>
      <w:r w:rsidRPr="00BF6D5C">
        <w:rPr>
          <w:i/>
          <w:iCs/>
          <w:szCs w:val="24"/>
        </w:rPr>
        <w:t>Åtte kvaliteter ved sunn menighetsutvikling,</w:t>
      </w:r>
      <w:r w:rsidRPr="00BF6D5C">
        <w:rPr>
          <w:szCs w:val="24"/>
        </w:rPr>
        <w:t xml:space="preserve"> K-vekst 1998. Side 16-102 (85 sider).</w:t>
      </w:r>
    </w:p>
    <w:p w:rsidR="00783209" w:rsidRPr="00BF6D5C" w:rsidRDefault="00783209" w:rsidP="00783209">
      <w:pPr>
        <w:rPr>
          <w:szCs w:val="24"/>
        </w:rPr>
      </w:pPr>
    </w:p>
    <w:p w:rsidR="00783209" w:rsidRDefault="00783209" w:rsidP="00783209">
      <w:pPr>
        <w:ind w:left="708"/>
        <w:rPr>
          <w:szCs w:val="24"/>
          <w:lang w:val="sv-SE"/>
        </w:rPr>
      </w:pPr>
    </w:p>
    <w:p w:rsidR="00783209" w:rsidRPr="001850A1" w:rsidRDefault="00783209" w:rsidP="00783209">
      <w:pPr>
        <w:ind w:left="708"/>
        <w:rPr>
          <w:b/>
          <w:szCs w:val="24"/>
          <w:lang w:val="sv-SE"/>
        </w:rPr>
      </w:pPr>
      <w:r w:rsidRPr="001850A1">
        <w:rPr>
          <w:b/>
          <w:szCs w:val="24"/>
          <w:lang w:val="sv-SE"/>
        </w:rPr>
        <w:t>Anbefalt tilleggslitteratur</w:t>
      </w:r>
    </w:p>
    <w:p w:rsidR="00783209" w:rsidRDefault="00783209" w:rsidP="00783209">
      <w:pPr>
        <w:ind w:left="708"/>
        <w:rPr>
          <w:szCs w:val="24"/>
          <w:lang w:val="sv-SE"/>
        </w:rPr>
      </w:pPr>
    </w:p>
    <w:p w:rsidR="00783209" w:rsidRPr="001850A1" w:rsidRDefault="00783209" w:rsidP="00783209">
      <w:pPr>
        <w:ind w:left="705"/>
        <w:rPr>
          <w:szCs w:val="24"/>
        </w:rPr>
      </w:pPr>
      <w:r w:rsidRPr="001850A1">
        <w:rPr>
          <w:szCs w:val="24"/>
        </w:rPr>
        <w:t xml:space="preserve">Augland, Ø., Koltveit, Y. og Gossner, J.: </w:t>
      </w:r>
      <w:r w:rsidRPr="001850A1">
        <w:rPr>
          <w:i/>
          <w:iCs/>
          <w:szCs w:val="24"/>
        </w:rPr>
        <w:t xml:space="preserve">Bli mindre for å bli </w:t>
      </w:r>
      <w:r w:rsidR="006E2534">
        <w:rPr>
          <w:i/>
          <w:iCs/>
          <w:szCs w:val="24"/>
        </w:rPr>
        <w:t>større</w:t>
      </w:r>
      <w:r w:rsidR="006E2534">
        <w:rPr>
          <w:iCs/>
          <w:szCs w:val="24"/>
        </w:rPr>
        <w:t xml:space="preserve">. </w:t>
      </w:r>
      <w:r w:rsidRPr="001850A1">
        <w:rPr>
          <w:szCs w:val="24"/>
        </w:rPr>
        <w:t>Kristiansand</w:t>
      </w:r>
      <w:r w:rsidR="006E2534">
        <w:rPr>
          <w:szCs w:val="24"/>
        </w:rPr>
        <w:t xml:space="preserve">, </w:t>
      </w:r>
      <w:r w:rsidRPr="001850A1">
        <w:rPr>
          <w:szCs w:val="24"/>
        </w:rPr>
        <w:t xml:space="preserve">2002. </w:t>
      </w:r>
    </w:p>
    <w:p w:rsidR="00783209" w:rsidRPr="00BF6D5C" w:rsidRDefault="00783209" w:rsidP="00783209">
      <w:pPr>
        <w:ind w:left="708"/>
        <w:rPr>
          <w:szCs w:val="24"/>
        </w:rPr>
      </w:pPr>
    </w:p>
    <w:p w:rsidR="00783209" w:rsidRDefault="00783209" w:rsidP="00783209">
      <w:pPr>
        <w:ind w:left="708"/>
        <w:rPr>
          <w:szCs w:val="24"/>
          <w:lang w:val="en-GB"/>
        </w:rPr>
      </w:pPr>
      <w:r w:rsidRPr="00BF6D5C">
        <w:rPr>
          <w:szCs w:val="24"/>
        </w:rPr>
        <w:t xml:space="preserve">Warren, R: </w:t>
      </w:r>
      <w:r w:rsidRPr="00BF6D5C">
        <w:rPr>
          <w:i/>
          <w:szCs w:val="24"/>
        </w:rPr>
        <w:t>Målrettet menighet. Vekst uten å gå på akkord med budskap og oppdrag.</w:t>
      </w:r>
      <w:r w:rsidRPr="00BF6D5C">
        <w:rPr>
          <w:szCs w:val="24"/>
        </w:rPr>
        <w:t xml:space="preserve"> </w:t>
      </w:r>
      <w:smartTag w:uri="urn:schemas-microsoft-com:office:smarttags" w:element="place">
        <w:smartTag w:uri="urn:schemas-microsoft-com:office:smarttags" w:element="City">
          <w:r>
            <w:rPr>
              <w:szCs w:val="24"/>
              <w:lang w:val="en-GB"/>
            </w:rPr>
            <w:t>Oslo</w:t>
          </w:r>
        </w:smartTag>
      </w:smartTag>
      <w:r>
        <w:rPr>
          <w:szCs w:val="24"/>
          <w:lang w:val="en-GB"/>
        </w:rPr>
        <w:t xml:space="preserve">.  Rex – Filadelfiaforlaget AS 1999.  </w:t>
      </w:r>
    </w:p>
    <w:p w:rsidR="00783209" w:rsidRPr="00DC1DC9" w:rsidRDefault="00783209" w:rsidP="00783209">
      <w:pPr>
        <w:ind w:left="708"/>
        <w:rPr>
          <w:szCs w:val="24"/>
        </w:rPr>
      </w:pPr>
      <w:r>
        <w:rPr>
          <w:szCs w:val="24"/>
          <w:lang w:val="en-GB"/>
        </w:rPr>
        <w:t xml:space="preserve">(Engelsk utgave:  </w:t>
      </w:r>
      <w:r w:rsidRPr="001850A1">
        <w:rPr>
          <w:i/>
          <w:iCs/>
          <w:szCs w:val="24"/>
          <w:lang w:val="en-GB"/>
        </w:rPr>
        <w:t xml:space="preserve">The </w:t>
      </w:r>
      <w:smartTag w:uri="urn:schemas-microsoft-com:office:smarttags" w:element="place">
        <w:smartTag w:uri="urn:schemas-microsoft-com:office:smarttags" w:element="PlaceName">
          <w:r w:rsidRPr="001850A1">
            <w:rPr>
              <w:i/>
              <w:iCs/>
              <w:szCs w:val="24"/>
              <w:lang w:val="en-GB"/>
            </w:rPr>
            <w:t>Purpose-Driven</w:t>
          </w:r>
        </w:smartTag>
        <w:r w:rsidRPr="001850A1">
          <w:rPr>
            <w:i/>
            <w:iCs/>
            <w:szCs w:val="24"/>
            <w:lang w:val="en-GB"/>
          </w:rPr>
          <w:t xml:space="preserve"> </w:t>
        </w:r>
        <w:smartTag w:uri="urn:schemas-microsoft-com:office:smarttags" w:element="PlaceType">
          <w:r w:rsidRPr="001850A1">
            <w:rPr>
              <w:i/>
              <w:iCs/>
              <w:szCs w:val="24"/>
              <w:lang w:val="en-GB"/>
            </w:rPr>
            <w:t>Church</w:t>
          </w:r>
        </w:smartTag>
      </w:smartTag>
      <w:r w:rsidRPr="001850A1">
        <w:rPr>
          <w:i/>
          <w:iCs/>
          <w:szCs w:val="24"/>
          <w:lang w:val="en-GB"/>
        </w:rPr>
        <w:t>. Growth Without Compromising Your Message &amp; Misson</w:t>
      </w:r>
      <w:r w:rsidRPr="001850A1">
        <w:rPr>
          <w:szCs w:val="24"/>
          <w:lang w:val="en-GB"/>
        </w:rPr>
        <w:t xml:space="preserve">. </w:t>
      </w:r>
      <w:r w:rsidRPr="00DC1DC9">
        <w:rPr>
          <w:szCs w:val="24"/>
        </w:rPr>
        <w:t>Grand Rapids, Michigan: Zondervan Publishing House, 1995.</w:t>
      </w:r>
    </w:p>
    <w:p w:rsidR="00783209" w:rsidRDefault="00783209" w:rsidP="00783209">
      <w:pPr>
        <w:ind w:left="708"/>
        <w:rPr>
          <w:szCs w:val="24"/>
          <w:lang w:val="sv-SE"/>
        </w:rPr>
      </w:pPr>
    </w:p>
    <w:p w:rsidR="00783209" w:rsidRDefault="00783209" w:rsidP="00783209">
      <w:pPr>
        <w:ind w:left="708"/>
        <w:rPr>
          <w:szCs w:val="24"/>
          <w:lang w:val="sv-SE"/>
        </w:rPr>
      </w:pPr>
      <w:r w:rsidRPr="001850A1">
        <w:rPr>
          <w:szCs w:val="24"/>
          <w:lang w:val="sv-SE"/>
        </w:rPr>
        <w:t xml:space="preserve">Wendell, F. ”Från underhållning till engagemang – gudstjänst i en postmodern kontext” </w:t>
      </w:r>
      <w:r w:rsidRPr="001850A1">
        <w:rPr>
          <w:szCs w:val="24"/>
          <w:u w:val="single"/>
          <w:lang w:val="sv-SE"/>
        </w:rPr>
        <w:t>i:</w:t>
      </w:r>
      <w:r w:rsidRPr="001850A1">
        <w:rPr>
          <w:szCs w:val="24"/>
          <w:lang w:val="sv-SE"/>
        </w:rPr>
        <w:t xml:space="preserve"> </w:t>
      </w:r>
      <w:r w:rsidRPr="001850A1">
        <w:rPr>
          <w:i/>
          <w:iCs/>
          <w:szCs w:val="24"/>
          <w:lang w:val="sv-SE"/>
        </w:rPr>
        <w:t>Nordisk Tidsskrift for ungdomsstudier &amp; religionspædagogik</w:t>
      </w:r>
      <w:r w:rsidRPr="001850A1">
        <w:rPr>
          <w:szCs w:val="24"/>
          <w:lang w:val="sv-SE"/>
        </w:rPr>
        <w:t>, 1/2002, 1. årg. Side 23-41 (18 sider)</w:t>
      </w:r>
    </w:p>
    <w:p w:rsidR="00783209" w:rsidRDefault="00783209" w:rsidP="00783209">
      <w:pPr>
        <w:pStyle w:val="Brdtekstinnrykk3"/>
        <w:tabs>
          <w:tab w:val="clear" w:pos="2127"/>
          <w:tab w:val="clear" w:pos="3119"/>
          <w:tab w:val="clear" w:pos="3686"/>
        </w:tabs>
        <w:ind w:left="0"/>
      </w:pPr>
    </w:p>
    <w:p w:rsidR="00783209" w:rsidRPr="00BC67A5" w:rsidRDefault="00783209" w:rsidP="008D4468">
      <w:pPr>
        <w:pStyle w:val="Overskrift2"/>
      </w:pPr>
      <w:r>
        <w:br w:type="page"/>
      </w:r>
      <w:bookmarkStart w:id="112" w:name="_Toc53915072"/>
      <w:bookmarkStart w:id="113" w:name="_Toc78603410"/>
      <w:bookmarkStart w:id="114" w:name="_Toc233779450"/>
      <w:r w:rsidR="00246772">
        <w:lastRenderedPageBreak/>
        <w:t>Emne PRA11</w:t>
      </w:r>
      <w:r w:rsidRPr="00BC67A5">
        <w:t xml:space="preserve">3 </w:t>
      </w:r>
      <w:r w:rsidR="00C8377C">
        <w:t>Kommunikasjon og forkynnelse</w:t>
      </w:r>
      <w:r w:rsidRPr="00BC67A5">
        <w:t xml:space="preserve"> (10 studiepoeng)</w:t>
      </w:r>
      <w:bookmarkEnd w:id="112"/>
      <w:bookmarkEnd w:id="113"/>
      <w:bookmarkEnd w:id="114"/>
    </w:p>
    <w:p w:rsidR="00783209" w:rsidRDefault="00783209" w:rsidP="00783209"/>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06"/>
        <w:gridCol w:w="4669"/>
      </w:tblGrid>
      <w:tr w:rsidR="00783209">
        <w:tc>
          <w:tcPr>
            <w:tcW w:w="2906" w:type="dxa"/>
          </w:tcPr>
          <w:p w:rsidR="00783209" w:rsidRDefault="00783209" w:rsidP="00783209">
            <w:pPr>
              <w:rPr>
                <w:b/>
              </w:rPr>
            </w:pPr>
            <w:r>
              <w:rPr>
                <w:b/>
              </w:rPr>
              <w:t>Emnegruppe</w:t>
            </w:r>
          </w:p>
        </w:tc>
        <w:tc>
          <w:tcPr>
            <w:tcW w:w="4669" w:type="dxa"/>
          </w:tcPr>
          <w:p w:rsidR="00783209" w:rsidRDefault="00783209" w:rsidP="00783209">
            <w:r>
              <w:t>PRA100 Årsenhet i praktisk teologi</w:t>
            </w:r>
          </w:p>
        </w:tc>
      </w:tr>
      <w:tr w:rsidR="00783209">
        <w:tc>
          <w:tcPr>
            <w:tcW w:w="2906" w:type="dxa"/>
          </w:tcPr>
          <w:p w:rsidR="00783209" w:rsidRDefault="00783209" w:rsidP="00783209">
            <w:pPr>
              <w:pStyle w:val="Overskrift9"/>
            </w:pPr>
            <w:r>
              <w:t>Kurs</w:t>
            </w:r>
          </w:p>
        </w:tc>
        <w:tc>
          <w:tcPr>
            <w:tcW w:w="4669" w:type="dxa"/>
          </w:tcPr>
          <w:p w:rsidR="00783209" w:rsidRDefault="00783209" w:rsidP="00783209">
            <w:pPr>
              <w:numPr>
                <w:ilvl w:val="0"/>
                <w:numId w:val="34"/>
              </w:numPr>
            </w:pPr>
            <w:r>
              <w:t>Praktisk kommunikasjonslære</w:t>
            </w:r>
          </w:p>
          <w:p w:rsidR="00783209" w:rsidRDefault="00783209" w:rsidP="00783209">
            <w:pPr>
              <w:numPr>
                <w:ilvl w:val="0"/>
                <w:numId w:val="34"/>
              </w:numPr>
            </w:pPr>
            <w:r>
              <w:t>Kristen forkynnelse</w:t>
            </w:r>
          </w:p>
          <w:p w:rsidR="00783209" w:rsidRDefault="00A44567" w:rsidP="00783209">
            <w:pPr>
              <w:numPr>
                <w:ilvl w:val="0"/>
                <w:numId w:val="34"/>
              </w:numPr>
            </w:pPr>
            <w:r w:rsidRPr="00093948">
              <w:t>Kristen Gudstjeneste</w:t>
            </w:r>
          </w:p>
        </w:tc>
      </w:tr>
      <w:tr w:rsidR="00A20F94">
        <w:trPr>
          <w:trHeight w:val="293"/>
        </w:trPr>
        <w:tc>
          <w:tcPr>
            <w:tcW w:w="2906" w:type="dxa"/>
          </w:tcPr>
          <w:p w:rsidR="00A20F94" w:rsidRDefault="00A20F94" w:rsidP="007B5474">
            <w:pPr>
              <w:rPr>
                <w:b/>
              </w:rPr>
            </w:pPr>
            <w:r>
              <w:rPr>
                <w:b/>
              </w:rPr>
              <w:t>Undervisningsmetoder</w:t>
            </w:r>
          </w:p>
        </w:tc>
        <w:tc>
          <w:tcPr>
            <w:tcW w:w="4669" w:type="dxa"/>
          </w:tcPr>
          <w:p w:rsidR="00A20F94" w:rsidRDefault="00A20F94" w:rsidP="007B5474">
            <w:pPr>
              <w:numPr>
                <w:ilvl w:val="0"/>
                <w:numId w:val="21"/>
              </w:numPr>
            </w:pPr>
            <w:r>
              <w:t>Forelesninger og seminartimer</w:t>
            </w:r>
          </w:p>
          <w:p w:rsidR="00A20F94" w:rsidRDefault="00A20F94" w:rsidP="007B5474">
            <w:pPr>
              <w:numPr>
                <w:ilvl w:val="0"/>
                <w:numId w:val="21"/>
              </w:numPr>
            </w:pPr>
            <w:r>
              <w:t>Seminaroppgave</w:t>
            </w:r>
          </w:p>
          <w:p w:rsidR="00A20F94" w:rsidRDefault="00A20F94" w:rsidP="007B5474">
            <w:pPr>
              <w:numPr>
                <w:ilvl w:val="0"/>
                <w:numId w:val="21"/>
              </w:numPr>
            </w:pPr>
            <w:r>
              <w:t>All undervisning er obligatorisk</w:t>
            </w:r>
          </w:p>
        </w:tc>
      </w:tr>
      <w:tr w:rsidR="00783209">
        <w:tc>
          <w:tcPr>
            <w:tcW w:w="2906" w:type="dxa"/>
          </w:tcPr>
          <w:p w:rsidR="00783209" w:rsidRDefault="00783209" w:rsidP="00783209">
            <w:pPr>
              <w:pStyle w:val="Overskrift9"/>
            </w:pPr>
            <w:r>
              <w:t>Varighet</w:t>
            </w:r>
          </w:p>
        </w:tc>
        <w:tc>
          <w:tcPr>
            <w:tcW w:w="4669" w:type="dxa"/>
          </w:tcPr>
          <w:p w:rsidR="00783209" w:rsidRDefault="00D37718" w:rsidP="00783209">
            <w:pPr>
              <w:pStyle w:val="bildetekst"/>
            </w:pPr>
            <w:r>
              <w:t xml:space="preserve">12 </w:t>
            </w:r>
            <w:r w:rsidR="00783209">
              <w:t>undervisningsuker</w:t>
            </w:r>
          </w:p>
        </w:tc>
      </w:tr>
    </w:tbl>
    <w:p w:rsidR="00783209" w:rsidRDefault="00783209" w:rsidP="00783209"/>
    <w:p w:rsidR="00783209" w:rsidRDefault="00783209" w:rsidP="00783209"/>
    <w:p w:rsidR="00783209" w:rsidRDefault="00783209" w:rsidP="00783209">
      <w:pPr>
        <w:pStyle w:val="Overskrift3"/>
      </w:pPr>
      <w:bookmarkStart w:id="115" w:name="_Toc1183408"/>
      <w:bookmarkStart w:id="116" w:name="_Toc31081255"/>
      <w:bookmarkStart w:id="117" w:name="_Toc233779451"/>
      <w:r>
        <w:t>Emnebeskrivelse og presentasjon</w:t>
      </w:r>
      <w:bookmarkEnd w:id="115"/>
      <w:bookmarkEnd w:id="116"/>
      <w:bookmarkEnd w:id="117"/>
    </w:p>
    <w:p w:rsidR="00783209" w:rsidRDefault="00783209" w:rsidP="00783209">
      <w:pPr>
        <w:pStyle w:val="Brdtekstpflgende"/>
        <w:spacing w:before="0" w:after="0"/>
      </w:pPr>
    </w:p>
    <w:p w:rsidR="00783209" w:rsidRPr="00AD40C5" w:rsidRDefault="00783209" w:rsidP="00E10E68">
      <w:r w:rsidRPr="00AD40C5">
        <w:t xml:space="preserve">Emnet </w:t>
      </w:r>
      <w:r w:rsidR="00246772">
        <w:rPr>
          <w:i/>
        </w:rPr>
        <w:t>PRA11</w:t>
      </w:r>
      <w:r w:rsidRPr="00AD40C5">
        <w:rPr>
          <w:i/>
        </w:rPr>
        <w:t xml:space="preserve">3 </w:t>
      </w:r>
      <w:r w:rsidR="00C8377C" w:rsidRPr="00AD40C5">
        <w:rPr>
          <w:i/>
        </w:rPr>
        <w:t>Kommunikasjon og forkynnelse</w:t>
      </w:r>
      <w:r w:rsidRPr="00AD40C5">
        <w:rPr>
          <w:i/>
        </w:rPr>
        <w:t xml:space="preserve"> </w:t>
      </w:r>
      <w:r w:rsidRPr="00AD40C5">
        <w:t xml:space="preserve">utgjør 10 studiepoeng av </w:t>
      </w:r>
      <w:r w:rsidRPr="00AD40C5">
        <w:rPr>
          <w:i/>
        </w:rPr>
        <w:t>PRA100 Årsenhet i Praktisk teologi</w:t>
      </w:r>
      <w:r w:rsidRPr="00AD40C5">
        <w:t xml:space="preserve">. PRA100 er en integrert del av studieprogrammet i </w:t>
      </w:r>
      <w:r w:rsidRPr="00AD40C5">
        <w:rPr>
          <w:i/>
        </w:rPr>
        <w:t xml:space="preserve">Bachelor i Praktisk teologi </w:t>
      </w:r>
      <w:r w:rsidRPr="00AD40C5">
        <w:t xml:space="preserve">(3-årig studieløp). </w:t>
      </w:r>
      <w:r w:rsidR="00C04C1C" w:rsidRPr="00AD40C5">
        <w:t xml:space="preserve">Emnet er </w:t>
      </w:r>
      <w:r w:rsidR="00C04C1C" w:rsidRPr="00AD40C5">
        <w:rPr>
          <w:i/>
        </w:rPr>
        <w:t>obligatorisk</w:t>
      </w:r>
      <w:r w:rsidR="00C04C1C" w:rsidRPr="00AD40C5">
        <w:t xml:space="preserve">. </w:t>
      </w:r>
    </w:p>
    <w:p w:rsidR="00783209" w:rsidRDefault="00783209" w:rsidP="00783209"/>
    <w:p w:rsidR="00783209" w:rsidRDefault="00783209" w:rsidP="00783209"/>
    <w:p w:rsidR="00783209" w:rsidRDefault="00783209" w:rsidP="00783209">
      <w:pPr>
        <w:pStyle w:val="Overskrift3"/>
      </w:pPr>
      <w:bookmarkStart w:id="118" w:name="_Toc1183409"/>
      <w:bookmarkStart w:id="119" w:name="_Toc31081256"/>
      <w:bookmarkStart w:id="120" w:name="_Toc233779452"/>
      <w:r>
        <w:t>Målsetting</w:t>
      </w:r>
      <w:bookmarkEnd w:id="118"/>
      <w:bookmarkEnd w:id="119"/>
      <w:bookmarkEnd w:id="120"/>
    </w:p>
    <w:p w:rsidR="00783209" w:rsidRPr="00F33F64" w:rsidRDefault="00783209" w:rsidP="00783209"/>
    <w:p w:rsidR="00783209" w:rsidRDefault="00783209" w:rsidP="00783209">
      <w:pPr>
        <w:pStyle w:val="Overskrift4"/>
      </w:pPr>
      <w:r>
        <w:t>Praktisk kommunikasjonslære (3 ½ studiepoeng)</w:t>
      </w:r>
    </w:p>
    <w:p w:rsidR="00783209" w:rsidRDefault="00783209" w:rsidP="00783209"/>
    <w:p w:rsidR="00943302" w:rsidRDefault="00783209" w:rsidP="00783209">
      <w:pPr>
        <w:rPr>
          <w:color w:val="000000"/>
        </w:rPr>
      </w:pPr>
      <w:r>
        <w:rPr>
          <w:color w:val="000000"/>
        </w:rPr>
        <w:t xml:space="preserve">Kurset </w:t>
      </w:r>
      <w:r>
        <w:rPr>
          <w:i/>
          <w:color w:val="000000"/>
        </w:rPr>
        <w:t xml:space="preserve">Praktisk kommunikasjonslære </w:t>
      </w:r>
      <w:r>
        <w:rPr>
          <w:color w:val="000000"/>
        </w:rPr>
        <w:t xml:space="preserve">vil fokusere på det viktigste </w:t>
      </w:r>
      <w:r w:rsidRPr="007D13F4">
        <w:rPr>
          <w:color w:val="000000"/>
        </w:rPr>
        <w:t xml:space="preserve">av forskning omkring kommunikasjon i ulike sammenhenger. </w:t>
      </w:r>
    </w:p>
    <w:p w:rsidR="00783209" w:rsidRDefault="00783209" w:rsidP="00783209">
      <w:pPr>
        <w:rPr>
          <w:color w:val="000000"/>
        </w:rPr>
      </w:pPr>
      <w:r>
        <w:rPr>
          <w:color w:val="000000"/>
        </w:rPr>
        <w:t xml:space="preserve">. </w:t>
      </w:r>
    </w:p>
    <w:p w:rsidR="00783209" w:rsidRDefault="00783209" w:rsidP="00783209">
      <w:pPr>
        <w:rPr>
          <w:color w:val="000000"/>
        </w:rPr>
      </w:pPr>
    </w:p>
    <w:p w:rsidR="00783209" w:rsidRDefault="00783209" w:rsidP="00783209">
      <w:pPr>
        <w:rPr>
          <w:color w:val="000000"/>
        </w:rPr>
      </w:pPr>
    </w:p>
    <w:p w:rsidR="00783209" w:rsidRDefault="00783209" w:rsidP="00783209">
      <w:pPr>
        <w:pStyle w:val="Overskrift4"/>
      </w:pPr>
      <w:r>
        <w:t>Kristen forkynnelse (3 ½ studiepoeng)</w:t>
      </w:r>
    </w:p>
    <w:p w:rsidR="00783209" w:rsidRDefault="00783209" w:rsidP="00783209"/>
    <w:p w:rsidR="00783209" w:rsidRDefault="00783209" w:rsidP="00783209">
      <w:r>
        <w:t xml:space="preserve">Kurset </w:t>
      </w:r>
      <w:r>
        <w:rPr>
          <w:i/>
        </w:rPr>
        <w:t xml:space="preserve">Kristen forkynnelse </w:t>
      </w:r>
      <w:r>
        <w:t xml:space="preserve">skal gi studentene en innføring i kristen forkynnelse med særlig vekt på prekenen. Undervisningen skal gi utfordre studentene til å arbeide </w:t>
      </w:r>
      <w:r w:rsidR="006E2534">
        <w:t>med seg</w:t>
      </w:r>
      <w:r>
        <w:t xml:space="preserve"> selv og sin forkynnelse, slik at de kan oppøve ferdigheter til å preke aktuelt og levende til dagens mennesker. Tema for undervisningen vil være ulike dimensjoner ved forkynnelsen som: forkynnelsens basis, forkynnerens personlige liv, forholdet mellom tilhørere og forkynnelsen, forholdet mellom utleggelse og anvendelse, struktur og stil, illustrasjoner, utførelsen samt ulike forkynnelsessituasjoner (kasualia).    </w:t>
      </w:r>
    </w:p>
    <w:p w:rsidR="00783209" w:rsidRDefault="00783209" w:rsidP="00783209"/>
    <w:p w:rsidR="00783209" w:rsidRDefault="00783209" w:rsidP="00783209">
      <w:r>
        <w:t>Kurset vil bestå både av tradisjonelle forelesninger og gjennomgang av pensum, men også av øvelser og samtaler.</w:t>
      </w:r>
    </w:p>
    <w:p w:rsidR="00783209" w:rsidRDefault="00783209" w:rsidP="00783209"/>
    <w:p w:rsidR="00A44567" w:rsidRPr="00093948" w:rsidRDefault="00A44567" w:rsidP="00A44567">
      <w:pPr>
        <w:pStyle w:val="Overskrift4"/>
      </w:pPr>
      <w:r w:rsidRPr="00093948">
        <w:t>Kristen gudstjeneste (3 studiepoeng)</w:t>
      </w:r>
    </w:p>
    <w:p w:rsidR="00A44567" w:rsidRPr="00093948" w:rsidRDefault="00A44567" w:rsidP="00A44567"/>
    <w:p w:rsidR="00A44567" w:rsidRPr="00093948" w:rsidRDefault="00A44567" w:rsidP="00A44567">
      <w:r w:rsidRPr="00093948">
        <w:t xml:space="preserve">Kurset </w:t>
      </w:r>
      <w:r w:rsidRPr="00093948">
        <w:rPr>
          <w:i/>
        </w:rPr>
        <w:t xml:space="preserve">Kristen gudstjeneste </w:t>
      </w:r>
      <w:r w:rsidRPr="00093948">
        <w:t xml:space="preserve">skal hjelpe studenten til å gjennomtenke gudstjenestens utforming og funksjon i den sammenheng man arbeider. I kurset vil utvikling av ulike typer gudstjenester stå sentralt, og gudstjenesteutvikling i en norsk frikirkelig og lavkirkelig sammenheng vektlegges. Som bakgrunn for det aktuelle arbeid med gudstjenesten, vil det i kurset også bli gitt en innføring i gudstjenestens historie og tradisjoner – samt dens teologi og liturgi. Gjennom caseoppgaver vil studenten bli trenet i praktisk gudstjenesteutviklende arbeid.  </w:t>
      </w:r>
    </w:p>
    <w:p w:rsidR="00783209" w:rsidRDefault="00783209" w:rsidP="00783209">
      <w:r>
        <w:t>.</w:t>
      </w:r>
    </w:p>
    <w:p w:rsidR="00BC67A5" w:rsidRDefault="00BC67A5" w:rsidP="00BC67A5">
      <w:pPr>
        <w:pStyle w:val="Overskrift3"/>
      </w:pPr>
      <w:r>
        <w:br w:type="page"/>
      </w:r>
      <w:bookmarkStart w:id="121" w:name="_Toc233779453"/>
      <w:r>
        <w:lastRenderedPageBreak/>
        <w:t>Innhold og struktur</w:t>
      </w:r>
      <w:bookmarkEnd w:id="121"/>
    </w:p>
    <w:p w:rsidR="00BC67A5" w:rsidRDefault="00BC67A5" w:rsidP="00BC67A5"/>
    <w:p w:rsidR="00BC67A5" w:rsidRDefault="00BC67A5" w:rsidP="00BC67A5">
      <w:pPr>
        <w:pStyle w:val="Overskrift4"/>
      </w:pPr>
      <w:r>
        <w:t>Undervisning</w:t>
      </w:r>
    </w:p>
    <w:p w:rsidR="00BC67A5" w:rsidRDefault="00BC67A5" w:rsidP="00BC67A5"/>
    <w:p w:rsidR="00BC67A5" w:rsidRDefault="00BC67A5" w:rsidP="00BC67A5">
      <w:r>
        <w:t xml:space="preserve">Undervisning vil bestå av både </w:t>
      </w:r>
      <w:r>
        <w:rPr>
          <w:i/>
        </w:rPr>
        <w:t>forelesninger</w:t>
      </w:r>
      <w:r>
        <w:t xml:space="preserve"> og </w:t>
      </w:r>
      <w:r>
        <w:rPr>
          <w:i/>
        </w:rPr>
        <w:t>seminar</w:t>
      </w:r>
      <w:r>
        <w:t xml:space="preserve">. Mens forelesningene har et omfang på 48 timer, har seminaret et omfang på 24 timer. Seminaret bygger på pensumlitteratur og på forelesningene. Seminarklassen, som ledes av en lærer, deles ved kursstart inn i smågrupper på ca 4 studenter. Disse smågruppene har ansvaret for presentasjoner og lignende i seminaret, og vil gjennom hele seminaret arbeide med oppgaver de blir tildelt. </w:t>
      </w:r>
    </w:p>
    <w:p w:rsidR="00BC67A5" w:rsidRDefault="00BC67A5" w:rsidP="00BC67A5"/>
    <w:p w:rsidR="00BC67A5" w:rsidRDefault="00BC67A5" w:rsidP="00BC67A5"/>
    <w:p w:rsidR="00BC67A5" w:rsidRDefault="00BC67A5" w:rsidP="00BC67A5">
      <w:pPr>
        <w:pStyle w:val="Overskrift4"/>
      </w:pPr>
      <w:r>
        <w:t>Seminaroppgave</w:t>
      </w:r>
    </w:p>
    <w:p w:rsidR="00BC67A5" w:rsidRDefault="00BC67A5" w:rsidP="00BC67A5"/>
    <w:p w:rsidR="00BC67A5" w:rsidRDefault="00BC67A5" w:rsidP="00BC67A5">
      <w:r>
        <w:t xml:space="preserve">I løpet av seminaret skal hver student levere inn et obligatorisk skriftlig arbeid. Hver student velger seg et gitt (eller godkjent) tema av seminarleder. Det er viktig at studenten begynner å utforme den individuelle oppgaven allerede i løpet av seminarets første uke. Tiden mellom samlingene bør aktivt brukes til skriving. </w:t>
      </w:r>
    </w:p>
    <w:p w:rsidR="00BC67A5" w:rsidRDefault="00BC67A5" w:rsidP="00BC67A5"/>
    <w:p w:rsidR="00BC67A5" w:rsidRDefault="00BC67A5" w:rsidP="00BC67A5">
      <w:r>
        <w:t>Studenten har rett og plikt til individuell veiledning i arbeidet med sin skriftlige oppgave. Utkast skal leveres til læreren én gang i løpet av kurset. Denne innleveringen er obligatorisk.</w:t>
      </w:r>
    </w:p>
    <w:p w:rsidR="00FE6F26" w:rsidRDefault="00FE6F26" w:rsidP="00BC67A5"/>
    <w:p w:rsidR="00FE6F26" w:rsidRDefault="00FE6F26" w:rsidP="00BC67A5"/>
    <w:p w:rsidR="00FE6F26" w:rsidRPr="00506F18" w:rsidRDefault="00FE6F26" w:rsidP="00E10E68">
      <w:pPr>
        <w:pStyle w:val="Overskrift4"/>
      </w:pPr>
      <w:r w:rsidRPr="00506F18">
        <w:t>Øvingsaktivitet</w:t>
      </w:r>
    </w:p>
    <w:p w:rsidR="00FE6F26" w:rsidRPr="00506F18" w:rsidRDefault="00FE6F26" w:rsidP="00E10E68">
      <w:pPr>
        <w:rPr>
          <w:b/>
        </w:rPr>
      </w:pPr>
    </w:p>
    <w:p w:rsidR="00FE6F26" w:rsidRPr="00E10E68" w:rsidRDefault="00FE6F26" w:rsidP="00E10E68">
      <w:pPr>
        <w:rPr>
          <w:szCs w:val="22"/>
        </w:rPr>
      </w:pPr>
      <w:r w:rsidRPr="00E10E68">
        <w:rPr>
          <w:szCs w:val="22"/>
        </w:rPr>
        <w:t xml:space="preserve">Studenten skal i tilknytning til seminarundervisningen </w:t>
      </w:r>
      <w:r w:rsidR="00110948" w:rsidRPr="00E10E68">
        <w:rPr>
          <w:i/>
          <w:szCs w:val="22"/>
        </w:rPr>
        <w:t xml:space="preserve">enten </w:t>
      </w:r>
      <w:r w:rsidRPr="00E10E68">
        <w:rPr>
          <w:szCs w:val="22"/>
        </w:rPr>
        <w:t xml:space="preserve">innlevere </w:t>
      </w:r>
      <w:r w:rsidR="00110948" w:rsidRPr="00E10E68">
        <w:rPr>
          <w:szCs w:val="22"/>
        </w:rPr>
        <w:t xml:space="preserve">og fremføre </w:t>
      </w:r>
      <w:r w:rsidRPr="00E10E68">
        <w:rPr>
          <w:szCs w:val="22"/>
        </w:rPr>
        <w:t>preken/andakt</w:t>
      </w:r>
      <w:r w:rsidR="00110948" w:rsidRPr="00E10E68">
        <w:rPr>
          <w:szCs w:val="22"/>
        </w:rPr>
        <w:t xml:space="preserve"> </w:t>
      </w:r>
      <w:r w:rsidR="00110948" w:rsidRPr="00E10E68">
        <w:rPr>
          <w:i/>
          <w:szCs w:val="22"/>
        </w:rPr>
        <w:t xml:space="preserve">eller </w:t>
      </w:r>
      <w:r w:rsidRPr="00E10E68">
        <w:rPr>
          <w:szCs w:val="22"/>
        </w:rPr>
        <w:t xml:space="preserve">innlevere </w:t>
      </w:r>
      <w:r w:rsidR="00110948" w:rsidRPr="00E10E68">
        <w:rPr>
          <w:szCs w:val="22"/>
        </w:rPr>
        <w:t xml:space="preserve">og presentere </w:t>
      </w:r>
      <w:r w:rsidRPr="00E10E68">
        <w:rPr>
          <w:szCs w:val="22"/>
        </w:rPr>
        <w:t>agenda for gudstjeneste</w:t>
      </w:r>
      <w:r w:rsidR="00110948" w:rsidRPr="00E10E68">
        <w:rPr>
          <w:szCs w:val="22"/>
        </w:rPr>
        <w:t xml:space="preserve"> </w:t>
      </w:r>
      <w:r w:rsidRPr="00E10E68">
        <w:rPr>
          <w:szCs w:val="22"/>
        </w:rPr>
        <w:t>utarbeidet med en kort refleksjon</w:t>
      </w:r>
      <w:r w:rsidR="00110948" w:rsidRPr="00E10E68">
        <w:rPr>
          <w:szCs w:val="22"/>
        </w:rPr>
        <w:t xml:space="preserve">. </w:t>
      </w:r>
      <w:r w:rsidRPr="00E10E68">
        <w:rPr>
          <w:szCs w:val="22"/>
        </w:rPr>
        <w:t xml:space="preserve"> </w:t>
      </w:r>
    </w:p>
    <w:p w:rsidR="00110948" w:rsidRDefault="00110948" w:rsidP="00FE6F26">
      <w:pPr>
        <w:rPr>
          <w:szCs w:val="22"/>
        </w:rPr>
      </w:pPr>
    </w:p>
    <w:p w:rsidR="00110948" w:rsidRDefault="00110948" w:rsidP="00FE6F26">
      <w:pPr>
        <w:rPr>
          <w:szCs w:val="22"/>
        </w:rPr>
      </w:pPr>
    </w:p>
    <w:p w:rsidR="00BC67A5" w:rsidRDefault="00BC67A5" w:rsidP="00BC67A5">
      <w:pPr>
        <w:pStyle w:val="Overskrift3"/>
      </w:pPr>
      <w:bookmarkStart w:id="122" w:name="_Toc233779454"/>
      <w:r>
        <w:t>Eksamen og evaluering</w:t>
      </w:r>
      <w:bookmarkEnd w:id="122"/>
    </w:p>
    <w:p w:rsidR="00BC67A5" w:rsidRDefault="00BC67A5" w:rsidP="00BC67A5"/>
    <w:p w:rsidR="00BC67A5" w:rsidRDefault="00BC67A5" w:rsidP="00BC67A5">
      <w:pPr>
        <w:pStyle w:val="Overskrift4"/>
      </w:pPr>
      <w:r>
        <w:t>Seminaroppgave</w:t>
      </w:r>
    </w:p>
    <w:p w:rsidR="00BC67A5" w:rsidRDefault="00BC67A5" w:rsidP="00BC67A5"/>
    <w:p w:rsidR="00BC67A5" w:rsidRDefault="00BC67A5" w:rsidP="00BC67A5">
      <w:r w:rsidRPr="004476CB">
        <w:t xml:space="preserve">Studentens </w:t>
      </w:r>
      <w:r>
        <w:t xml:space="preserve">seminaroppgave </w:t>
      </w:r>
      <w:r w:rsidRPr="004476CB">
        <w:t xml:space="preserve">skal være på </w:t>
      </w:r>
      <w:r>
        <w:t xml:space="preserve">3000 ord </w:t>
      </w:r>
      <w:r w:rsidRPr="004476CB">
        <w:t>(pluss/minus 10 %). Tidsfrist for innlevering av</w:t>
      </w:r>
      <w:r>
        <w:t xml:space="preserve"> oppgaven vil det bli opplyst om ved seminarstart.  </w:t>
      </w:r>
    </w:p>
    <w:p w:rsidR="00BC67A5" w:rsidRDefault="00BC67A5" w:rsidP="00BC67A5"/>
    <w:p w:rsidR="00BC67A5" w:rsidRDefault="00BC67A5" w:rsidP="00BC67A5">
      <w:r>
        <w:t xml:space="preserve">Hensikten med seminaroppgaven er å gi studentene anledning til å arbeide grundig og reflektert med utvalgte sider av pensum som de opplever som aktuelle og særlig engasjerende. </w:t>
      </w:r>
    </w:p>
    <w:p w:rsidR="00BC67A5" w:rsidRDefault="00BC67A5" w:rsidP="00BC67A5"/>
    <w:p w:rsidR="00BC67A5" w:rsidRDefault="00BC67A5" w:rsidP="00BC67A5">
      <w:r>
        <w:t>Seminaroppgaven evalueres med bokstavkarakter og vektes til 60 % av emnets karakter.</w:t>
      </w:r>
    </w:p>
    <w:p w:rsidR="00BC67A5" w:rsidRDefault="00BC67A5" w:rsidP="00BC67A5"/>
    <w:p w:rsidR="00BC67A5" w:rsidRDefault="00BC67A5" w:rsidP="00BC67A5"/>
    <w:p w:rsidR="00BC67A5" w:rsidRDefault="00BC67A5" w:rsidP="00BC67A5">
      <w:pPr>
        <w:pStyle w:val="Overskrift4"/>
      </w:pPr>
      <w:r>
        <w:t>Muntlig eksamen</w:t>
      </w:r>
    </w:p>
    <w:p w:rsidR="00BC67A5" w:rsidRDefault="00BC67A5" w:rsidP="00BC67A5"/>
    <w:p w:rsidR="00BC67A5" w:rsidRDefault="00BC67A5" w:rsidP="00BC67A5">
      <w:r>
        <w:t xml:space="preserve">Det arrangeres en muntlig eksamen (minimum 20 minutter) ved slutten av emnet. Fraværet fra undervisningen </w:t>
      </w:r>
      <w:r w:rsidRPr="00140022">
        <w:t xml:space="preserve">må ikke overstige 25 % dersom studenten skal </w:t>
      </w:r>
      <w:r>
        <w:t xml:space="preserve">kunne gå opp til emnets eksamen. </w:t>
      </w:r>
    </w:p>
    <w:p w:rsidR="00BC67A5" w:rsidRDefault="00BC67A5" w:rsidP="00BC67A5"/>
    <w:p w:rsidR="00BC67A5" w:rsidRDefault="00BC67A5" w:rsidP="00BC67A5">
      <w:r>
        <w:t xml:space="preserve">Hensikten med eksamen er enten å prøve studentene i </w:t>
      </w:r>
      <w:r>
        <w:rPr>
          <w:i/>
        </w:rPr>
        <w:t xml:space="preserve">hele </w:t>
      </w:r>
      <w:r>
        <w:t xml:space="preserve">pensum eller å prøve studenten i en formidlingssituasjon.  </w:t>
      </w:r>
    </w:p>
    <w:p w:rsidR="00BC67A5" w:rsidRDefault="00BC67A5" w:rsidP="00BC67A5"/>
    <w:p w:rsidR="00BC67A5" w:rsidRDefault="00BC67A5" w:rsidP="00BC67A5">
      <w:r>
        <w:t xml:space="preserve">Eksamen evalueres med bokstavkarakter og vektes til 40 % av emnets karakter. </w:t>
      </w:r>
    </w:p>
    <w:p w:rsidR="00BC67A5" w:rsidRDefault="00BC67A5" w:rsidP="00BC67A5"/>
    <w:p w:rsidR="00BC67A5" w:rsidRDefault="00BC67A5" w:rsidP="00BC67A5">
      <w:pPr>
        <w:tabs>
          <w:tab w:val="left" w:pos="2127"/>
          <w:tab w:val="left" w:pos="3119"/>
          <w:tab w:val="left" w:pos="3686"/>
        </w:tabs>
      </w:pPr>
    </w:p>
    <w:p w:rsidR="00BC67A5" w:rsidRDefault="00BC67A5" w:rsidP="00BC67A5">
      <w:pPr>
        <w:pStyle w:val="Overskrift4"/>
      </w:pPr>
      <w:r>
        <w:lastRenderedPageBreak/>
        <w:t xml:space="preserve">Evaluering </w:t>
      </w:r>
    </w:p>
    <w:p w:rsidR="00BC67A5" w:rsidRDefault="00BC67A5" w:rsidP="00BC67A5"/>
    <w:p w:rsidR="00BC67A5" w:rsidRDefault="00BC67A5" w:rsidP="00BC67A5">
      <w:r>
        <w:t>Det vil bli avholdt evaluering av emnets forelesninger og seminar ved slutten av hvert semester.</w:t>
      </w:r>
    </w:p>
    <w:p w:rsidR="00BC67A5" w:rsidRDefault="00BC67A5" w:rsidP="00783209"/>
    <w:p w:rsidR="00783209" w:rsidRDefault="00783209" w:rsidP="00783209"/>
    <w:p w:rsidR="00783209" w:rsidRDefault="00783209" w:rsidP="00783209">
      <w:pPr>
        <w:pStyle w:val="Overskrift3"/>
      </w:pPr>
      <w:bookmarkStart w:id="123" w:name="_Toc53915073"/>
      <w:bookmarkStart w:id="124" w:name="_Toc233779455"/>
      <w:r>
        <w:t>Pensum</w:t>
      </w:r>
      <w:bookmarkEnd w:id="123"/>
      <w:r>
        <w:t xml:space="preserve"> (ca 700 sider)</w:t>
      </w:r>
      <w:bookmarkEnd w:id="124"/>
    </w:p>
    <w:p w:rsidR="00783209" w:rsidRDefault="00783209" w:rsidP="00783209"/>
    <w:p w:rsidR="00783209" w:rsidRDefault="00783209" w:rsidP="00783209">
      <w:pPr>
        <w:pStyle w:val="Overskrift4"/>
      </w:pPr>
      <w:r>
        <w:t>Praktisk kommunikasjonslære</w:t>
      </w:r>
    </w:p>
    <w:p w:rsidR="00783209" w:rsidRDefault="00783209" w:rsidP="00783209"/>
    <w:p w:rsidR="00783209" w:rsidRPr="00F076F0" w:rsidRDefault="00783209" w:rsidP="00333BFD">
      <w:pPr>
        <w:pStyle w:val="Brdtekstinnrykk"/>
        <w:ind w:left="708"/>
        <w:rPr>
          <w:b/>
        </w:rPr>
      </w:pPr>
      <w:r w:rsidRPr="00F076F0">
        <w:rPr>
          <w:b/>
        </w:rPr>
        <w:t>Litteratur (ca 250 sider)</w:t>
      </w:r>
    </w:p>
    <w:p w:rsidR="00783209" w:rsidRPr="00F076F0" w:rsidRDefault="00783209" w:rsidP="00783209">
      <w:pPr>
        <w:ind w:left="708"/>
      </w:pPr>
    </w:p>
    <w:p w:rsidR="00783209" w:rsidRDefault="00783209" w:rsidP="00783209">
      <w:pPr>
        <w:ind w:left="708"/>
      </w:pPr>
      <w:r w:rsidRPr="00F076F0">
        <w:t xml:space="preserve">Kvalbein, A.: </w:t>
      </w:r>
      <w:r w:rsidRPr="00F076F0">
        <w:rPr>
          <w:i/>
        </w:rPr>
        <w:t xml:space="preserve">God kontakt. </w:t>
      </w:r>
      <w:r>
        <w:rPr>
          <w:i/>
        </w:rPr>
        <w:t xml:space="preserve">Praktisk kommunikasjonslære. </w:t>
      </w:r>
      <w:r>
        <w:t>2. opplag. Kristiansand: Høyskoleforlaget, 2000. Side 13-237 (224 sider) (ISBN 82-7147-190-2)</w:t>
      </w:r>
    </w:p>
    <w:p w:rsidR="00943302" w:rsidRDefault="00943302" w:rsidP="00783209">
      <w:pPr>
        <w:ind w:left="708"/>
      </w:pPr>
    </w:p>
    <w:p w:rsidR="00943302" w:rsidRDefault="00943302" w:rsidP="00783209">
      <w:pPr>
        <w:ind w:left="708"/>
      </w:pPr>
      <w:r>
        <w:t xml:space="preserve">Ansersen, Jan Atle </w:t>
      </w:r>
      <w:r w:rsidRPr="00943302">
        <w:t>folkeskikk</w:t>
      </w:r>
      <w:r>
        <w:t xml:space="preserve"> og </w:t>
      </w:r>
      <w:r w:rsidR="00F076F0">
        <w:t>Uskikk</w:t>
      </w:r>
      <w:r>
        <w:t xml:space="preserve"> på jobben  Barkas forlang 2004</w:t>
      </w:r>
    </w:p>
    <w:p w:rsidR="00783209" w:rsidRDefault="00783209" w:rsidP="00783209"/>
    <w:p w:rsidR="00783209" w:rsidRDefault="00783209" w:rsidP="00783209"/>
    <w:p w:rsidR="00783209" w:rsidRDefault="00783209" w:rsidP="00783209">
      <w:pPr>
        <w:pStyle w:val="Overskrift4"/>
      </w:pPr>
      <w:r>
        <w:t>Kristen forkynnelse</w:t>
      </w:r>
    </w:p>
    <w:p w:rsidR="00783209" w:rsidRDefault="00783209" w:rsidP="00783209"/>
    <w:p w:rsidR="00783209" w:rsidRDefault="00783209" w:rsidP="00333BFD">
      <w:pPr>
        <w:pStyle w:val="Brdtekstinnrykk"/>
        <w:ind w:left="708"/>
        <w:rPr>
          <w:b/>
        </w:rPr>
      </w:pPr>
      <w:r>
        <w:rPr>
          <w:b/>
        </w:rPr>
        <w:t>Litteratur (ca 250 sider)</w:t>
      </w:r>
    </w:p>
    <w:p w:rsidR="00783209" w:rsidRDefault="00783209" w:rsidP="00783209">
      <w:pPr>
        <w:pStyle w:val="Brdtekstinnrykk"/>
        <w:rPr>
          <w:b/>
        </w:rPr>
      </w:pPr>
    </w:p>
    <w:p w:rsidR="00783209" w:rsidRPr="00BF6D5C" w:rsidRDefault="00783209" w:rsidP="00333BFD">
      <w:pPr>
        <w:pStyle w:val="Brdtekstinnrykk"/>
        <w:ind w:left="708"/>
        <w:rPr>
          <w:lang w:val="en-GB"/>
        </w:rPr>
      </w:pPr>
      <w:r w:rsidRPr="00DC1DC9">
        <w:t xml:space="preserve">Eldebo, R.: </w:t>
      </w:r>
      <w:r w:rsidRPr="00DC1DC9">
        <w:rPr>
          <w:i/>
        </w:rPr>
        <w:t>Det homiletiska rummet</w:t>
      </w:r>
      <w:r w:rsidR="00F369FC" w:rsidRPr="00DC1DC9">
        <w:rPr>
          <w:i/>
        </w:rPr>
        <w:t xml:space="preserve"> </w:t>
      </w:r>
      <w:r w:rsidRPr="00DC1DC9">
        <w:rPr>
          <w:i/>
        </w:rPr>
        <w:t>: mötet mellan predikant och lyssnare.</w:t>
      </w:r>
      <w:r w:rsidRPr="00DC1DC9">
        <w:t xml:space="preserve"> </w:t>
      </w:r>
      <w:r w:rsidRPr="00BF6D5C">
        <w:rPr>
          <w:lang w:val="en-GB"/>
        </w:rPr>
        <w:t>Örebro: Libris, 2005. Side 11-154 (143 sider) ISBN 91-7195-751-0</w:t>
      </w:r>
    </w:p>
    <w:p w:rsidR="00783209" w:rsidRPr="00BF6D5C" w:rsidRDefault="00783209" w:rsidP="00783209">
      <w:pPr>
        <w:pStyle w:val="Brdtekstinnrykk"/>
        <w:rPr>
          <w:b/>
          <w:lang w:val="en-GB"/>
        </w:rPr>
      </w:pPr>
    </w:p>
    <w:p w:rsidR="00783209" w:rsidRDefault="00783209" w:rsidP="00783209">
      <w:pPr>
        <w:ind w:left="708"/>
      </w:pPr>
      <w:r w:rsidRPr="00BF6D5C">
        <w:rPr>
          <w:lang w:val="en-GB"/>
        </w:rPr>
        <w:t xml:space="preserve">Robbinson, H. &amp; Larson, C. B.: </w:t>
      </w:r>
      <w:r w:rsidRPr="00BF6D5C">
        <w:rPr>
          <w:i/>
          <w:lang w:val="en-GB"/>
        </w:rPr>
        <w:t>The art and craft of biblical preaching</w:t>
      </w:r>
      <w:r w:rsidRPr="00BF6D5C">
        <w:rPr>
          <w:lang w:val="en-GB"/>
        </w:rPr>
        <w:t xml:space="preserve">. </w:t>
      </w:r>
      <w:r>
        <w:t>Zondervan, 2005 (utvalgte sider)</w:t>
      </w:r>
    </w:p>
    <w:p w:rsidR="00783209" w:rsidRDefault="00783209" w:rsidP="00783209">
      <w:pPr>
        <w:ind w:left="708"/>
      </w:pPr>
    </w:p>
    <w:p w:rsidR="00783209" w:rsidRDefault="00783209" w:rsidP="00783209">
      <w:pPr>
        <w:ind w:left="708"/>
      </w:pPr>
    </w:p>
    <w:p w:rsidR="00A44567" w:rsidRPr="00093948" w:rsidRDefault="00A44567" w:rsidP="00A44567">
      <w:pPr>
        <w:pStyle w:val="Overskrift4"/>
      </w:pPr>
      <w:r w:rsidRPr="00093948">
        <w:t>Kristen Gudstjeneste</w:t>
      </w:r>
    </w:p>
    <w:p w:rsidR="00A44567" w:rsidRPr="00093948" w:rsidRDefault="00A44567" w:rsidP="00A44567"/>
    <w:p w:rsidR="00A44567" w:rsidRPr="00093948" w:rsidRDefault="00A44567" w:rsidP="00A44567">
      <w:pPr>
        <w:pStyle w:val="Brdtekstinnrykk"/>
        <w:ind w:left="708"/>
        <w:rPr>
          <w:b/>
        </w:rPr>
      </w:pPr>
      <w:r w:rsidRPr="00093948">
        <w:rPr>
          <w:b/>
        </w:rPr>
        <w:t>Litteratur (ca 210 sider)</w:t>
      </w:r>
    </w:p>
    <w:p w:rsidR="00A44567" w:rsidRPr="00093948" w:rsidRDefault="00A44567" w:rsidP="00A44567">
      <w:pPr>
        <w:pStyle w:val="Brdtekstinnrykk"/>
        <w:ind w:left="708"/>
        <w:rPr>
          <w:b/>
        </w:rPr>
      </w:pPr>
    </w:p>
    <w:p w:rsidR="00A44567" w:rsidRPr="00093948" w:rsidRDefault="00A44567" w:rsidP="00A44567">
      <w:pPr>
        <w:pStyle w:val="Brdtekstinnrykk"/>
        <w:ind w:left="708"/>
        <w:rPr>
          <w:lang w:val="en-US"/>
        </w:rPr>
      </w:pPr>
      <w:r w:rsidRPr="001C255C">
        <w:t xml:space="preserve">Segler, F.M. og R. Bradley: </w:t>
      </w:r>
      <w:r w:rsidRPr="001C255C">
        <w:rPr>
          <w:i/>
        </w:rPr>
        <w:t xml:space="preserve">Christian Worship. </w:t>
      </w:r>
      <w:r w:rsidRPr="00093948">
        <w:rPr>
          <w:i/>
          <w:lang w:val="en-US"/>
        </w:rPr>
        <w:t>Its Theology and Practice</w:t>
      </w:r>
      <w:r w:rsidRPr="00093948">
        <w:rPr>
          <w:lang w:val="en-US"/>
        </w:rPr>
        <w:t>, (3</w:t>
      </w:r>
      <w:r w:rsidRPr="00093948">
        <w:rPr>
          <w:vertAlign w:val="superscript"/>
          <w:lang w:val="en-US"/>
        </w:rPr>
        <w:t>rd</w:t>
      </w:r>
      <w:r w:rsidRPr="00093948">
        <w:rPr>
          <w:lang w:val="en-US"/>
        </w:rPr>
        <w:t xml:space="preserve"> Edition), Nashville, Tennesee: B&amp;H Publishing Group, 2006 (utvalgte sider)</w:t>
      </w:r>
    </w:p>
    <w:p w:rsidR="00A44567" w:rsidRPr="00093948" w:rsidRDefault="00A44567" w:rsidP="00A44567">
      <w:pPr>
        <w:pStyle w:val="Brdtekstinnrykk"/>
        <w:ind w:left="708"/>
        <w:rPr>
          <w:lang w:val="en-US"/>
        </w:rPr>
      </w:pPr>
    </w:p>
    <w:p w:rsidR="00A44567" w:rsidRPr="00093948" w:rsidRDefault="00A44567" w:rsidP="00A44567">
      <w:pPr>
        <w:pStyle w:val="Brdtekstinnrykk"/>
        <w:ind w:left="708"/>
        <w:rPr>
          <w:lang w:val="en-US"/>
        </w:rPr>
      </w:pPr>
      <w:r w:rsidRPr="00093948">
        <w:rPr>
          <w:lang w:val="en-US"/>
        </w:rPr>
        <w:t xml:space="preserve">og </w:t>
      </w:r>
    </w:p>
    <w:p w:rsidR="00A44567" w:rsidRPr="00093948" w:rsidRDefault="00A44567" w:rsidP="00A44567">
      <w:pPr>
        <w:pStyle w:val="Brdtekstinnrykk"/>
        <w:ind w:left="708"/>
        <w:rPr>
          <w:lang w:val="en-US"/>
        </w:rPr>
      </w:pPr>
    </w:p>
    <w:p w:rsidR="00A44567" w:rsidRPr="00093948" w:rsidRDefault="00A44567" w:rsidP="00A44567">
      <w:pPr>
        <w:pStyle w:val="Brdtekstinnrykk"/>
        <w:ind w:left="708"/>
        <w:rPr>
          <w:lang w:val="en-US"/>
        </w:rPr>
      </w:pPr>
      <w:r w:rsidRPr="00093948">
        <w:rPr>
          <w:lang w:val="en-US"/>
        </w:rPr>
        <w:t xml:space="preserve">Basden, P.A. (ed.): </w:t>
      </w:r>
      <w:r w:rsidRPr="00093948">
        <w:rPr>
          <w:i/>
          <w:lang w:val="en-US"/>
        </w:rPr>
        <w:t>Exploring the Worship Spectrum, 6 Views</w:t>
      </w:r>
      <w:r w:rsidRPr="00093948">
        <w:rPr>
          <w:lang w:val="en-US"/>
        </w:rPr>
        <w:t xml:space="preserve">, Grand Rapids, Michigan: Zondervan, 2004, (utvalgte sider) </w:t>
      </w:r>
    </w:p>
    <w:p w:rsidR="00AF43F4" w:rsidRPr="00A44567" w:rsidRDefault="00AF43F4" w:rsidP="00AF43F4">
      <w:pPr>
        <w:rPr>
          <w:lang w:val="en-US"/>
        </w:rPr>
      </w:pPr>
    </w:p>
    <w:p w:rsidR="00AF43F4" w:rsidRPr="00A44567" w:rsidRDefault="00AF43F4" w:rsidP="00AF43F4">
      <w:pPr>
        <w:rPr>
          <w:lang w:val="en-US"/>
        </w:rPr>
      </w:pPr>
    </w:p>
    <w:p w:rsidR="00AF43F4" w:rsidRPr="008D4468" w:rsidRDefault="00AF43F4" w:rsidP="00AF43F4">
      <w:pPr>
        <w:pStyle w:val="Overskrift2"/>
      </w:pPr>
      <w:r w:rsidRPr="00A44567">
        <w:rPr>
          <w:lang w:val="en-US"/>
        </w:rPr>
        <w:br w:type="page"/>
      </w:r>
      <w:bookmarkStart w:id="125" w:name="_Toc233779456"/>
      <w:r w:rsidRPr="008D4468">
        <w:lastRenderedPageBreak/>
        <w:t xml:space="preserve">Emne </w:t>
      </w:r>
      <w:r w:rsidR="00246772">
        <w:t>PRA11</w:t>
      </w:r>
      <w:r>
        <w:t>4 Praksis</w:t>
      </w:r>
      <w:r w:rsidRPr="008D4468">
        <w:t xml:space="preserve"> (10 studiepoeng)</w:t>
      </w:r>
      <w:bookmarkEnd w:id="125"/>
    </w:p>
    <w:p w:rsidR="00AF43F4" w:rsidRDefault="00AF43F4" w:rsidP="00AF43F4"/>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06"/>
        <w:gridCol w:w="4669"/>
      </w:tblGrid>
      <w:tr w:rsidR="00AF43F4">
        <w:tc>
          <w:tcPr>
            <w:tcW w:w="2906" w:type="dxa"/>
          </w:tcPr>
          <w:p w:rsidR="00AF43F4" w:rsidRDefault="00AF43F4" w:rsidP="00AF43F4">
            <w:pPr>
              <w:rPr>
                <w:b/>
              </w:rPr>
            </w:pPr>
            <w:r>
              <w:rPr>
                <w:b/>
              </w:rPr>
              <w:t>Emnegruppe</w:t>
            </w:r>
          </w:p>
        </w:tc>
        <w:tc>
          <w:tcPr>
            <w:tcW w:w="4669" w:type="dxa"/>
          </w:tcPr>
          <w:p w:rsidR="00AF43F4" w:rsidRDefault="00AF43F4" w:rsidP="00AF43F4">
            <w:r>
              <w:t>PRA100 Årsenhet i Praktisk teologi</w:t>
            </w:r>
          </w:p>
        </w:tc>
      </w:tr>
      <w:tr w:rsidR="00AF43F4">
        <w:tc>
          <w:tcPr>
            <w:tcW w:w="2906" w:type="dxa"/>
          </w:tcPr>
          <w:p w:rsidR="00AF43F4" w:rsidRDefault="00AF43F4" w:rsidP="00AF43F4">
            <w:pPr>
              <w:pStyle w:val="Overskrift9"/>
            </w:pPr>
            <w:r>
              <w:t>Kurs</w:t>
            </w:r>
          </w:p>
        </w:tc>
        <w:tc>
          <w:tcPr>
            <w:tcW w:w="4669" w:type="dxa"/>
          </w:tcPr>
          <w:p w:rsidR="00AF43F4" w:rsidRDefault="00AF43F4" w:rsidP="00AF43F4">
            <w:pPr>
              <w:numPr>
                <w:ilvl w:val="0"/>
                <w:numId w:val="34"/>
              </w:numPr>
            </w:pPr>
            <w:r>
              <w:t>Menighetspraksis</w:t>
            </w:r>
          </w:p>
          <w:p w:rsidR="00AF43F4" w:rsidRPr="008D4468" w:rsidRDefault="00AF43F4" w:rsidP="00AF43F4">
            <w:pPr>
              <w:ind w:left="360"/>
              <w:rPr>
                <w:i/>
              </w:rPr>
            </w:pPr>
            <w:r>
              <w:rPr>
                <w:i/>
              </w:rPr>
              <w:t>eller</w:t>
            </w:r>
          </w:p>
          <w:p w:rsidR="00AF43F4" w:rsidRDefault="00AF43F4" w:rsidP="00AF43F4">
            <w:pPr>
              <w:numPr>
                <w:ilvl w:val="0"/>
                <w:numId w:val="34"/>
              </w:numPr>
            </w:pPr>
            <w:r>
              <w:t>Insititusjonspraksis</w:t>
            </w:r>
          </w:p>
          <w:p w:rsidR="00AF43F4" w:rsidRPr="008D4468" w:rsidRDefault="00AF43F4" w:rsidP="00AF43F4">
            <w:pPr>
              <w:ind w:left="360"/>
              <w:rPr>
                <w:i/>
              </w:rPr>
            </w:pPr>
            <w:r>
              <w:rPr>
                <w:i/>
              </w:rPr>
              <w:t>eller</w:t>
            </w:r>
          </w:p>
          <w:p w:rsidR="00AF43F4" w:rsidRDefault="00AF43F4" w:rsidP="00AF43F4">
            <w:pPr>
              <w:numPr>
                <w:ilvl w:val="0"/>
                <w:numId w:val="34"/>
              </w:numPr>
            </w:pPr>
            <w:r>
              <w:t>Organisasjonspraksis</w:t>
            </w:r>
          </w:p>
        </w:tc>
      </w:tr>
      <w:tr w:rsidR="00AF43F4">
        <w:trPr>
          <w:trHeight w:val="293"/>
        </w:trPr>
        <w:tc>
          <w:tcPr>
            <w:tcW w:w="2906" w:type="dxa"/>
          </w:tcPr>
          <w:p w:rsidR="00AF43F4" w:rsidRDefault="00AF43F4" w:rsidP="00AF43F4">
            <w:pPr>
              <w:rPr>
                <w:b/>
              </w:rPr>
            </w:pPr>
            <w:r>
              <w:rPr>
                <w:b/>
              </w:rPr>
              <w:t>Undervisningsmetoder</w:t>
            </w:r>
          </w:p>
        </w:tc>
        <w:tc>
          <w:tcPr>
            <w:tcW w:w="4669" w:type="dxa"/>
          </w:tcPr>
          <w:p w:rsidR="00AF43F4" w:rsidRDefault="00AF43F4" w:rsidP="00AF43F4">
            <w:pPr>
              <w:numPr>
                <w:ilvl w:val="0"/>
                <w:numId w:val="35"/>
              </w:numPr>
            </w:pPr>
            <w:r>
              <w:t>Veiledet praksis</w:t>
            </w:r>
          </w:p>
        </w:tc>
      </w:tr>
      <w:tr w:rsidR="00AF43F4">
        <w:tc>
          <w:tcPr>
            <w:tcW w:w="2906" w:type="dxa"/>
          </w:tcPr>
          <w:p w:rsidR="00AF43F4" w:rsidRDefault="00AF43F4" w:rsidP="00AF43F4">
            <w:pPr>
              <w:pStyle w:val="Overskrift9"/>
            </w:pPr>
            <w:r>
              <w:t>Varighet</w:t>
            </w:r>
          </w:p>
        </w:tc>
        <w:tc>
          <w:tcPr>
            <w:tcW w:w="4669" w:type="dxa"/>
          </w:tcPr>
          <w:p w:rsidR="00AF43F4" w:rsidRDefault="00AF43F4" w:rsidP="00AF43F4">
            <w:pPr>
              <w:pStyle w:val="bildetekst"/>
            </w:pPr>
            <w:r>
              <w:t>6 uker</w:t>
            </w:r>
          </w:p>
        </w:tc>
      </w:tr>
    </w:tbl>
    <w:p w:rsidR="00AF43F4" w:rsidRDefault="00AF43F4" w:rsidP="00AF43F4"/>
    <w:p w:rsidR="00AF43F4" w:rsidRDefault="00AF43F4" w:rsidP="00AF43F4"/>
    <w:p w:rsidR="00AF43F4" w:rsidRDefault="00AF43F4" w:rsidP="00AF43F4">
      <w:pPr>
        <w:pStyle w:val="Overskrift3"/>
      </w:pPr>
      <w:bookmarkStart w:id="126" w:name="_Toc233779457"/>
      <w:r>
        <w:t>Emnebeskrivelse og presentasjon</w:t>
      </w:r>
      <w:bookmarkEnd w:id="126"/>
    </w:p>
    <w:p w:rsidR="00AF43F4" w:rsidRDefault="00AF43F4" w:rsidP="00AF43F4">
      <w:pPr>
        <w:pStyle w:val="Brdtekstpflgende"/>
        <w:spacing w:before="0" w:after="0"/>
      </w:pPr>
    </w:p>
    <w:p w:rsidR="00AF43F4" w:rsidRPr="00AF43F4" w:rsidRDefault="00AF43F4" w:rsidP="00AF43F4">
      <w:r>
        <w:t xml:space="preserve">Emnet </w:t>
      </w:r>
      <w:r w:rsidR="00246772">
        <w:rPr>
          <w:i/>
        </w:rPr>
        <w:t>PRA11</w:t>
      </w:r>
      <w:r>
        <w:rPr>
          <w:i/>
        </w:rPr>
        <w:t xml:space="preserve">4 Praksis </w:t>
      </w:r>
      <w:r>
        <w:t xml:space="preserve">kan utgjøre 10 studiepoeng av </w:t>
      </w:r>
      <w:r>
        <w:rPr>
          <w:i/>
        </w:rPr>
        <w:t>PRA100 Årsenhet i praktisk teologi</w:t>
      </w:r>
      <w:r>
        <w:t xml:space="preserve">. PRA100 er en integrert del av studieprogrammet i </w:t>
      </w:r>
      <w:r>
        <w:rPr>
          <w:i/>
        </w:rPr>
        <w:t xml:space="preserve">Bachelor i Praktisk teologi </w:t>
      </w:r>
      <w:r>
        <w:t xml:space="preserve">(3-årig studieløp). Emnet er </w:t>
      </w:r>
      <w:r>
        <w:rPr>
          <w:i/>
        </w:rPr>
        <w:t>obligatorisk</w:t>
      </w:r>
      <w:r>
        <w:t xml:space="preserve">. </w:t>
      </w:r>
    </w:p>
    <w:p w:rsidR="00AF43F4" w:rsidRDefault="00AF43F4" w:rsidP="00AF43F4"/>
    <w:p w:rsidR="00AF43F4" w:rsidRDefault="00AF43F4" w:rsidP="00AF43F4"/>
    <w:p w:rsidR="00AF43F4" w:rsidRDefault="00AF43F4" w:rsidP="00AF43F4">
      <w:pPr>
        <w:pStyle w:val="Overskrift3"/>
      </w:pPr>
      <w:bookmarkStart w:id="127" w:name="_Toc233779458"/>
      <w:r>
        <w:t>Målsetting</w:t>
      </w:r>
      <w:bookmarkEnd w:id="127"/>
    </w:p>
    <w:p w:rsidR="00AF43F4" w:rsidRDefault="00AF43F4" w:rsidP="00AF43F4"/>
    <w:p w:rsidR="00AF43F4" w:rsidRDefault="00AF43F4" w:rsidP="00AF43F4">
      <w:r>
        <w:t xml:space="preserve">Emnet </w:t>
      </w:r>
      <w:r>
        <w:rPr>
          <w:i/>
        </w:rPr>
        <w:t xml:space="preserve">Praksis </w:t>
      </w:r>
      <w:r>
        <w:t xml:space="preserve">utgjør en 6 uker lang praksisperiode, hvor studentene skal forberedes til den virkelighet de vil møte som arbeidere i lokalt menighetsarbeid eller innenfor annet kirkelig organisasjons- eller institusjonsliv. </w:t>
      </w:r>
    </w:p>
    <w:p w:rsidR="00AF43F4" w:rsidRDefault="00AF43F4" w:rsidP="00AF43F4"/>
    <w:p w:rsidR="00AF43F4" w:rsidRDefault="00AF43F4" w:rsidP="00AF43F4">
      <w:r>
        <w:t xml:space="preserve">Praksisemnet har som målsetning å føre praktikanten dypere inn i praksisfeltet og tjenestens egenart, bearbeide teoretisk kunnskap samt utvikle studentens praktiske dyktighet. Denne målsetningen søkes oppfylt ved at studenten gjennom </w:t>
      </w:r>
      <w:r>
        <w:rPr>
          <w:i/>
        </w:rPr>
        <w:t>observasjon</w:t>
      </w:r>
      <w:r>
        <w:t xml:space="preserve"> og </w:t>
      </w:r>
      <w:r>
        <w:rPr>
          <w:i/>
        </w:rPr>
        <w:t>deltagelse</w:t>
      </w:r>
      <w:r>
        <w:t xml:space="preserve"> får et så utfyllende bilde som mulig av praksisfeltets ulike virksomhetsgrener og totale engasjement. Videre skal studenten delta i praksisfeltets arbeid i den hensikt å lære seg selv bedre å kjenne med hensyn til </w:t>
      </w:r>
      <w:r>
        <w:rPr>
          <w:i/>
        </w:rPr>
        <w:t>holdninger</w:t>
      </w:r>
      <w:r>
        <w:t xml:space="preserve">, </w:t>
      </w:r>
      <w:r>
        <w:rPr>
          <w:i/>
        </w:rPr>
        <w:t xml:space="preserve">personlige forutsetninger </w:t>
      </w:r>
      <w:r>
        <w:t xml:space="preserve">og </w:t>
      </w:r>
      <w:r>
        <w:rPr>
          <w:i/>
        </w:rPr>
        <w:t>gaveutrustning</w:t>
      </w:r>
      <w:r>
        <w:t xml:space="preserve"> for tjeneste.</w:t>
      </w:r>
    </w:p>
    <w:p w:rsidR="00AF43F4" w:rsidRDefault="00AF43F4" w:rsidP="00AF43F4"/>
    <w:p w:rsidR="00AF43F4" w:rsidRDefault="00AF43F4" w:rsidP="00AF43F4">
      <w:r>
        <w:t xml:space="preserve">I praksisperioden skal praktikanten gjennomføre prioriterte arbeids- og tjenesteoppgaver, som er sentrale for praksisfeltet, under nær oppfølging av veileder, hvor det også tas hensyn til studentenes særskilte utrustning og fremtidige tanker for valg av yrke. </w:t>
      </w:r>
    </w:p>
    <w:p w:rsidR="00AF43F4" w:rsidRDefault="00AF43F4" w:rsidP="00AF43F4"/>
    <w:p w:rsidR="00AF43F4" w:rsidRDefault="00AF43F4" w:rsidP="00AF43F4">
      <w:r>
        <w:rPr>
          <w:i/>
        </w:rPr>
        <w:t>Refleksjon</w:t>
      </w:r>
      <w:r>
        <w:t xml:space="preserve"> er et viktig nøkkelord som gjør seg gjeldende på alle felt; både med hensyn til de konfesjonelle ulikheter og særpreg, ens egen tjeneste og kallsidentitet, lokalmenighetens funksjon i samfunnet, samt evangeliet kontekstualisert på det postmoderne menneske.</w:t>
      </w:r>
    </w:p>
    <w:p w:rsidR="00AF43F4" w:rsidRDefault="00AF43F4" w:rsidP="00AF43F4"/>
    <w:p w:rsidR="00AF43F4" w:rsidRPr="00437F2B" w:rsidRDefault="00AF43F4" w:rsidP="00AF43F4">
      <w:r>
        <w:t xml:space="preserve">For mer inngående kjennskap til målsettingen med praksisperioden, vises </w:t>
      </w:r>
      <w:r w:rsidRPr="00437F2B">
        <w:t xml:space="preserve">det til </w:t>
      </w:r>
      <w:r>
        <w:t>r</w:t>
      </w:r>
      <w:r w:rsidRPr="00437F2B">
        <w:t>etningslinjer og rammeplaner for praksisperiodene.</w:t>
      </w:r>
    </w:p>
    <w:p w:rsidR="00AF43F4" w:rsidRDefault="00AF43F4" w:rsidP="00AF43F4"/>
    <w:p w:rsidR="00AF43F4" w:rsidRDefault="00AF43F4" w:rsidP="00AF43F4"/>
    <w:p w:rsidR="00AF43F4" w:rsidRDefault="00AF43F4" w:rsidP="00AF43F4">
      <w:pPr>
        <w:pStyle w:val="Overskrift3"/>
      </w:pPr>
      <w:bookmarkStart w:id="128" w:name="_Toc58384248"/>
      <w:r>
        <w:br w:type="page"/>
      </w:r>
      <w:bookmarkStart w:id="129" w:name="_Toc233779459"/>
      <w:r>
        <w:lastRenderedPageBreak/>
        <w:t>Innhold og struktur</w:t>
      </w:r>
      <w:bookmarkEnd w:id="128"/>
      <w:bookmarkEnd w:id="129"/>
    </w:p>
    <w:p w:rsidR="00AF43F4" w:rsidRDefault="00AF43F4" w:rsidP="00AF43F4"/>
    <w:p w:rsidR="00AF43F4" w:rsidRDefault="00AF43F4" w:rsidP="00AF43F4">
      <w:pPr>
        <w:pStyle w:val="Overskrift4"/>
      </w:pPr>
      <w:r>
        <w:t>Veilederteamet</w:t>
      </w:r>
    </w:p>
    <w:p w:rsidR="00AF43F4" w:rsidRDefault="00AF43F4" w:rsidP="00AF43F4">
      <w:pPr>
        <w:rPr>
          <w:snapToGrid w:val="0"/>
        </w:rPr>
      </w:pPr>
    </w:p>
    <w:p w:rsidR="00AF43F4" w:rsidRDefault="00AF43F4" w:rsidP="00AF43F4">
      <w:pPr>
        <w:rPr>
          <w:snapToGrid w:val="0"/>
        </w:rPr>
      </w:pPr>
      <w:r>
        <w:rPr>
          <w:snapToGrid w:val="0"/>
        </w:rPr>
        <w:t>I arbeidet med å forme dyktige arbeidere for lokalt menighetsarbeid og annet kirkelig organisasjons- og institusjonsliv, er ATH avhengig av et godt samarbeid og teamwork mellom lokale veiledere, høgskolens praksisleder og studentene. Erfaringer fra praksis skal sammen med bevisst bearbeiding og vurdering bidra til utvikling mot en profesjonell pastorrolle med solid yrkesetikk.</w:t>
      </w:r>
    </w:p>
    <w:p w:rsidR="00AF43F4" w:rsidRDefault="00AF43F4" w:rsidP="00AF43F4"/>
    <w:p w:rsidR="00AF43F4" w:rsidRDefault="00AF43F4" w:rsidP="00AF43F4">
      <w:r>
        <w:t>I veilederteamet er det rekruttert veiledere som arbeider innenfor menighet og kirke, organisasjon og institusjon. Dette for å kunne dekke inn de yrker som studentene har tanker om å utdanne seg til. I tillegg til formell utdanning og yrkeskompetanse kreves det av veilederne at de har tilstrekkelig erfaring fra utøvelsen av sitt yrke. Videre er det en forutsetning at praksisstedet kan tilby hensiktsmessige arbeidsforhold for studentene, og at de er innstilt på å ta imot studentene på en inkluderende måte i arbeidsfellesskapet.</w:t>
      </w:r>
    </w:p>
    <w:p w:rsidR="00AF43F4" w:rsidRDefault="00AF43F4" w:rsidP="00AF43F4"/>
    <w:p w:rsidR="00AF43F4" w:rsidRDefault="00AF43F4" w:rsidP="00AF43F4"/>
    <w:p w:rsidR="00AF43F4" w:rsidRDefault="00AF43F4" w:rsidP="00AF43F4">
      <w:pPr>
        <w:pStyle w:val="Overskrift4"/>
      </w:pPr>
      <w:r>
        <w:t>Praksis under veiledning</w:t>
      </w:r>
    </w:p>
    <w:p w:rsidR="00AF43F4" w:rsidRDefault="00AF43F4" w:rsidP="00AF43F4"/>
    <w:p w:rsidR="00AF43F4" w:rsidRDefault="00AF43F4" w:rsidP="00AF43F4">
      <w:r>
        <w:t xml:space="preserve">Ved ATH er det ansatt en person som er høgskolens </w:t>
      </w:r>
      <w:r>
        <w:rPr>
          <w:i/>
        </w:rPr>
        <w:t>praksisleder</w:t>
      </w:r>
      <w:r>
        <w:t xml:space="preserve">. Sammen med </w:t>
      </w:r>
      <w:r>
        <w:rPr>
          <w:i/>
        </w:rPr>
        <w:t>de lokale veilederne</w:t>
      </w:r>
      <w:r>
        <w:t xml:space="preserve"> skal høgskolens praksisleder være involvert i arbeidet med å øke den enkelte students kompetanse for pastortjenesten. Den erfaring og innsikt som disse sitter inne med, vil være en verdifull ressurs for studentene i deres søken etter identitet i tjenesten. Samtidig har den enkelte student også et personlig ansvar for å søke veiledning.</w:t>
      </w:r>
    </w:p>
    <w:p w:rsidR="00AF43F4" w:rsidRDefault="00AF43F4" w:rsidP="00AF43F4"/>
    <w:p w:rsidR="00AF43F4" w:rsidRDefault="00AF43F4" w:rsidP="00AF43F4">
      <w:r>
        <w:t>Det legges vekt på kontinuerlig oppfølging av studentene i praksisperiodene. Dette er først og fremst de lokale veiledernes oppgave og ansvar, men også høgskolens praksisleder er medansvarlig. Også studenten selv har her et personlig ansvar. Studentene skal kontinuerlig få tilbakemelding på sitt arbeid. Dette foregår under praksisperiodene både ved muntlig og skriftlig evaluering av den lokale veileder.</w:t>
      </w:r>
    </w:p>
    <w:p w:rsidR="00AF43F4" w:rsidRDefault="00AF43F4" w:rsidP="00AF43F4">
      <w:pPr>
        <w:pStyle w:val="bildetekst"/>
      </w:pPr>
    </w:p>
    <w:p w:rsidR="00AF43F4" w:rsidRDefault="00AF43F4" w:rsidP="00AF43F4"/>
    <w:p w:rsidR="00AF43F4" w:rsidRDefault="00AF43F4" w:rsidP="00AF43F4">
      <w:pPr>
        <w:pStyle w:val="Overskrift3"/>
      </w:pPr>
      <w:bookmarkStart w:id="130" w:name="_Toc58384249"/>
      <w:bookmarkStart w:id="131" w:name="_Toc233779460"/>
      <w:r>
        <w:t>Evaluering</w:t>
      </w:r>
      <w:bookmarkEnd w:id="130"/>
      <w:bookmarkEnd w:id="131"/>
      <w:r>
        <w:t xml:space="preserve"> </w:t>
      </w:r>
    </w:p>
    <w:p w:rsidR="00AF43F4" w:rsidRDefault="00AF43F4" w:rsidP="00AF43F4"/>
    <w:p w:rsidR="00AF43F4" w:rsidRDefault="00AF43F4" w:rsidP="00AF43F4">
      <w:r>
        <w:t xml:space="preserve">Med vekt på å observere og lære skal studentene ta del i det daglig arbeid i den lokale menighet eller i annet kirkelig organisasjons- og institusjonsliv. Praksisen blir ledet av en veileder på praksisstedet i kontakt med ATH’s praksisleder. Hver student skal etter praksis legge fram sine erfaringer for de andre studentene i en gruppesamtale, samt skrive en evalueringsrapport som drøftes i en samtale med høgskolens praksisleder. </w:t>
      </w:r>
    </w:p>
    <w:p w:rsidR="00AF43F4" w:rsidRDefault="00AF43F4" w:rsidP="00AF43F4"/>
    <w:p w:rsidR="00AF43F4" w:rsidRDefault="00AF43F4" w:rsidP="00AF43F4">
      <w:r>
        <w:t xml:space="preserve">Praksisemnet vil vurderes til </w:t>
      </w:r>
      <w:r w:rsidRPr="005F1CA6">
        <w:rPr>
          <w:i/>
        </w:rPr>
        <w:t>bestått/ikke bestått</w:t>
      </w:r>
      <w:r>
        <w:t>.</w:t>
      </w:r>
    </w:p>
    <w:p w:rsidR="00783209" w:rsidRDefault="00783209" w:rsidP="00783209">
      <w:pPr>
        <w:pStyle w:val="Brdtekstinnrykk3"/>
        <w:tabs>
          <w:tab w:val="clear" w:pos="2127"/>
          <w:tab w:val="clear" w:pos="3119"/>
          <w:tab w:val="clear" w:pos="3686"/>
        </w:tabs>
        <w:ind w:left="0"/>
      </w:pPr>
    </w:p>
    <w:p w:rsidR="00783209" w:rsidRDefault="00783209" w:rsidP="008D4468">
      <w:pPr>
        <w:pStyle w:val="Overskrift2"/>
      </w:pPr>
      <w:r>
        <w:br w:type="page"/>
      </w:r>
      <w:bookmarkStart w:id="132" w:name="_Toc233779461"/>
      <w:r>
        <w:lastRenderedPageBreak/>
        <w:t xml:space="preserve">Emne </w:t>
      </w:r>
      <w:r w:rsidR="00246772">
        <w:t>PRA11</w:t>
      </w:r>
      <w:r w:rsidR="003D5B48">
        <w:t>5 Praktisk menighetsbyggende arbeid</w:t>
      </w:r>
      <w:r>
        <w:t xml:space="preserve"> (10 studiepoeng)</w:t>
      </w:r>
      <w:bookmarkEnd w:id="132"/>
    </w:p>
    <w:p w:rsidR="00783209" w:rsidRDefault="00783209" w:rsidP="00783209"/>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06"/>
        <w:gridCol w:w="4669"/>
      </w:tblGrid>
      <w:tr w:rsidR="00783209">
        <w:tc>
          <w:tcPr>
            <w:tcW w:w="2906" w:type="dxa"/>
          </w:tcPr>
          <w:p w:rsidR="00783209" w:rsidRDefault="00783209" w:rsidP="00783209">
            <w:pPr>
              <w:rPr>
                <w:b/>
              </w:rPr>
            </w:pPr>
            <w:r>
              <w:rPr>
                <w:b/>
              </w:rPr>
              <w:t>Emnegruppe</w:t>
            </w:r>
          </w:p>
        </w:tc>
        <w:tc>
          <w:tcPr>
            <w:tcW w:w="4669" w:type="dxa"/>
          </w:tcPr>
          <w:p w:rsidR="00783209" w:rsidRDefault="00783209" w:rsidP="00783209">
            <w:r>
              <w:t>PRA100 Årsenhet i Praktisk teologi</w:t>
            </w:r>
          </w:p>
        </w:tc>
      </w:tr>
      <w:tr w:rsidR="00783209">
        <w:tc>
          <w:tcPr>
            <w:tcW w:w="2906" w:type="dxa"/>
          </w:tcPr>
          <w:p w:rsidR="00783209" w:rsidRDefault="00783209" w:rsidP="00783209">
            <w:pPr>
              <w:pStyle w:val="Overskrift9"/>
            </w:pPr>
            <w:r>
              <w:t>Kurs</w:t>
            </w:r>
          </w:p>
        </w:tc>
        <w:tc>
          <w:tcPr>
            <w:tcW w:w="4669" w:type="dxa"/>
          </w:tcPr>
          <w:p w:rsidR="00A44567" w:rsidRPr="00093948" w:rsidRDefault="00A44567" w:rsidP="00A44567">
            <w:pPr>
              <w:numPr>
                <w:ilvl w:val="0"/>
                <w:numId w:val="33"/>
              </w:numPr>
            </w:pPr>
            <w:r w:rsidRPr="00093948">
              <w:t>Perspektiver på menighets</w:t>
            </w:r>
            <w:r>
              <w:t xml:space="preserve">utviklende </w:t>
            </w:r>
            <w:r w:rsidRPr="00093948">
              <w:t>arbeid</w:t>
            </w:r>
          </w:p>
          <w:p w:rsidR="00783209" w:rsidRDefault="00783209" w:rsidP="00783209">
            <w:pPr>
              <w:numPr>
                <w:ilvl w:val="0"/>
                <w:numId w:val="33"/>
              </w:numPr>
            </w:pPr>
            <w:r>
              <w:t>Studietur</w:t>
            </w:r>
            <w:r w:rsidR="000E1A5D">
              <w:t xml:space="preserve"> (arrangeres ikke hvert år)</w:t>
            </w:r>
          </w:p>
          <w:p w:rsidR="00783209" w:rsidRPr="00724707" w:rsidRDefault="00783209" w:rsidP="00783209">
            <w:pPr>
              <w:ind w:left="360"/>
              <w:rPr>
                <w:i/>
              </w:rPr>
            </w:pPr>
            <w:r>
              <w:rPr>
                <w:i/>
              </w:rPr>
              <w:t>eller</w:t>
            </w:r>
          </w:p>
          <w:p w:rsidR="00783209" w:rsidRDefault="00783209" w:rsidP="00783209">
            <w:pPr>
              <w:numPr>
                <w:ilvl w:val="0"/>
                <w:numId w:val="33"/>
              </w:numPr>
            </w:pPr>
            <w:r>
              <w:t xml:space="preserve">Ungdomsarbeid i kirke og menighet </w:t>
            </w:r>
          </w:p>
        </w:tc>
      </w:tr>
      <w:tr w:rsidR="0080321D">
        <w:trPr>
          <w:trHeight w:val="293"/>
        </w:trPr>
        <w:tc>
          <w:tcPr>
            <w:tcW w:w="2906" w:type="dxa"/>
          </w:tcPr>
          <w:p w:rsidR="0080321D" w:rsidRDefault="0080321D" w:rsidP="0063618F">
            <w:pPr>
              <w:rPr>
                <w:b/>
              </w:rPr>
            </w:pPr>
            <w:r>
              <w:rPr>
                <w:b/>
              </w:rPr>
              <w:t>Undervisningsmetoder</w:t>
            </w:r>
          </w:p>
        </w:tc>
        <w:tc>
          <w:tcPr>
            <w:tcW w:w="4669" w:type="dxa"/>
          </w:tcPr>
          <w:p w:rsidR="0080321D" w:rsidRDefault="0080321D" w:rsidP="0063618F">
            <w:pPr>
              <w:numPr>
                <w:ilvl w:val="0"/>
                <w:numId w:val="21"/>
              </w:numPr>
            </w:pPr>
            <w:r>
              <w:t>Forelesninger og seminartimer</w:t>
            </w:r>
          </w:p>
          <w:p w:rsidR="0080321D" w:rsidRDefault="0080321D" w:rsidP="000E1A5D">
            <w:pPr>
              <w:numPr>
                <w:ilvl w:val="0"/>
                <w:numId w:val="21"/>
              </w:numPr>
            </w:pPr>
            <w:r>
              <w:t>Seminaroppgave</w:t>
            </w:r>
          </w:p>
        </w:tc>
      </w:tr>
      <w:tr w:rsidR="00783209">
        <w:tc>
          <w:tcPr>
            <w:tcW w:w="2906" w:type="dxa"/>
          </w:tcPr>
          <w:p w:rsidR="00783209" w:rsidRDefault="00783209" w:rsidP="00783209">
            <w:pPr>
              <w:pStyle w:val="Overskrift9"/>
            </w:pPr>
            <w:r>
              <w:t>Varighet</w:t>
            </w:r>
          </w:p>
        </w:tc>
        <w:tc>
          <w:tcPr>
            <w:tcW w:w="4669" w:type="dxa"/>
          </w:tcPr>
          <w:p w:rsidR="00783209" w:rsidRDefault="00D37718" w:rsidP="00783209">
            <w:pPr>
              <w:pStyle w:val="bildetekst"/>
            </w:pPr>
            <w:r>
              <w:t xml:space="preserve">12 (6) </w:t>
            </w:r>
            <w:r w:rsidR="00783209">
              <w:t>undervisningsuker</w:t>
            </w:r>
            <w:r w:rsidR="0085112A">
              <w:t xml:space="preserve"> (inkl. studietur)</w:t>
            </w:r>
          </w:p>
        </w:tc>
      </w:tr>
    </w:tbl>
    <w:p w:rsidR="00783209" w:rsidRDefault="00783209" w:rsidP="00783209"/>
    <w:p w:rsidR="00783209" w:rsidRDefault="00783209" w:rsidP="00783209"/>
    <w:p w:rsidR="00783209" w:rsidRDefault="00783209" w:rsidP="00783209">
      <w:pPr>
        <w:pStyle w:val="Overskrift3"/>
      </w:pPr>
      <w:bookmarkStart w:id="133" w:name="_Toc233779462"/>
      <w:r>
        <w:t>Emnebeskrivelse og presentasjon</w:t>
      </w:r>
      <w:bookmarkEnd w:id="133"/>
    </w:p>
    <w:p w:rsidR="00783209" w:rsidRDefault="00783209" w:rsidP="00783209"/>
    <w:p w:rsidR="00783209" w:rsidRPr="00C04C1C" w:rsidRDefault="00783209" w:rsidP="00783209">
      <w:r>
        <w:t xml:space="preserve">Emnet </w:t>
      </w:r>
      <w:r w:rsidR="00246772">
        <w:rPr>
          <w:i/>
        </w:rPr>
        <w:t>PRA11</w:t>
      </w:r>
      <w:r w:rsidR="003D5B48">
        <w:rPr>
          <w:i/>
        </w:rPr>
        <w:t>5 Praktisk menighetsbyggende arbeid</w:t>
      </w:r>
      <w:r>
        <w:rPr>
          <w:i/>
        </w:rPr>
        <w:t xml:space="preserve"> </w:t>
      </w:r>
      <w:r w:rsidR="00C04C1C">
        <w:t xml:space="preserve">kan </w:t>
      </w:r>
      <w:r>
        <w:t>utgjør</w:t>
      </w:r>
      <w:r w:rsidR="00C04C1C">
        <w:t>e</w:t>
      </w:r>
      <w:r>
        <w:t xml:space="preserve"> 10 studiepoeng av </w:t>
      </w:r>
      <w:r>
        <w:rPr>
          <w:i/>
        </w:rPr>
        <w:t>PRA100 Årsenhet i Praktisk teologi</w:t>
      </w:r>
      <w:r>
        <w:t xml:space="preserve">. PRA100 er en integrert del av studieprogrammet i </w:t>
      </w:r>
      <w:r>
        <w:rPr>
          <w:i/>
        </w:rPr>
        <w:t xml:space="preserve">Bachelor i Praktisk teologi </w:t>
      </w:r>
      <w:r>
        <w:t>(3-årig studieløp).</w:t>
      </w:r>
      <w:r w:rsidR="00C04C1C">
        <w:t xml:space="preserve"> Emnet er et </w:t>
      </w:r>
      <w:r w:rsidR="00C04C1C">
        <w:rPr>
          <w:i/>
        </w:rPr>
        <w:t>valgemne</w:t>
      </w:r>
      <w:r w:rsidR="00C04C1C">
        <w:t xml:space="preserve">. </w:t>
      </w:r>
    </w:p>
    <w:p w:rsidR="00783209" w:rsidRDefault="00783209" w:rsidP="00783209"/>
    <w:p w:rsidR="00783209" w:rsidRPr="00724707" w:rsidRDefault="00783209" w:rsidP="00783209">
      <w:r>
        <w:t xml:space="preserve">Emnet består av tre kurs: </w:t>
      </w:r>
      <w:r w:rsidR="00A44567">
        <w:rPr>
          <w:i/>
        </w:rPr>
        <w:t>Perspektiver på menighetsutviklende arbeid</w:t>
      </w:r>
      <w:r>
        <w:rPr>
          <w:i/>
        </w:rPr>
        <w:t xml:space="preserve">, Studietur </w:t>
      </w:r>
      <w:r>
        <w:t xml:space="preserve">og </w:t>
      </w:r>
      <w:r>
        <w:rPr>
          <w:i/>
        </w:rPr>
        <w:t>Ungdomsarbeid i kirke og menighet</w:t>
      </w:r>
      <w:r>
        <w:t xml:space="preserve">. Mens kurset i </w:t>
      </w:r>
      <w:r>
        <w:rPr>
          <w:i/>
        </w:rPr>
        <w:t xml:space="preserve">Menighetsbyggende arbeid </w:t>
      </w:r>
      <w:r>
        <w:t xml:space="preserve">er obligatorisk, velger studentene ett av de to kursene </w:t>
      </w:r>
      <w:r>
        <w:rPr>
          <w:i/>
        </w:rPr>
        <w:t xml:space="preserve">Studietur </w:t>
      </w:r>
      <w:r>
        <w:t xml:space="preserve">eller </w:t>
      </w:r>
      <w:r>
        <w:rPr>
          <w:i/>
        </w:rPr>
        <w:t>Ungdomsarbeid i kirke og menighet</w:t>
      </w:r>
      <w:r>
        <w:t xml:space="preserve">. </w:t>
      </w:r>
    </w:p>
    <w:p w:rsidR="00783209" w:rsidRDefault="00783209" w:rsidP="00783209"/>
    <w:p w:rsidR="00783209" w:rsidRDefault="00783209" w:rsidP="00783209"/>
    <w:p w:rsidR="00783209" w:rsidRDefault="00783209" w:rsidP="00783209">
      <w:pPr>
        <w:pStyle w:val="Overskrift3"/>
      </w:pPr>
      <w:bookmarkStart w:id="134" w:name="_Toc233779463"/>
      <w:r>
        <w:t>Målsetting</w:t>
      </w:r>
      <w:bookmarkEnd w:id="134"/>
    </w:p>
    <w:p w:rsidR="00783209" w:rsidRDefault="00783209" w:rsidP="00783209"/>
    <w:p w:rsidR="00A44567" w:rsidRPr="00093948" w:rsidRDefault="00A44567" w:rsidP="00A44567">
      <w:pPr>
        <w:pStyle w:val="Overskrift4"/>
      </w:pPr>
      <w:r w:rsidRPr="00093948">
        <w:t>Perspektiver på menighetsutviklende arbeid (5 studiepoeng)</w:t>
      </w:r>
    </w:p>
    <w:p w:rsidR="00A44567" w:rsidRPr="00093948" w:rsidRDefault="00A44567" w:rsidP="00A44567">
      <w:r w:rsidRPr="00093948">
        <w:t xml:space="preserve">Kurset tar sikte på å hjelpe studentene til å reflektere over sin egen plass og rolle i menighets-utviklende arbeid i dag. Studentene vil spesielt bli utfordret til å se ulike sammenhenger mellom sin egen fortid og erfaring med menighet/menighetsarbeid og utfordringer som lokale menigheter står overfor i de vestlige land i dag. I kurset vil det settes fokus spesielt på spirituelle, teologiske og kulturelle utfordringer som studentene på en eller annen måte vil komme til å møte. Kurset vil også ha søkelys på ulike nye og alternative måter å tenke og drive menighet på i dag – som ulike typer svar på de utfordringer som kristne menigheter i de vestlige samfunn står overfor.  Studentene skal i løpet av kurset å skrive sin egen ”menighetshistorie” – der egne erfaringer og opplevelser med menighet og menighetsarbeid bl.a. sees i lys av de spirituelle, teologiske og kulturelle utfordringene som kurset har fokus på. </w:t>
      </w:r>
    </w:p>
    <w:p w:rsidR="006D05B4" w:rsidRDefault="006D05B4" w:rsidP="00783209"/>
    <w:p w:rsidR="006D05B4" w:rsidRDefault="006D05B4" w:rsidP="00783209"/>
    <w:p w:rsidR="00783209" w:rsidRDefault="00783209" w:rsidP="00783209">
      <w:pPr>
        <w:pStyle w:val="Overskrift4"/>
      </w:pPr>
      <w:r>
        <w:t>Studietur (5 studiepoeng)</w:t>
      </w:r>
      <w:r w:rsidR="000E1A5D">
        <w:t xml:space="preserve"> (arrangeres ikke hvert år)</w:t>
      </w:r>
    </w:p>
    <w:p w:rsidR="00783209" w:rsidRDefault="00783209" w:rsidP="00783209"/>
    <w:p w:rsidR="00783209" w:rsidRPr="00C62421" w:rsidRDefault="00783209" w:rsidP="00783209">
      <w:r>
        <w:t>Studieturen går til steder som på ulike måter kan stimulere studiet av praktisk menighetsarbeid. Studieturene kan være tverrfaglige samarbeid med andre teologiske fag.</w:t>
      </w:r>
    </w:p>
    <w:p w:rsidR="00783209" w:rsidRDefault="00783209" w:rsidP="00783209">
      <w:pPr>
        <w:rPr>
          <w:i/>
        </w:rPr>
      </w:pPr>
    </w:p>
    <w:p w:rsidR="00783209" w:rsidRDefault="00783209" w:rsidP="00783209">
      <w:r>
        <w:rPr>
          <w:i/>
        </w:rPr>
        <w:t xml:space="preserve"> </w:t>
      </w:r>
      <w:r>
        <w:t>Studentene skal</w:t>
      </w:r>
    </w:p>
    <w:p w:rsidR="00783209" w:rsidRDefault="00783209" w:rsidP="00783209">
      <w:pPr>
        <w:numPr>
          <w:ilvl w:val="0"/>
          <w:numId w:val="31"/>
        </w:numPr>
      </w:pPr>
      <w:r>
        <w:t>delta på den forberedende undervisning og på studiereisen</w:t>
      </w:r>
    </w:p>
    <w:p w:rsidR="00783209" w:rsidRDefault="006D05B4" w:rsidP="00783209">
      <w:pPr>
        <w:numPr>
          <w:ilvl w:val="0"/>
          <w:numId w:val="31"/>
        </w:numPr>
      </w:pPr>
      <w:r>
        <w:t>d</w:t>
      </w:r>
      <w:r w:rsidR="00783209">
        <w:t>elta i evalueringen av turen</w:t>
      </w:r>
    </w:p>
    <w:p w:rsidR="00783209" w:rsidRDefault="00783209" w:rsidP="00783209"/>
    <w:p w:rsidR="00783209" w:rsidRDefault="00783209" w:rsidP="00783209"/>
    <w:p w:rsidR="00783209" w:rsidRPr="00F33F64" w:rsidRDefault="000E1A5D" w:rsidP="00783209">
      <w:pPr>
        <w:pStyle w:val="Overskrift4"/>
      </w:pPr>
      <w:r>
        <w:br w:type="page"/>
      </w:r>
      <w:r w:rsidR="00783209">
        <w:lastRenderedPageBreak/>
        <w:t>Ungdomsarbeid i kirke og menighet</w:t>
      </w:r>
      <w:r w:rsidR="006D05B4">
        <w:t xml:space="preserve"> (5 studiepoeng)</w:t>
      </w:r>
    </w:p>
    <w:p w:rsidR="00783209" w:rsidRDefault="00783209" w:rsidP="00783209"/>
    <w:p w:rsidR="00783209" w:rsidRPr="00903163" w:rsidRDefault="00783209" w:rsidP="00783209">
      <w:r>
        <w:t xml:space="preserve">Kurset </w:t>
      </w:r>
      <w:r>
        <w:rPr>
          <w:i/>
        </w:rPr>
        <w:t xml:space="preserve">Ungdomsarbeid i kirke og menighet </w:t>
      </w:r>
      <w:r w:rsidRPr="00903163">
        <w:t xml:space="preserve">har to hovedfokus: For det </w:t>
      </w:r>
      <w:r w:rsidR="006E2534">
        <w:t xml:space="preserve">første </w:t>
      </w:r>
      <w:r w:rsidRPr="00903163">
        <w:t>fokusere</w:t>
      </w:r>
      <w:r w:rsidR="006E2534">
        <w:t>s</w:t>
      </w:r>
      <w:r w:rsidRPr="00903163">
        <w:t xml:space="preserve"> det på spørsmålet om forholdet mellom religion og ungdomskultur, og hvordan den kan studeres. For det andre fokuserer det på hvordan kirken kan arbeide for ungdom og være en kirke for ungdom.</w:t>
      </w:r>
    </w:p>
    <w:p w:rsidR="00783209" w:rsidRDefault="00783209" w:rsidP="00783209"/>
    <w:p w:rsidR="00783209" w:rsidRPr="00510F42" w:rsidRDefault="00783209" w:rsidP="00783209">
      <w:pPr>
        <w:rPr>
          <w:lang w:val="nn-NO"/>
        </w:rPr>
      </w:pPr>
      <w:r w:rsidRPr="00510F42">
        <w:rPr>
          <w:lang w:val="nn-NO"/>
        </w:rPr>
        <w:t>Studentene skal ha</w:t>
      </w:r>
      <w:r w:rsidR="006E2534" w:rsidRPr="00510F42">
        <w:rPr>
          <w:lang w:val="nn-NO"/>
        </w:rPr>
        <w:t xml:space="preserve"> god innsikt i</w:t>
      </w:r>
      <w:r w:rsidRPr="00510F42">
        <w:rPr>
          <w:lang w:val="nn-NO"/>
        </w:rPr>
        <w:t xml:space="preserve"> </w:t>
      </w:r>
    </w:p>
    <w:p w:rsidR="00783209" w:rsidRDefault="00783209" w:rsidP="00783209">
      <w:pPr>
        <w:numPr>
          <w:ilvl w:val="0"/>
          <w:numId w:val="32"/>
        </w:numPr>
      </w:pPr>
      <w:r>
        <w:t>hva som kjennetegner vår tids ungdomskultur, og hvilken rolle religion spiller for ungdom</w:t>
      </w:r>
    </w:p>
    <w:p w:rsidR="00783209" w:rsidRDefault="00783209" w:rsidP="00783209">
      <w:pPr>
        <w:numPr>
          <w:ilvl w:val="0"/>
          <w:numId w:val="32"/>
        </w:numPr>
      </w:pPr>
      <w:r>
        <w:t>metoder og prinsipper for formidling av kristen tro til ungdom</w:t>
      </w:r>
    </w:p>
    <w:p w:rsidR="00783209" w:rsidRDefault="00783209" w:rsidP="00783209">
      <w:pPr>
        <w:numPr>
          <w:ilvl w:val="0"/>
          <w:numId w:val="32"/>
        </w:numPr>
      </w:pPr>
      <w:r>
        <w:t>evne til å reflektere teologisk over kirkens forhold til unge</w:t>
      </w:r>
    </w:p>
    <w:p w:rsidR="00783209" w:rsidRDefault="00783209" w:rsidP="00783209"/>
    <w:p w:rsidR="002B2C0F" w:rsidRDefault="002B2C0F" w:rsidP="00783209"/>
    <w:p w:rsidR="0085112A" w:rsidRDefault="002C3238" w:rsidP="0085112A">
      <w:pPr>
        <w:pStyle w:val="Overskrift3"/>
      </w:pPr>
      <w:bookmarkStart w:id="135" w:name="_Toc233779464"/>
      <w:r>
        <w:t>Innhold og struktur</w:t>
      </w:r>
      <w:bookmarkEnd w:id="135"/>
    </w:p>
    <w:p w:rsidR="0085112A" w:rsidRDefault="0085112A" w:rsidP="0085112A"/>
    <w:p w:rsidR="0085112A" w:rsidRDefault="0085112A" w:rsidP="0085112A">
      <w:pPr>
        <w:rPr>
          <w:b/>
          <w:i/>
        </w:rPr>
      </w:pPr>
      <w:r>
        <w:rPr>
          <w:b/>
          <w:i/>
        </w:rPr>
        <w:t xml:space="preserve">Gjelder for de studentene som velger kursene </w:t>
      </w:r>
      <w:r w:rsidR="00A44567" w:rsidRPr="00093948">
        <w:rPr>
          <w:b/>
          <w:i/>
        </w:rPr>
        <w:t xml:space="preserve">Perspektiver på menighetsutviklende arbeid </w:t>
      </w:r>
      <w:r>
        <w:rPr>
          <w:b/>
          <w:i/>
        </w:rPr>
        <w:t>+ Studietur.</w:t>
      </w:r>
    </w:p>
    <w:p w:rsidR="0085112A" w:rsidRDefault="0085112A" w:rsidP="0085112A">
      <w:pPr>
        <w:rPr>
          <w:b/>
          <w:i/>
        </w:rPr>
      </w:pPr>
    </w:p>
    <w:p w:rsidR="002C3238" w:rsidRDefault="002C3238" w:rsidP="002C3238"/>
    <w:p w:rsidR="002C3238" w:rsidRDefault="002C3238" w:rsidP="002C3238">
      <w:pPr>
        <w:pStyle w:val="Overskrift4"/>
      </w:pPr>
      <w:r>
        <w:t>Undervisning</w:t>
      </w:r>
    </w:p>
    <w:p w:rsidR="002C3238" w:rsidRDefault="002C3238" w:rsidP="002C3238"/>
    <w:p w:rsidR="006D05B4" w:rsidRDefault="002C3238" w:rsidP="002C3238">
      <w:r>
        <w:t xml:space="preserve">Undervisning vil bestå av både </w:t>
      </w:r>
      <w:r>
        <w:rPr>
          <w:i/>
        </w:rPr>
        <w:t>forelesninger</w:t>
      </w:r>
      <w:r>
        <w:t xml:space="preserve"> og </w:t>
      </w:r>
      <w:r>
        <w:rPr>
          <w:i/>
        </w:rPr>
        <w:t>seminar</w:t>
      </w:r>
      <w:r>
        <w:t xml:space="preserve">. Mens forelesningene har et omfang på </w:t>
      </w:r>
      <w:r w:rsidR="0085112A">
        <w:t>24</w:t>
      </w:r>
      <w:r>
        <w:t xml:space="preserve"> timer, har seminaret et omfang på </w:t>
      </w:r>
      <w:r w:rsidR="0085112A">
        <w:t>12</w:t>
      </w:r>
      <w:r>
        <w:t xml:space="preserve"> timer. Seminaret bygger på pensumlitteratur og på forelesningene. Seminarklassen, som ledes av en lærer, deles ved kursstart inn i smågrupper på ca 4 studenter. Disse smågruppene har ansvaret for presentasjoner og lignende i seminaret, og vil gjennom hele seminaret arbeide med oppgaver de blir tildelt.</w:t>
      </w:r>
    </w:p>
    <w:p w:rsidR="006D05B4" w:rsidRDefault="006D05B4" w:rsidP="002C3238"/>
    <w:p w:rsidR="002C3238" w:rsidRDefault="002C3238" w:rsidP="002C3238"/>
    <w:p w:rsidR="002C3238" w:rsidRDefault="002C3238" w:rsidP="002C3238">
      <w:pPr>
        <w:pStyle w:val="Overskrift4"/>
      </w:pPr>
      <w:r>
        <w:t>Seminaroppgave</w:t>
      </w:r>
    </w:p>
    <w:p w:rsidR="002C3238" w:rsidRDefault="002C3238" w:rsidP="002C3238"/>
    <w:p w:rsidR="002C3238" w:rsidRDefault="002C3238" w:rsidP="002C3238">
      <w:r>
        <w:t xml:space="preserve">I løpet av seminaret skal hver student levere inn et obligatorisk skriftlig arbeid. Hver student velger seg et gitt (eller godkjent) tema av seminarleder. Det er viktig at studenten begynner å utforme den individuelle oppgaven allerede i løpet av seminarets første uke. Tiden mellom samlingene bør aktivt brukes til skriving. </w:t>
      </w:r>
    </w:p>
    <w:p w:rsidR="002C3238" w:rsidRDefault="002C3238" w:rsidP="002C3238"/>
    <w:p w:rsidR="002C3238" w:rsidRDefault="002C3238" w:rsidP="002C3238">
      <w:r>
        <w:t>Studenten har rett og plikt til individuell veiledning i arbeidet med sin skriftlige oppgave. Utkast skal leveres til læreren én gang i løpet av kurset. Denne innleveringen er obligatorisk.</w:t>
      </w:r>
    </w:p>
    <w:p w:rsidR="006D05B4" w:rsidRDefault="006D05B4" w:rsidP="002C3238"/>
    <w:p w:rsidR="006D05B4" w:rsidRDefault="006D05B4" w:rsidP="002C3238"/>
    <w:p w:rsidR="006D05B4" w:rsidRDefault="006D05B4" w:rsidP="006D05B4">
      <w:pPr>
        <w:pStyle w:val="Overskrift4"/>
      </w:pPr>
      <w:r>
        <w:t>Studietur</w:t>
      </w:r>
    </w:p>
    <w:p w:rsidR="006D05B4" w:rsidRDefault="006D05B4" w:rsidP="002C3238"/>
    <w:p w:rsidR="006D05B4" w:rsidRDefault="006D05B4" w:rsidP="006D05B4">
      <w:r>
        <w:t xml:space="preserve">Det vil i løpet av emnets undervisningsperiode bli gjennomført en studietur, som skal stimulere studentene i deres studiet av praktisk menighetsarbeid. Det er avsatt ca 3 uker til forberedelse, gjennomføring og evaluering av studieturen. </w:t>
      </w:r>
    </w:p>
    <w:p w:rsidR="0085112A" w:rsidRDefault="0085112A" w:rsidP="006D05B4"/>
    <w:p w:rsidR="0085112A" w:rsidRDefault="0085112A" w:rsidP="006D05B4"/>
    <w:p w:rsidR="0085112A" w:rsidRDefault="0085112A" w:rsidP="0085112A">
      <w:pPr>
        <w:pStyle w:val="Overskrift3"/>
      </w:pPr>
      <w:r>
        <w:br w:type="page"/>
      </w:r>
      <w:bookmarkStart w:id="136" w:name="_Toc233779465"/>
      <w:r>
        <w:lastRenderedPageBreak/>
        <w:t>Innhold og struktur</w:t>
      </w:r>
      <w:bookmarkEnd w:id="136"/>
    </w:p>
    <w:p w:rsidR="0085112A" w:rsidRDefault="0085112A" w:rsidP="0085112A"/>
    <w:p w:rsidR="0085112A" w:rsidRDefault="0085112A" w:rsidP="0085112A">
      <w:pPr>
        <w:rPr>
          <w:b/>
          <w:i/>
        </w:rPr>
      </w:pPr>
      <w:r>
        <w:rPr>
          <w:b/>
          <w:i/>
        </w:rPr>
        <w:t xml:space="preserve">Gjelder for de studentene som velger kursene </w:t>
      </w:r>
      <w:r w:rsidR="00A44567" w:rsidRPr="00093948">
        <w:rPr>
          <w:b/>
          <w:i/>
        </w:rPr>
        <w:t xml:space="preserve">Perspektiver på menighetsutviklende arbeid </w:t>
      </w:r>
      <w:r>
        <w:rPr>
          <w:b/>
          <w:i/>
        </w:rPr>
        <w:t>+ Ungdomsarbeid i kirke og menighet..</w:t>
      </w:r>
    </w:p>
    <w:p w:rsidR="0085112A" w:rsidRDefault="0085112A" w:rsidP="0085112A">
      <w:pPr>
        <w:rPr>
          <w:b/>
          <w:i/>
        </w:rPr>
      </w:pPr>
    </w:p>
    <w:p w:rsidR="0085112A" w:rsidRDefault="0085112A" w:rsidP="0085112A"/>
    <w:p w:rsidR="0085112A" w:rsidRDefault="0085112A" w:rsidP="0085112A">
      <w:pPr>
        <w:pStyle w:val="Overskrift4"/>
      </w:pPr>
      <w:r>
        <w:t>Undervisning</w:t>
      </w:r>
    </w:p>
    <w:p w:rsidR="0085112A" w:rsidRDefault="0085112A" w:rsidP="0085112A"/>
    <w:p w:rsidR="0085112A" w:rsidRDefault="0085112A" w:rsidP="0085112A">
      <w:r>
        <w:t xml:space="preserve">Undervisning vil bestå av både </w:t>
      </w:r>
      <w:r>
        <w:rPr>
          <w:i/>
        </w:rPr>
        <w:t>forelesninger</w:t>
      </w:r>
      <w:r>
        <w:t xml:space="preserve"> og </w:t>
      </w:r>
      <w:r>
        <w:rPr>
          <w:i/>
        </w:rPr>
        <w:t>seminar</w:t>
      </w:r>
      <w:r>
        <w:t>. Mens forelesningene har et omfang på 48 timer, har seminaret et omfang på 24 timer. Seminaret bygger på pensumlitteratur og på forelesningene. Seminarklassen, som ledes av en lærer, deles ved kursstart inn i smågrupper på ca 4 studenter. Disse smågruppene har ansvaret for presentasjoner og lignende i seminaret, og vil gjennom hele seminaret arbeide med oppgaver de blir tildelt.</w:t>
      </w:r>
    </w:p>
    <w:p w:rsidR="0085112A" w:rsidRDefault="0085112A" w:rsidP="0085112A"/>
    <w:p w:rsidR="0085112A" w:rsidRDefault="0085112A" w:rsidP="0085112A"/>
    <w:p w:rsidR="002C3238" w:rsidRDefault="002C3238" w:rsidP="0085112A">
      <w:pPr>
        <w:pStyle w:val="Overskrift3"/>
        <w:pBdr>
          <w:bottom w:val="single" w:sz="4" w:space="0" w:color="auto"/>
        </w:pBdr>
      </w:pPr>
      <w:bookmarkStart w:id="137" w:name="_Toc233779466"/>
      <w:r>
        <w:t>Eksamen og evaluering</w:t>
      </w:r>
      <w:bookmarkEnd w:id="137"/>
    </w:p>
    <w:p w:rsidR="0085112A" w:rsidRDefault="0085112A" w:rsidP="0085112A"/>
    <w:p w:rsidR="0085112A" w:rsidRDefault="0085112A" w:rsidP="0085112A">
      <w:pPr>
        <w:rPr>
          <w:b/>
          <w:i/>
        </w:rPr>
      </w:pPr>
      <w:r>
        <w:rPr>
          <w:b/>
          <w:i/>
        </w:rPr>
        <w:t xml:space="preserve">Gjelder for de studentene som velger kursene </w:t>
      </w:r>
      <w:r w:rsidR="00A44567" w:rsidRPr="00093948">
        <w:rPr>
          <w:b/>
          <w:i/>
        </w:rPr>
        <w:t xml:space="preserve">Perspektiver på menighetsutviklende arbeid </w:t>
      </w:r>
      <w:r>
        <w:rPr>
          <w:b/>
          <w:i/>
        </w:rPr>
        <w:t>+ Studietur.</w:t>
      </w:r>
    </w:p>
    <w:p w:rsidR="0085112A" w:rsidRPr="0085112A" w:rsidRDefault="0085112A" w:rsidP="0085112A"/>
    <w:p w:rsidR="002C3238" w:rsidRDefault="002C3238" w:rsidP="002C3238"/>
    <w:p w:rsidR="002B2C0F" w:rsidRDefault="002B2C0F" w:rsidP="002B2C0F">
      <w:pPr>
        <w:pStyle w:val="Overskrift4"/>
      </w:pPr>
      <w:r>
        <w:t>Seminaroppgave</w:t>
      </w:r>
    </w:p>
    <w:p w:rsidR="002B2C0F" w:rsidRDefault="002B2C0F" w:rsidP="002B2C0F"/>
    <w:p w:rsidR="002B2C0F" w:rsidRDefault="002B2C0F" w:rsidP="002B2C0F">
      <w:r w:rsidRPr="004476CB">
        <w:t xml:space="preserve">Studentens </w:t>
      </w:r>
      <w:r>
        <w:t xml:space="preserve">seminaroppgave </w:t>
      </w:r>
      <w:r w:rsidRPr="004476CB">
        <w:t xml:space="preserve">skal være på </w:t>
      </w:r>
      <w:r>
        <w:t xml:space="preserve">3000 ord </w:t>
      </w:r>
      <w:r w:rsidRPr="004476CB">
        <w:t>(pluss/minus 10 %). Tidsfrist for innlevering av</w:t>
      </w:r>
      <w:r>
        <w:t xml:space="preserve"> oppgaven vil det bli opplyst om ved seminarstart.  </w:t>
      </w:r>
    </w:p>
    <w:p w:rsidR="002B2C0F" w:rsidRDefault="002B2C0F" w:rsidP="002B2C0F"/>
    <w:p w:rsidR="002B2C0F" w:rsidRDefault="002B2C0F" w:rsidP="002B2C0F">
      <w:r>
        <w:t xml:space="preserve">Hensikten med seminaroppgaven er å gi studentene anledning til å arbeide grundig og reflektert med utvalgte sider av pensum som de opplever som aktuelle og særlig engasjerende. </w:t>
      </w:r>
    </w:p>
    <w:p w:rsidR="002B2C0F" w:rsidRDefault="002B2C0F" w:rsidP="002B2C0F"/>
    <w:p w:rsidR="002B2C0F" w:rsidRDefault="002B2C0F" w:rsidP="002B2C0F">
      <w:r>
        <w:t>Seminaroppgaven evalueres med bokstavkarakter og vektes til 60 % av emnets karakter.</w:t>
      </w:r>
    </w:p>
    <w:p w:rsidR="002B2C0F" w:rsidRDefault="002B2C0F" w:rsidP="002B2C0F">
      <w:pPr>
        <w:tabs>
          <w:tab w:val="left" w:pos="2127"/>
          <w:tab w:val="left" w:pos="3119"/>
          <w:tab w:val="left" w:pos="3686"/>
        </w:tabs>
      </w:pPr>
    </w:p>
    <w:p w:rsidR="002B2C0F" w:rsidRDefault="002B2C0F" w:rsidP="002B2C0F">
      <w:pPr>
        <w:tabs>
          <w:tab w:val="left" w:pos="2127"/>
          <w:tab w:val="left" w:pos="3119"/>
          <w:tab w:val="left" w:pos="3686"/>
        </w:tabs>
      </w:pPr>
    </w:p>
    <w:p w:rsidR="002B2C0F" w:rsidRDefault="002B2C0F" w:rsidP="002B2C0F">
      <w:pPr>
        <w:pStyle w:val="Overskrift4"/>
      </w:pPr>
      <w:r>
        <w:t>Emneprøve</w:t>
      </w:r>
    </w:p>
    <w:p w:rsidR="002B2C0F" w:rsidRDefault="002B2C0F" w:rsidP="002B2C0F"/>
    <w:p w:rsidR="002B2C0F" w:rsidRPr="00140022" w:rsidRDefault="002B2C0F" w:rsidP="002B2C0F">
      <w:r>
        <w:t xml:space="preserve">Det arrangeres en emneprøve på 90 minutter umiddelbart etter at undervisningen i emnet er ferdig. Fraværet fra undervisningen i emnet </w:t>
      </w:r>
      <w:r w:rsidRPr="00140022">
        <w:t xml:space="preserve">må ikke overstige 25 % dersom studenten skal </w:t>
      </w:r>
      <w:r>
        <w:t xml:space="preserve">kunne gå opp til avsluttende emneprøve. </w:t>
      </w:r>
    </w:p>
    <w:p w:rsidR="002B2C0F" w:rsidRDefault="002B2C0F" w:rsidP="002B2C0F"/>
    <w:p w:rsidR="002B2C0F" w:rsidRDefault="002B2C0F" w:rsidP="002B2C0F">
      <w:r>
        <w:t>Hensikten med prøven er å motivere studentene til å sette seg inn i og jobbe med andre deler av pensum enn det de skriver oppgave om.</w:t>
      </w:r>
    </w:p>
    <w:p w:rsidR="002B2C0F" w:rsidRDefault="002B2C0F" w:rsidP="002B2C0F"/>
    <w:p w:rsidR="002B2C0F" w:rsidRPr="00140022" w:rsidRDefault="002B2C0F" w:rsidP="002B2C0F">
      <w:r>
        <w:t xml:space="preserve">Emneprøvene evalueres med bokstavkarakter og vektes til 40 % av emnets karakter. </w:t>
      </w:r>
    </w:p>
    <w:p w:rsidR="002C3238" w:rsidRDefault="002C3238" w:rsidP="002C3238"/>
    <w:p w:rsidR="002C3238" w:rsidRDefault="002C3238" w:rsidP="002C3238"/>
    <w:p w:rsidR="002C3238" w:rsidRDefault="002C3238" w:rsidP="002C3238">
      <w:pPr>
        <w:pStyle w:val="Overskrift4"/>
      </w:pPr>
      <w:r>
        <w:t xml:space="preserve">Evaluering </w:t>
      </w:r>
    </w:p>
    <w:p w:rsidR="002C3238" w:rsidRDefault="002C3238" w:rsidP="002C3238"/>
    <w:p w:rsidR="002C3238" w:rsidRDefault="002C3238" w:rsidP="002C3238">
      <w:r>
        <w:t>Det vil bli avholdt evaluering av emnets forelesninger og seminar ved slutten av hvert semester.</w:t>
      </w:r>
    </w:p>
    <w:p w:rsidR="0085112A" w:rsidRDefault="0085112A" w:rsidP="002C3238"/>
    <w:p w:rsidR="0085112A" w:rsidRDefault="0085112A" w:rsidP="0085112A">
      <w:pPr>
        <w:pStyle w:val="Overskrift3"/>
      </w:pPr>
      <w:r>
        <w:br w:type="page"/>
      </w:r>
      <w:bookmarkStart w:id="138" w:name="_Toc233779467"/>
      <w:r>
        <w:lastRenderedPageBreak/>
        <w:t>Eksamen og evaluering</w:t>
      </w:r>
      <w:bookmarkEnd w:id="138"/>
    </w:p>
    <w:p w:rsidR="0085112A" w:rsidRDefault="0085112A" w:rsidP="0085112A">
      <w:pPr>
        <w:rPr>
          <w:b/>
          <w:i/>
        </w:rPr>
      </w:pPr>
    </w:p>
    <w:p w:rsidR="0085112A" w:rsidRDefault="0085112A" w:rsidP="0085112A">
      <w:pPr>
        <w:rPr>
          <w:b/>
          <w:i/>
        </w:rPr>
      </w:pPr>
      <w:r>
        <w:rPr>
          <w:b/>
          <w:i/>
        </w:rPr>
        <w:t xml:space="preserve">Gjelder for de studentene som velger kursene </w:t>
      </w:r>
      <w:r w:rsidR="00A44567" w:rsidRPr="00093948">
        <w:rPr>
          <w:b/>
          <w:i/>
        </w:rPr>
        <w:t xml:space="preserve">Perspektiver på menighetsutviklende arbeid </w:t>
      </w:r>
      <w:r>
        <w:rPr>
          <w:b/>
          <w:i/>
        </w:rPr>
        <w:t>+ Ungdomsarbeid i kirke og menighet..</w:t>
      </w:r>
    </w:p>
    <w:p w:rsidR="0085112A" w:rsidRDefault="0085112A" w:rsidP="0085112A"/>
    <w:p w:rsidR="0085112A" w:rsidRDefault="0085112A" w:rsidP="0085112A"/>
    <w:p w:rsidR="0085112A" w:rsidRDefault="0085112A" w:rsidP="0085112A"/>
    <w:p w:rsidR="0085112A" w:rsidRDefault="0085112A" w:rsidP="0085112A">
      <w:pPr>
        <w:pStyle w:val="Overskrift4"/>
      </w:pPr>
      <w:r>
        <w:t>Skriftlig eksamen</w:t>
      </w:r>
    </w:p>
    <w:p w:rsidR="0085112A" w:rsidRDefault="0085112A" w:rsidP="0085112A"/>
    <w:p w:rsidR="0085112A" w:rsidRDefault="0085112A" w:rsidP="0085112A">
      <w:r>
        <w:t xml:space="preserve">Det arrangeres en ordinær skriftlig skoleeksamen (4 timer) ved slutten av emnet. Hensikten med eksamen er å prøve studentene i </w:t>
      </w:r>
      <w:r>
        <w:rPr>
          <w:i/>
        </w:rPr>
        <w:t xml:space="preserve">hele </w:t>
      </w:r>
      <w:r>
        <w:t xml:space="preserve">pensum. </w:t>
      </w:r>
    </w:p>
    <w:p w:rsidR="0085112A" w:rsidRDefault="0085112A" w:rsidP="0085112A"/>
    <w:p w:rsidR="0085112A" w:rsidRDefault="0085112A" w:rsidP="0085112A">
      <w:r>
        <w:t xml:space="preserve">Eksamen evalueres med bokstavkarakter </w:t>
      </w:r>
    </w:p>
    <w:p w:rsidR="0085112A" w:rsidRDefault="0085112A" w:rsidP="0085112A"/>
    <w:p w:rsidR="0085112A" w:rsidRDefault="0085112A" w:rsidP="0085112A"/>
    <w:p w:rsidR="0085112A" w:rsidRDefault="0085112A" w:rsidP="0085112A">
      <w:pPr>
        <w:pStyle w:val="Overskrift4"/>
      </w:pPr>
      <w:r>
        <w:t xml:space="preserve">Evaluering </w:t>
      </w:r>
    </w:p>
    <w:p w:rsidR="0085112A" w:rsidRDefault="0085112A" w:rsidP="0085112A"/>
    <w:p w:rsidR="0085112A" w:rsidRDefault="0085112A" w:rsidP="0085112A">
      <w:r>
        <w:t>Det vil bli avholdt evaluering av emnets forelesninger og seminar ved slutten av hvert semester.</w:t>
      </w:r>
    </w:p>
    <w:p w:rsidR="0085112A" w:rsidRDefault="0085112A" w:rsidP="0085112A"/>
    <w:p w:rsidR="0085112A" w:rsidRDefault="0085112A" w:rsidP="0085112A"/>
    <w:p w:rsidR="00783209" w:rsidRDefault="00783209" w:rsidP="00783209">
      <w:pPr>
        <w:pStyle w:val="Overskrift3"/>
      </w:pPr>
      <w:bookmarkStart w:id="139" w:name="_Toc233779468"/>
      <w:r>
        <w:t>Pensum</w:t>
      </w:r>
      <w:bookmarkEnd w:id="139"/>
      <w:r>
        <w:t xml:space="preserve"> </w:t>
      </w:r>
    </w:p>
    <w:p w:rsidR="00783209" w:rsidRDefault="00783209" w:rsidP="00783209"/>
    <w:p w:rsidR="00A44567" w:rsidRPr="00093948" w:rsidRDefault="00A44567" w:rsidP="00A44567">
      <w:pPr>
        <w:pStyle w:val="Overskrift4"/>
      </w:pPr>
      <w:r w:rsidRPr="00093948">
        <w:t>Perspektiver på menighetsutviklende arbeid (5 studiepoeng)</w:t>
      </w:r>
    </w:p>
    <w:p w:rsidR="00A44567" w:rsidRPr="00093948" w:rsidRDefault="00A44567" w:rsidP="00A44567"/>
    <w:p w:rsidR="00A44567" w:rsidRPr="00093948" w:rsidRDefault="00A44567" w:rsidP="00A44567">
      <w:pPr>
        <w:pStyle w:val="Brdtekstinnrykk"/>
        <w:ind w:left="708"/>
        <w:rPr>
          <w:b/>
          <w:lang w:val="en-US"/>
        </w:rPr>
      </w:pPr>
      <w:r w:rsidRPr="00093948">
        <w:rPr>
          <w:b/>
          <w:lang w:val="en-US"/>
        </w:rPr>
        <w:t>Litteratur (ca 350 sider)</w:t>
      </w:r>
    </w:p>
    <w:p w:rsidR="00A44567" w:rsidRPr="00093948" w:rsidRDefault="00A44567" w:rsidP="00A44567">
      <w:pPr>
        <w:pStyle w:val="Brdtekstinnrykk"/>
        <w:ind w:left="708"/>
        <w:rPr>
          <w:lang w:val="en-GB"/>
        </w:rPr>
      </w:pPr>
      <w:r w:rsidRPr="00093948">
        <w:rPr>
          <w:lang w:val="en-GB"/>
        </w:rPr>
        <w:t xml:space="preserve">Arnold, C.E. 1997: </w:t>
      </w:r>
      <w:r w:rsidRPr="00093948">
        <w:rPr>
          <w:i/>
          <w:lang w:val="en-GB"/>
        </w:rPr>
        <w:t>3 Crucial Questions about Spiritual Warfare</w:t>
      </w:r>
      <w:r w:rsidRPr="00093948">
        <w:rPr>
          <w:lang w:val="en-GB"/>
        </w:rPr>
        <w:t xml:space="preserve">, Baker Books, Grand Rapids, Michigan, side17-72 (55 sider). </w:t>
      </w:r>
    </w:p>
    <w:p w:rsidR="00A44567" w:rsidRPr="00093948" w:rsidRDefault="00A44567" w:rsidP="00A44567">
      <w:pPr>
        <w:pStyle w:val="Brdtekstinnrykk"/>
        <w:ind w:left="708"/>
        <w:rPr>
          <w:lang w:val="en-GB"/>
        </w:rPr>
      </w:pPr>
    </w:p>
    <w:p w:rsidR="00A44567" w:rsidRPr="00093948" w:rsidRDefault="00A44567" w:rsidP="00A44567">
      <w:pPr>
        <w:pStyle w:val="Brdtekstinnrykk"/>
        <w:ind w:left="708"/>
        <w:rPr>
          <w:lang w:val="en-GB"/>
        </w:rPr>
      </w:pPr>
      <w:r w:rsidRPr="00093948">
        <w:rPr>
          <w:lang w:val="en-GB"/>
        </w:rPr>
        <w:t xml:space="preserve">Gibbs, E. 2000: </w:t>
      </w:r>
      <w:r w:rsidRPr="00093948">
        <w:rPr>
          <w:i/>
          <w:lang w:val="en-GB"/>
        </w:rPr>
        <w:t>Church Next. Quantum Changes in How We Do Ministry</w:t>
      </w:r>
      <w:r w:rsidRPr="00093948">
        <w:rPr>
          <w:lang w:val="en-GB"/>
        </w:rPr>
        <w:t>, InterVarsity Press, Downers Grove, Illinois. (Et utvalg på ca 200 sider).</w:t>
      </w:r>
    </w:p>
    <w:p w:rsidR="00A44567" w:rsidRPr="00093948" w:rsidRDefault="00A44567" w:rsidP="00A44567">
      <w:pPr>
        <w:pStyle w:val="Brdtekstinnrykk"/>
        <w:ind w:left="708"/>
        <w:rPr>
          <w:lang w:val="en-GB"/>
        </w:rPr>
      </w:pPr>
    </w:p>
    <w:p w:rsidR="00A44567" w:rsidRPr="00093948" w:rsidRDefault="00A44567" w:rsidP="00A44567">
      <w:pPr>
        <w:pStyle w:val="Brdtekstinnrykk"/>
        <w:ind w:left="708"/>
      </w:pPr>
      <w:r w:rsidRPr="00093948">
        <w:rPr>
          <w:lang w:val="en-GB"/>
        </w:rPr>
        <w:t xml:space="preserve">Gibbs, E. 2005: </w:t>
      </w:r>
      <w:r w:rsidRPr="00093948">
        <w:rPr>
          <w:i/>
          <w:lang w:val="en-GB"/>
        </w:rPr>
        <w:t>Emerging Churches: Creating Christian Community in Postmodern Cultures.</w:t>
      </w:r>
      <w:r w:rsidRPr="00093948">
        <w:rPr>
          <w:lang w:val="en-GB"/>
        </w:rPr>
        <w:t xml:space="preserve"> </w:t>
      </w:r>
      <w:r w:rsidRPr="00093948">
        <w:t>Grand Rapids, Michigan: Baker Academics. (Et utvalg på ca 70 sider).</w:t>
      </w:r>
    </w:p>
    <w:p w:rsidR="00A44567" w:rsidRPr="00093948" w:rsidRDefault="00A44567" w:rsidP="00A44567">
      <w:pPr>
        <w:pStyle w:val="Brdtekstinnrykk"/>
        <w:ind w:left="708"/>
      </w:pPr>
    </w:p>
    <w:p w:rsidR="00A44567" w:rsidRPr="00093948" w:rsidRDefault="00A44567" w:rsidP="00A44567">
      <w:pPr>
        <w:pStyle w:val="Brdtekstinnrykk"/>
        <w:tabs>
          <w:tab w:val="clear" w:pos="2835"/>
          <w:tab w:val="clear" w:pos="3119"/>
          <w:tab w:val="clear" w:pos="3686"/>
        </w:tabs>
        <w:ind w:left="709"/>
      </w:pPr>
      <w:r w:rsidRPr="00093948">
        <w:t xml:space="preserve">Jørgensen, K. 2004: ”Trenger kirken omvendelse? På vei mot en misjonal ekklesiologi”, i: </w:t>
      </w:r>
      <w:r w:rsidRPr="00093948">
        <w:rPr>
          <w:i/>
        </w:rPr>
        <w:t>Hva vil det si å være kirke? Kirkens vesen og oppdrag</w:t>
      </w:r>
      <w:r w:rsidRPr="00093948">
        <w:t xml:space="preserve">. Bind 3 i Ekklesiologi-prosjektet ved Det teologiske Menighetsfakultet, Tapir akademisk forlag, side 51-68 (17 sider). </w:t>
      </w:r>
    </w:p>
    <w:p w:rsidR="00A44567" w:rsidRPr="00093948" w:rsidRDefault="00A44567" w:rsidP="00A44567">
      <w:pPr>
        <w:pStyle w:val="Brdtekstinnrykk"/>
        <w:ind w:left="708"/>
      </w:pPr>
    </w:p>
    <w:p w:rsidR="00A44567" w:rsidRPr="00093948" w:rsidRDefault="00A44567" w:rsidP="00A44567">
      <w:pPr>
        <w:pStyle w:val="Brdtekstinnrykk"/>
        <w:ind w:left="708"/>
      </w:pPr>
      <w:r w:rsidRPr="00093948">
        <w:t>Råmunddal, L. 1994: HØR hva Ånden sier til menigheten, Ansgar Media (44 sider).</w:t>
      </w:r>
    </w:p>
    <w:p w:rsidR="00A44567" w:rsidRPr="00093948" w:rsidRDefault="00A44567" w:rsidP="00A44567">
      <w:pPr>
        <w:pStyle w:val="Brdtekstinnrykk"/>
        <w:ind w:left="708"/>
      </w:pPr>
    </w:p>
    <w:p w:rsidR="00A44567" w:rsidRPr="00510F42" w:rsidRDefault="00A44567" w:rsidP="00A44567">
      <w:pPr>
        <w:pStyle w:val="Brdtekstinnrykk"/>
        <w:ind w:left="708"/>
        <w:rPr>
          <w:lang w:val="nn-NO"/>
        </w:rPr>
      </w:pPr>
      <w:r w:rsidRPr="00510F42">
        <w:rPr>
          <w:lang w:val="nn-NO"/>
        </w:rPr>
        <w:t>Råmunddal, L. 2009: ”</w:t>
      </w:r>
      <w:r w:rsidRPr="00510F42">
        <w:rPr>
          <w:i/>
          <w:lang w:val="nn-NO"/>
        </w:rPr>
        <w:t>New Style Churches</w:t>
      </w:r>
      <w:r w:rsidRPr="00510F42">
        <w:rPr>
          <w:lang w:val="nn-NO"/>
        </w:rPr>
        <w:t xml:space="preserve"> på norsk”, upublisert artikkel. (8  sider). </w:t>
      </w:r>
    </w:p>
    <w:p w:rsidR="005F52B0" w:rsidRPr="00510F42" w:rsidRDefault="005F52B0" w:rsidP="002B2C0F">
      <w:pPr>
        <w:pStyle w:val="Brdtekstinnrykk"/>
        <w:ind w:left="708"/>
        <w:rPr>
          <w:lang w:val="nn-NO"/>
        </w:rPr>
      </w:pPr>
    </w:p>
    <w:p w:rsidR="00783209" w:rsidRPr="00510F42" w:rsidRDefault="00783209" w:rsidP="00783209">
      <w:pPr>
        <w:ind w:left="708"/>
        <w:rPr>
          <w:lang w:val="nn-NO"/>
        </w:rPr>
      </w:pPr>
    </w:p>
    <w:p w:rsidR="00783209" w:rsidRPr="00510F42" w:rsidRDefault="00783209" w:rsidP="00783209">
      <w:pPr>
        <w:ind w:left="708"/>
        <w:rPr>
          <w:lang w:val="nn-NO"/>
        </w:rPr>
      </w:pPr>
    </w:p>
    <w:p w:rsidR="00783209" w:rsidRPr="00510F42" w:rsidRDefault="00783209" w:rsidP="00783209">
      <w:pPr>
        <w:pStyle w:val="Overskrift4"/>
        <w:rPr>
          <w:lang w:val="nn-NO"/>
        </w:rPr>
      </w:pPr>
      <w:r w:rsidRPr="00510F42">
        <w:rPr>
          <w:lang w:val="nn-NO"/>
        </w:rPr>
        <w:t>Studietur</w:t>
      </w:r>
    </w:p>
    <w:p w:rsidR="00783209" w:rsidRPr="00510F42" w:rsidRDefault="00783209" w:rsidP="00783209">
      <w:pPr>
        <w:rPr>
          <w:lang w:val="nn-NO"/>
        </w:rPr>
      </w:pPr>
    </w:p>
    <w:p w:rsidR="00783209" w:rsidRPr="00510F42" w:rsidRDefault="00783209" w:rsidP="002B2C0F">
      <w:pPr>
        <w:pStyle w:val="Brdtekstinnrykk"/>
        <w:ind w:left="708"/>
        <w:rPr>
          <w:b/>
          <w:lang w:val="nn-NO"/>
        </w:rPr>
      </w:pPr>
      <w:r w:rsidRPr="00510F42">
        <w:rPr>
          <w:b/>
          <w:lang w:val="nn-NO"/>
        </w:rPr>
        <w:t>Litteratur (ca 350 sider)</w:t>
      </w:r>
    </w:p>
    <w:p w:rsidR="00783209" w:rsidRPr="00510F42" w:rsidRDefault="00783209" w:rsidP="00783209">
      <w:pPr>
        <w:pStyle w:val="Brdtekstinnrykk"/>
        <w:rPr>
          <w:lang w:val="nn-NO"/>
        </w:rPr>
      </w:pPr>
    </w:p>
    <w:p w:rsidR="00783209" w:rsidRPr="00510F42" w:rsidRDefault="00783209" w:rsidP="00783209">
      <w:pPr>
        <w:ind w:left="708"/>
        <w:rPr>
          <w:lang w:val="nn-NO"/>
        </w:rPr>
      </w:pPr>
      <w:r w:rsidRPr="00510F42">
        <w:rPr>
          <w:lang w:val="nn-NO"/>
        </w:rPr>
        <w:t>Et pensum på ca 350 sider fastsettes i samråd med faglærer.</w:t>
      </w:r>
    </w:p>
    <w:p w:rsidR="00783209" w:rsidRPr="00510F42" w:rsidRDefault="00783209" w:rsidP="00783209">
      <w:pPr>
        <w:rPr>
          <w:lang w:val="nn-NO"/>
        </w:rPr>
      </w:pPr>
    </w:p>
    <w:p w:rsidR="00783209" w:rsidRPr="00510F42" w:rsidRDefault="00783209" w:rsidP="00783209">
      <w:pPr>
        <w:rPr>
          <w:lang w:val="nn-NO"/>
        </w:rPr>
      </w:pPr>
    </w:p>
    <w:p w:rsidR="00DF733A" w:rsidRPr="00943302" w:rsidRDefault="00DF733A" w:rsidP="00DF733A">
      <w:pPr>
        <w:pStyle w:val="Overskrift4"/>
        <w:rPr>
          <w:lang w:val="nn-NO"/>
        </w:rPr>
      </w:pPr>
      <w:r w:rsidRPr="00943302">
        <w:rPr>
          <w:lang w:val="nn-NO"/>
        </w:rPr>
        <w:lastRenderedPageBreak/>
        <w:t>Ungdomsarbeid i kirke og menighet</w:t>
      </w:r>
    </w:p>
    <w:p w:rsidR="00DF733A" w:rsidRPr="00943302" w:rsidRDefault="00DF733A" w:rsidP="00DF733A">
      <w:pPr>
        <w:rPr>
          <w:lang w:val="nn-NO"/>
        </w:rPr>
      </w:pPr>
    </w:p>
    <w:p w:rsidR="00DF733A" w:rsidRPr="00943302" w:rsidRDefault="00DF733A" w:rsidP="00DF733A">
      <w:pPr>
        <w:pStyle w:val="Brdtekstinnrykk"/>
        <w:ind w:left="708"/>
        <w:rPr>
          <w:b/>
          <w:lang w:val="nn-NO"/>
        </w:rPr>
      </w:pPr>
      <w:r w:rsidRPr="00943302">
        <w:rPr>
          <w:b/>
          <w:lang w:val="nn-NO"/>
        </w:rPr>
        <w:t>Litteratur (ca 380 sider)</w:t>
      </w:r>
    </w:p>
    <w:p w:rsidR="00DF733A" w:rsidRPr="00943302" w:rsidRDefault="00DF733A" w:rsidP="00DF733A">
      <w:pPr>
        <w:rPr>
          <w:lang w:val="nn-NO"/>
        </w:rPr>
      </w:pPr>
    </w:p>
    <w:p w:rsidR="00DF733A" w:rsidRPr="00943302" w:rsidRDefault="00DF733A" w:rsidP="00DF733A">
      <w:pPr>
        <w:rPr>
          <w:lang w:val="nn-NO"/>
        </w:rPr>
      </w:pPr>
    </w:p>
    <w:p w:rsidR="00DF733A" w:rsidRPr="00943302" w:rsidRDefault="00DF733A" w:rsidP="00DF733A">
      <w:pPr>
        <w:pStyle w:val="Brdtekstinnrykk"/>
        <w:ind w:left="708"/>
        <w:rPr>
          <w:lang w:val="nn-NO"/>
        </w:rPr>
      </w:pPr>
      <w:r w:rsidRPr="00943302">
        <w:rPr>
          <w:lang w:val="nn-NO"/>
        </w:rPr>
        <w:t>* Brunstad, Paul Otto ”Det grensesprengende: Om grensers egenart og betydning i møte med dagens ungdomskultur” i Grensesprengende Forkynnelse for ungdom 15-18 år Tapir Akademisk Forlag 2008 side 99-114 (14 sider) ISBN 987-82-519-2407-8</w:t>
      </w:r>
    </w:p>
    <w:p w:rsidR="00DF733A" w:rsidRPr="00943302" w:rsidRDefault="00DF733A" w:rsidP="00DF733A">
      <w:pPr>
        <w:pStyle w:val="Brdtekstinnrykk"/>
        <w:ind w:left="708"/>
        <w:rPr>
          <w:lang w:val="nn-NO"/>
        </w:rPr>
      </w:pPr>
    </w:p>
    <w:p w:rsidR="00DF733A" w:rsidRDefault="00DF733A" w:rsidP="00DF733A">
      <w:pPr>
        <w:pStyle w:val="Brdtekstinnrykk"/>
        <w:ind w:left="708"/>
      </w:pPr>
      <w:r w:rsidRPr="00AE5BB4">
        <w:t xml:space="preserve">Holmqvist, Morten (red.) </w:t>
      </w:r>
      <w:r w:rsidRPr="00AE5BB4">
        <w:rPr>
          <w:i/>
        </w:rPr>
        <w:t>Jeg tror jeg er lykkelig - Ung tro og hverdag</w:t>
      </w:r>
      <w:r>
        <w:t xml:space="preserve"> Kloster Forlag 2007 side 18-165 (150 sider) ISBN 978-82-997499-0-9</w:t>
      </w:r>
    </w:p>
    <w:p w:rsidR="00DF733A" w:rsidRDefault="00DF733A" w:rsidP="00DF733A">
      <w:pPr>
        <w:pStyle w:val="Brdtekstinnrykk"/>
        <w:ind w:left="708"/>
      </w:pPr>
    </w:p>
    <w:p w:rsidR="00DF733A" w:rsidRDefault="00DF733A" w:rsidP="00DF733A">
      <w:pPr>
        <w:ind w:left="708"/>
      </w:pPr>
      <w:r>
        <w:t xml:space="preserve">* </w:t>
      </w:r>
      <w:r w:rsidRPr="00AE5BB4">
        <w:t xml:space="preserve">Mangersnes, S. B.: “Å være prest blant ungdom. Ydmyke refleksjoner om ungdom, ungdomskulturer og presterolle” </w:t>
      </w:r>
      <w:r w:rsidRPr="00AE5BB4">
        <w:rPr>
          <w:u w:val="single"/>
        </w:rPr>
        <w:t>i:</w:t>
      </w:r>
      <w:r w:rsidRPr="00AE5BB4">
        <w:t xml:space="preserve"> </w:t>
      </w:r>
      <w:r w:rsidRPr="00AE5BB4">
        <w:rPr>
          <w:i/>
        </w:rPr>
        <w:t>Halvårsskrift for praktisk teologi 1-2002</w:t>
      </w:r>
      <w:r w:rsidRPr="00AE5BB4">
        <w:t xml:space="preserve">. </w:t>
      </w:r>
      <w:r w:rsidRPr="002204E5">
        <w:t>Luther forlag. Side 16-25 (9 sider)</w:t>
      </w:r>
    </w:p>
    <w:p w:rsidR="00DF733A" w:rsidRDefault="00DF733A" w:rsidP="00DF733A">
      <w:pPr>
        <w:pStyle w:val="Brdtekstinnrykk"/>
        <w:ind w:left="708"/>
      </w:pPr>
    </w:p>
    <w:p w:rsidR="00DF733A" w:rsidRDefault="00DF733A" w:rsidP="00DF733A">
      <w:pPr>
        <w:pStyle w:val="Brdtekstinnrykk"/>
        <w:ind w:left="708"/>
        <w:rPr>
          <w:lang w:val="nn-NO"/>
        </w:rPr>
      </w:pPr>
      <w:r w:rsidRPr="007F2007">
        <w:t xml:space="preserve">Ulstein, J. O. (red.): </w:t>
      </w:r>
      <w:r w:rsidRPr="007F2007">
        <w:rPr>
          <w:i/>
        </w:rPr>
        <w:t xml:space="preserve">Ungdom i rørsle 2. </w:t>
      </w:r>
      <w:r w:rsidRPr="00510F42">
        <w:rPr>
          <w:i/>
          <w:lang w:val="nn-NO"/>
        </w:rPr>
        <w:t>Faglege perspektiv og utfordringar.</w:t>
      </w:r>
      <w:r w:rsidRPr="00510F42">
        <w:rPr>
          <w:lang w:val="nn-NO"/>
        </w:rPr>
        <w:t xml:space="preserve"> Kyrkjefag Profil nr. 6. Trondheim: Tapir Akademisk Forlag, 2004. Side 7-</w:t>
      </w:r>
      <w:r>
        <w:rPr>
          <w:lang w:val="nn-NO"/>
        </w:rPr>
        <w:t xml:space="preserve">28, 111-290 </w:t>
      </w:r>
      <w:r w:rsidRPr="00510F42">
        <w:rPr>
          <w:lang w:val="nn-NO"/>
        </w:rPr>
        <w:t xml:space="preserve"> (</w:t>
      </w:r>
      <w:r>
        <w:rPr>
          <w:lang w:val="nn-NO"/>
        </w:rPr>
        <w:t>190</w:t>
      </w:r>
      <w:r w:rsidRPr="00510F42">
        <w:rPr>
          <w:lang w:val="nn-NO"/>
        </w:rPr>
        <w:t xml:space="preserve"> sider) ISBN 82-519-2029-9</w:t>
      </w:r>
    </w:p>
    <w:p w:rsidR="00DF733A" w:rsidRDefault="00DF733A" w:rsidP="00DF733A">
      <w:pPr>
        <w:pStyle w:val="Brdtekstinnrykk"/>
        <w:ind w:left="708"/>
        <w:rPr>
          <w:lang w:val="nn-NO"/>
        </w:rPr>
      </w:pPr>
    </w:p>
    <w:p w:rsidR="00DF733A" w:rsidRPr="00510F42" w:rsidRDefault="00DF733A" w:rsidP="00DF733A">
      <w:pPr>
        <w:pStyle w:val="Brdtekstinnrykk"/>
        <w:ind w:left="708"/>
        <w:rPr>
          <w:lang w:val="nn-NO"/>
        </w:rPr>
      </w:pPr>
      <w:r w:rsidRPr="00A67A12">
        <w:rPr>
          <w:lang w:val="nn-NO"/>
        </w:rPr>
        <w:t>*</w:t>
      </w:r>
      <w:r>
        <w:rPr>
          <w:lang w:val="nn-NO"/>
        </w:rPr>
        <w:t xml:space="preserve"> Fylling, Hilde Konfirmasjon som ungdomsarbeid i </w:t>
      </w:r>
      <w:r w:rsidRPr="00510F42">
        <w:rPr>
          <w:lang w:val="nn-NO"/>
        </w:rPr>
        <w:t xml:space="preserve">Ulstein, J. O. (red.): </w:t>
      </w:r>
      <w:r w:rsidRPr="00510F42">
        <w:rPr>
          <w:i/>
          <w:lang w:val="nn-NO"/>
        </w:rPr>
        <w:t>Ungdom i rørsle 1. Aktørar og arbeidsformer.</w:t>
      </w:r>
      <w:r w:rsidRPr="00510F42">
        <w:rPr>
          <w:lang w:val="nn-NO"/>
        </w:rPr>
        <w:t xml:space="preserve"> Kyrkjefag Profil nr. 5. Trondheim: Tapir Akademisk Forlag, 2004. Side </w:t>
      </w:r>
      <w:r>
        <w:rPr>
          <w:lang w:val="nn-NO"/>
        </w:rPr>
        <w:t xml:space="preserve">133-146 </w:t>
      </w:r>
      <w:r w:rsidRPr="00510F42">
        <w:rPr>
          <w:lang w:val="nn-NO"/>
        </w:rPr>
        <w:t xml:space="preserve"> (</w:t>
      </w:r>
      <w:r>
        <w:rPr>
          <w:lang w:val="nn-NO"/>
        </w:rPr>
        <w:t>13</w:t>
      </w:r>
      <w:r w:rsidRPr="00510F42">
        <w:rPr>
          <w:lang w:val="nn-NO"/>
        </w:rPr>
        <w:t xml:space="preserve"> sider) ISBN 82-519-2020-5</w:t>
      </w:r>
    </w:p>
    <w:p w:rsidR="00DF733A" w:rsidRDefault="00DF733A" w:rsidP="00DF733A">
      <w:pPr>
        <w:pStyle w:val="Brdtekstinnrykk"/>
        <w:ind w:left="708"/>
        <w:rPr>
          <w:lang w:val="nn-NO"/>
        </w:rPr>
      </w:pPr>
    </w:p>
    <w:p w:rsidR="00DF733A" w:rsidRDefault="00DF733A" w:rsidP="00DF733A">
      <w:pPr>
        <w:pStyle w:val="Brdtekstinnrykk"/>
        <w:ind w:left="708"/>
        <w:rPr>
          <w:lang w:val="nn-NO"/>
        </w:rPr>
      </w:pPr>
    </w:p>
    <w:p w:rsidR="00DF733A" w:rsidRPr="00832BAB" w:rsidRDefault="00DF733A" w:rsidP="00DF733A">
      <w:pPr>
        <w:pStyle w:val="Brdtekstinnrykk"/>
        <w:ind w:left="708"/>
        <w:rPr>
          <w:lang w:val="nn-NO"/>
        </w:rPr>
      </w:pPr>
    </w:p>
    <w:p w:rsidR="00DF733A" w:rsidRPr="00832BAB" w:rsidRDefault="00DF733A" w:rsidP="00DF733A">
      <w:pPr>
        <w:rPr>
          <w:lang w:val="nn-NO"/>
        </w:rPr>
      </w:pPr>
      <w:r w:rsidRPr="00832BAB">
        <w:rPr>
          <w:lang w:val="nn-NO"/>
        </w:rPr>
        <w:tab/>
        <w:t xml:space="preserve">Tekster merket med (*) stjerne vil </w:t>
      </w:r>
      <w:r w:rsidRPr="00943302">
        <w:rPr>
          <w:lang w:val="nn-NO"/>
        </w:rPr>
        <w:t>foreligge</w:t>
      </w:r>
      <w:r w:rsidRPr="00832BAB">
        <w:rPr>
          <w:lang w:val="nn-NO"/>
        </w:rPr>
        <w:t xml:space="preserve"> som kompendium (i It’s learning) </w:t>
      </w:r>
    </w:p>
    <w:p w:rsidR="00783209" w:rsidRPr="00832BAB" w:rsidRDefault="00783209" w:rsidP="00AF43F4">
      <w:pPr>
        <w:pStyle w:val="Overskrift2"/>
        <w:rPr>
          <w:lang w:val="nn-NO"/>
        </w:rPr>
      </w:pPr>
      <w:r w:rsidRPr="00832BAB">
        <w:rPr>
          <w:lang w:val="nn-NO"/>
        </w:rPr>
        <w:br w:type="page"/>
      </w:r>
      <w:bookmarkStart w:id="140" w:name="_Toc233779469"/>
      <w:r w:rsidR="00246772" w:rsidRPr="00832BAB">
        <w:rPr>
          <w:lang w:val="nn-NO"/>
        </w:rPr>
        <w:lastRenderedPageBreak/>
        <w:t>Emne PRA11</w:t>
      </w:r>
      <w:r w:rsidRPr="00832BAB">
        <w:rPr>
          <w:lang w:val="nn-NO"/>
        </w:rPr>
        <w:t>6 Spiritualitet, mentoring og sjelesorg (10 studiepoeng)</w:t>
      </w:r>
      <w:bookmarkEnd w:id="140"/>
    </w:p>
    <w:p w:rsidR="00783209" w:rsidRPr="00832BAB" w:rsidRDefault="00783209" w:rsidP="00783209">
      <w:pPr>
        <w:rPr>
          <w:lang w:val="nn-NO"/>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06"/>
        <w:gridCol w:w="4669"/>
      </w:tblGrid>
      <w:tr w:rsidR="00783209">
        <w:tc>
          <w:tcPr>
            <w:tcW w:w="2906" w:type="dxa"/>
          </w:tcPr>
          <w:p w:rsidR="00783209" w:rsidRDefault="00783209" w:rsidP="00783209">
            <w:pPr>
              <w:rPr>
                <w:b/>
              </w:rPr>
            </w:pPr>
            <w:r>
              <w:rPr>
                <w:b/>
              </w:rPr>
              <w:t>Emnegruppe</w:t>
            </w:r>
          </w:p>
        </w:tc>
        <w:tc>
          <w:tcPr>
            <w:tcW w:w="4669" w:type="dxa"/>
          </w:tcPr>
          <w:p w:rsidR="00783209" w:rsidRDefault="00783209" w:rsidP="00783209">
            <w:r>
              <w:t>PRA100 Årsenhet i Praktisk teologi</w:t>
            </w:r>
          </w:p>
        </w:tc>
      </w:tr>
      <w:tr w:rsidR="00783209">
        <w:tc>
          <w:tcPr>
            <w:tcW w:w="2906" w:type="dxa"/>
          </w:tcPr>
          <w:p w:rsidR="00783209" w:rsidRDefault="00783209" w:rsidP="00783209">
            <w:pPr>
              <w:pStyle w:val="Overskrift9"/>
            </w:pPr>
            <w:r>
              <w:t>Kurs</w:t>
            </w:r>
          </w:p>
        </w:tc>
        <w:tc>
          <w:tcPr>
            <w:tcW w:w="4669" w:type="dxa"/>
          </w:tcPr>
          <w:p w:rsidR="00783209" w:rsidRDefault="00783209" w:rsidP="00783209">
            <w:pPr>
              <w:numPr>
                <w:ilvl w:val="0"/>
                <w:numId w:val="33"/>
              </w:numPr>
            </w:pPr>
            <w:r>
              <w:t>Spiritualitet</w:t>
            </w:r>
          </w:p>
          <w:p w:rsidR="00783209" w:rsidRDefault="00783209" w:rsidP="00783209">
            <w:pPr>
              <w:numPr>
                <w:ilvl w:val="0"/>
                <w:numId w:val="33"/>
              </w:numPr>
            </w:pPr>
            <w:r>
              <w:t>Innføring i mentoring</w:t>
            </w:r>
          </w:p>
          <w:p w:rsidR="00783209" w:rsidRDefault="00783209" w:rsidP="00783209">
            <w:pPr>
              <w:numPr>
                <w:ilvl w:val="0"/>
                <w:numId w:val="33"/>
              </w:numPr>
            </w:pPr>
            <w:r>
              <w:t>Innføring i sjelesorg</w:t>
            </w:r>
          </w:p>
        </w:tc>
      </w:tr>
      <w:tr w:rsidR="00851F3C">
        <w:trPr>
          <w:trHeight w:val="293"/>
        </w:trPr>
        <w:tc>
          <w:tcPr>
            <w:tcW w:w="2906" w:type="dxa"/>
          </w:tcPr>
          <w:p w:rsidR="00851F3C" w:rsidRDefault="00851F3C" w:rsidP="004A1895">
            <w:pPr>
              <w:rPr>
                <w:b/>
              </w:rPr>
            </w:pPr>
            <w:r>
              <w:rPr>
                <w:b/>
              </w:rPr>
              <w:t>Undervisningsmetoder</w:t>
            </w:r>
          </w:p>
        </w:tc>
        <w:tc>
          <w:tcPr>
            <w:tcW w:w="4669" w:type="dxa"/>
          </w:tcPr>
          <w:p w:rsidR="00851F3C" w:rsidRDefault="00851F3C" w:rsidP="004A1895">
            <w:pPr>
              <w:numPr>
                <w:ilvl w:val="0"/>
                <w:numId w:val="21"/>
              </w:numPr>
            </w:pPr>
            <w:r>
              <w:t>Forelesninger og seminartimer</w:t>
            </w:r>
          </w:p>
          <w:p w:rsidR="00851F3C" w:rsidRDefault="00851F3C" w:rsidP="000E1A5D">
            <w:pPr>
              <w:numPr>
                <w:ilvl w:val="0"/>
                <w:numId w:val="21"/>
              </w:numPr>
            </w:pPr>
            <w:r>
              <w:t>Seminaroppgave</w:t>
            </w:r>
          </w:p>
        </w:tc>
      </w:tr>
      <w:tr w:rsidR="00783209">
        <w:tc>
          <w:tcPr>
            <w:tcW w:w="2906" w:type="dxa"/>
          </w:tcPr>
          <w:p w:rsidR="00783209" w:rsidRDefault="00783209" w:rsidP="00783209">
            <w:pPr>
              <w:pStyle w:val="Overskrift9"/>
            </w:pPr>
            <w:r>
              <w:t>Varighet</w:t>
            </w:r>
          </w:p>
        </w:tc>
        <w:tc>
          <w:tcPr>
            <w:tcW w:w="4669" w:type="dxa"/>
          </w:tcPr>
          <w:p w:rsidR="00783209" w:rsidRDefault="00D37718" w:rsidP="00783209">
            <w:pPr>
              <w:pStyle w:val="bildetekst"/>
            </w:pPr>
            <w:r>
              <w:t xml:space="preserve">12 </w:t>
            </w:r>
            <w:r w:rsidR="00783209">
              <w:t>undervisningsuker</w:t>
            </w:r>
          </w:p>
        </w:tc>
      </w:tr>
    </w:tbl>
    <w:p w:rsidR="00783209" w:rsidRDefault="00783209" w:rsidP="00783209"/>
    <w:p w:rsidR="00783209" w:rsidRDefault="00783209" w:rsidP="00783209"/>
    <w:p w:rsidR="00783209" w:rsidRDefault="00783209" w:rsidP="00783209">
      <w:pPr>
        <w:pStyle w:val="Overskrift3"/>
      </w:pPr>
      <w:bookmarkStart w:id="141" w:name="_Toc233779470"/>
      <w:r>
        <w:t>Emnebeskrivelse og presentasjon</w:t>
      </w:r>
      <w:bookmarkEnd w:id="141"/>
    </w:p>
    <w:p w:rsidR="00783209" w:rsidRDefault="00783209" w:rsidP="00783209"/>
    <w:p w:rsidR="00783209" w:rsidRPr="00C04C1C" w:rsidRDefault="00783209" w:rsidP="00783209">
      <w:r>
        <w:t xml:space="preserve">Emnet </w:t>
      </w:r>
      <w:r w:rsidR="00246772">
        <w:rPr>
          <w:i/>
        </w:rPr>
        <w:t>PRA11</w:t>
      </w:r>
      <w:r>
        <w:rPr>
          <w:i/>
        </w:rPr>
        <w:t xml:space="preserve">6 Spiritualitet, mentoring og sjelesorg </w:t>
      </w:r>
      <w:r w:rsidR="00C04C1C">
        <w:t xml:space="preserve">kan </w:t>
      </w:r>
      <w:r>
        <w:t>utgjør</w:t>
      </w:r>
      <w:r w:rsidR="00C04C1C">
        <w:t>e</w:t>
      </w:r>
      <w:r>
        <w:t xml:space="preserve"> 10 studiepoeng av </w:t>
      </w:r>
      <w:r>
        <w:rPr>
          <w:i/>
        </w:rPr>
        <w:t>PRA100 Årsenhet i Praktisk teologi</w:t>
      </w:r>
      <w:r>
        <w:t xml:space="preserve">. PRA100 er en integrert del av studieprogrammet i </w:t>
      </w:r>
      <w:r>
        <w:rPr>
          <w:i/>
        </w:rPr>
        <w:t xml:space="preserve">Bachelor i Praktisk teologi </w:t>
      </w:r>
      <w:r>
        <w:t xml:space="preserve">(3-årig studieløp). </w:t>
      </w:r>
      <w:r w:rsidR="00C04C1C">
        <w:t xml:space="preserve">Emnet er et </w:t>
      </w:r>
      <w:r w:rsidR="00C04C1C">
        <w:rPr>
          <w:i/>
        </w:rPr>
        <w:t>valgemne</w:t>
      </w:r>
      <w:r w:rsidR="00C04C1C">
        <w:t xml:space="preserve">. </w:t>
      </w:r>
    </w:p>
    <w:p w:rsidR="00783209" w:rsidRDefault="00783209" w:rsidP="00783209"/>
    <w:p w:rsidR="00783209" w:rsidRDefault="00783209" w:rsidP="00783209"/>
    <w:p w:rsidR="00783209" w:rsidRDefault="00783209" w:rsidP="00783209">
      <w:pPr>
        <w:pStyle w:val="Overskrift3"/>
      </w:pPr>
      <w:bookmarkStart w:id="142" w:name="_Toc233779471"/>
      <w:r>
        <w:t>Målsetting</w:t>
      </w:r>
      <w:bookmarkEnd w:id="142"/>
    </w:p>
    <w:p w:rsidR="00783209" w:rsidRDefault="00783209" w:rsidP="00783209"/>
    <w:p w:rsidR="00783209" w:rsidRDefault="00783209" w:rsidP="00783209">
      <w:pPr>
        <w:pStyle w:val="Overskrift4"/>
      </w:pPr>
      <w:r>
        <w:t>Spiritualitet (3 ½ studiepoeng)</w:t>
      </w:r>
    </w:p>
    <w:p w:rsidR="00783209" w:rsidRDefault="00783209" w:rsidP="00783209"/>
    <w:p w:rsidR="00783209" w:rsidRDefault="00783209" w:rsidP="00783209">
      <w:r>
        <w:t xml:space="preserve">Kurset </w:t>
      </w:r>
      <w:r>
        <w:rPr>
          <w:i/>
        </w:rPr>
        <w:t xml:space="preserve">Spiritualitet </w:t>
      </w:r>
      <w:r>
        <w:t>skal gi studentene en innføring i den klassiske kristne spiritualitet. I undervisningen vil det legges vekt på å presentere en historisk oversikt over fagområdet, samt å gjøre en analyse av forholdet mellom teologi og spiritualitet.</w:t>
      </w:r>
    </w:p>
    <w:p w:rsidR="00783209" w:rsidRDefault="00783209" w:rsidP="00783209"/>
    <w:p w:rsidR="00783209" w:rsidRDefault="00783209" w:rsidP="00783209"/>
    <w:p w:rsidR="00783209" w:rsidRDefault="00783209" w:rsidP="00783209">
      <w:pPr>
        <w:pStyle w:val="Overskrift4"/>
      </w:pPr>
      <w:r>
        <w:t xml:space="preserve">Innføring i mentoring (3 ½ studiepoeng) </w:t>
      </w:r>
    </w:p>
    <w:p w:rsidR="00783209" w:rsidRDefault="00783209" w:rsidP="00783209"/>
    <w:p w:rsidR="00783209" w:rsidRDefault="00783209" w:rsidP="00783209">
      <w:r>
        <w:t xml:space="preserve">Kurset </w:t>
      </w:r>
      <w:r w:rsidRPr="00C401A3">
        <w:rPr>
          <w:i/>
        </w:rPr>
        <w:t>Innføring i mentoring</w:t>
      </w:r>
      <w:r>
        <w:t xml:space="preserve"> vil gi en innføring i ulike sider ved mentoringfunksjonen.   Kurset vil presentere ulike former for mentoring samt ulike former for veiledningsmetodikk. Studentene skal utvikle ferdigheter til å lede medarbeidere i kirke og menighet, slik at de både blir i stand til å lede seg selv og andre. </w:t>
      </w:r>
    </w:p>
    <w:p w:rsidR="00D61798" w:rsidRDefault="00D61798" w:rsidP="00783209"/>
    <w:p w:rsidR="00D61798" w:rsidRDefault="00D61798" w:rsidP="00783209"/>
    <w:p w:rsidR="00783209" w:rsidRDefault="00783209" w:rsidP="00783209">
      <w:pPr>
        <w:pStyle w:val="Overskrift4"/>
      </w:pPr>
      <w:r>
        <w:t>Innføring i sjelesorg (3 studiepoeng)</w:t>
      </w:r>
    </w:p>
    <w:p w:rsidR="00783209" w:rsidRDefault="00783209" w:rsidP="00783209"/>
    <w:p w:rsidR="00783209" w:rsidRDefault="00783209" w:rsidP="00783209">
      <w:r>
        <w:t xml:space="preserve">Kurset </w:t>
      </w:r>
      <w:r>
        <w:rPr>
          <w:i/>
        </w:rPr>
        <w:t xml:space="preserve">Innføring i sjelesorg </w:t>
      </w:r>
      <w:r>
        <w:t>skal gi studentene bedre forutsetninger for å forstå både seg selv og andre bedre. Undervisningen skal være en hjelp for studentene til å modnes som levende og troende mennesker. Videre vil kurset fokusere på det sjelesørgeriske møtet: Hvem er aktørene? Hva skjer mellom dem? Hvordan blir dette møtet påvirket av selvforståelsen til dem som møtes? Hvilke åndelige og eksistensielle spørsmål er relevante? Hvilken betydning har psykiatrisk behandling og religionspsykologisk innsikt? Hva betyr kultur og miljø?</w:t>
      </w:r>
    </w:p>
    <w:p w:rsidR="00783209" w:rsidRDefault="00783209" w:rsidP="00783209"/>
    <w:p w:rsidR="00783209" w:rsidRDefault="00783209" w:rsidP="00783209">
      <w:r>
        <w:t xml:space="preserve">Undervisningen skal </w:t>
      </w:r>
      <w:r w:rsidR="009971EF">
        <w:t xml:space="preserve">gi </w:t>
      </w:r>
      <w:r>
        <w:t xml:space="preserve">studentene en bred og grunnleggende innføring i kristen sjelesorg. Kurset vil ta opp spørsmål omkring sjelesorgens egenart, sett i lys av troen på den treenige Gud. </w:t>
      </w:r>
    </w:p>
    <w:p w:rsidR="00783209" w:rsidRDefault="00783209" w:rsidP="00783209"/>
    <w:p w:rsidR="00D61798" w:rsidRDefault="00D61798" w:rsidP="00D61798">
      <w:pPr>
        <w:pStyle w:val="Overskrift3"/>
      </w:pPr>
      <w:bookmarkStart w:id="143" w:name="_Toc233779472"/>
      <w:r>
        <w:lastRenderedPageBreak/>
        <w:t>Innhold og struktur</w:t>
      </w:r>
      <w:bookmarkEnd w:id="143"/>
    </w:p>
    <w:p w:rsidR="00D61798" w:rsidRDefault="00D61798" w:rsidP="00D61798"/>
    <w:p w:rsidR="00D61798" w:rsidRDefault="00D61798" w:rsidP="00D61798">
      <w:pPr>
        <w:pStyle w:val="Overskrift4"/>
      </w:pPr>
      <w:r>
        <w:t>Undervisning</w:t>
      </w:r>
    </w:p>
    <w:p w:rsidR="00D61798" w:rsidRDefault="00D61798" w:rsidP="00D61798"/>
    <w:p w:rsidR="00D61798" w:rsidRDefault="00D61798" w:rsidP="00D61798">
      <w:r>
        <w:t xml:space="preserve">Undervisning vil bestå av både </w:t>
      </w:r>
      <w:r>
        <w:rPr>
          <w:i/>
        </w:rPr>
        <w:t>forelesninger</w:t>
      </w:r>
      <w:r>
        <w:t xml:space="preserve"> og </w:t>
      </w:r>
      <w:r>
        <w:rPr>
          <w:i/>
        </w:rPr>
        <w:t>seminar</w:t>
      </w:r>
      <w:r>
        <w:t>. Mens forelesningene har et omfang på 48 timer, har seminaret et omfang på 24 timer. Seminaret bygger på pensumlitteratur og på forelesningene. Seminarklassen, som ledes av en lærer, deles ved kursstart inn i smågrupper på ca 4 studenter. Disse smågruppene har ansvaret for presentasjoner og lignende i seminaret, og vil gjennom hele seminaret arbeide med oppgaver de blir tildelt.</w:t>
      </w:r>
    </w:p>
    <w:p w:rsidR="00D61798" w:rsidRDefault="00D61798" w:rsidP="00D61798"/>
    <w:p w:rsidR="00D61798" w:rsidRDefault="00D61798" w:rsidP="00D61798"/>
    <w:p w:rsidR="00D61798" w:rsidRDefault="00D61798" w:rsidP="00D61798">
      <w:pPr>
        <w:pStyle w:val="Overskrift4"/>
      </w:pPr>
      <w:r>
        <w:t>Seminaroppgave</w:t>
      </w:r>
    </w:p>
    <w:p w:rsidR="00D61798" w:rsidRDefault="00D61798" w:rsidP="00D61798"/>
    <w:p w:rsidR="00D61798" w:rsidRDefault="00D61798" w:rsidP="00D61798">
      <w:r>
        <w:t xml:space="preserve">I løpet av seminaret skal hver student levere inn et obligatorisk skriftlig arbeid. Hver student velger seg et gitt (eller godkjent) tema av seminarleder. Det er viktig at studenten begynner å utforme den individuelle oppgaven allerede i løpet av seminarets første uke. Tiden mellom samlingene bør aktivt brukes til skriving. </w:t>
      </w:r>
    </w:p>
    <w:p w:rsidR="00D61798" w:rsidRDefault="00D61798" w:rsidP="00D61798"/>
    <w:p w:rsidR="00D61798" w:rsidRDefault="00D61798" w:rsidP="00D61798">
      <w:r>
        <w:t>Studenten har rett og plikt til individuell veiledning i arbeidet med sin skriftlige oppgave. Utkast skal leveres til læreren én gang i løpet av kurset. Denne innleveringen er obligatorisk.</w:t>
      </w:r>
    </w:p>
    <w:p w:rsidR="002E5D15" w:rsidRDefault="002E5D15" w:rsidP="00D61798"/>
    <w:p w:rsidR="002E5D15" w:rsidRDefault="002E5D15" w:rsidP="00D61798"/>
    <w:p w:rsidR="002E5D15" w:rsidRPr="00506F18" w:rsidRDefault="002E5D15" w:rsidP="00AD40C5">
      <w:pPr>
        <w:pStyle w:val="Overskrift4"/>
      </w:pPr>
      <w:r w:rsidRPr="00506F18">
        <w:t>Øvingsaktivitet</w:t>
      </w:r>
    </w:p>
    <w:p w:rsidR="002E5D15" w:rsidRPr="00506F18" w:rsidRDefault="002E5D15" w:rsidP="00AD40C5">
      <w:pPr>
        <w:rPr>
          <w:b/>
        </w:rPr>
      </w:pPr>
    </w:p>
    <w:p w:rsidR="002E5D15" w:rsidRPr="00AD40C5" w:rsidRDefault="002E5D15" w:rsidP="00AD40C5">
      <w:pPr>
        <w:rPr>
          <w:szCs w:val="22"/>
        </w:rPr>
      </w:pPr>
      <w:r w:rsidRPr="00AD40C5">
        <w:rPr>
          <w:szCs w:val="22"/>
        </w:rPr>
        <w:t xml:space="preserve">Studenten skal i tilknytning til seminarundervisningen praktisk anvende teori fra kursene i mentoring og sjelesorg i en øvelsesaktivitet utført i klasserommet. </w:t>
      </w:r>
    </w:p>
    <w:p w:rsidR="002E5D15" w:rsidRDefault="002E5D15" w:rsidP="00D61798"/>
    <w:p w:rsidR="00D61798" w:rsidRDefault="00D61798" w:rsidP="00D61798"/>
    <w:p w:rsidR="00D61798" w:rsidRDefault="00D61798" w:rsidP="00D61798">
      <w:pPr>
        <w:pStyle w:val="Overskrift3"/>
      </w:pPr>
      <w:bookmarkStart w:id="144" w:name="_Toc233779473"/>
      <w:r>
        <w:t>Eksamen og evaluering</w:t>
      </w:r>
      <w:bookmarkEnd w:id="144"/>
    </w:p>
    <w:p w:rsidR="00D61798" w:rsidRDefault="00D61798" w:rsidP="00D61798"/>
    <w:p w:rsidR="00D61798" w:rsidRDefault="00D61798" w:rsidP="00D61798">
      <w:pPr>
        <w:pStyle w:val="Overskrift4"/>
      </w:pPr>
      <w:r>
        <w:t>Seminaroppgave</w:t>
      </w:r>
    </w:p>
    <w:p w:rsidR="00D61798" w:rsidRDefault="00D61798" w:rsidP="00D61798"/>
    <w:p w:rsidR="00D61798" w:rsidRDefault="00D61798" w:rsidP="00D61798">
      <w:r w:rsidRPr="004476CB">
        <w:t xml:space="preserve">Studentens </w:t>
      </w:r>
      <w:r>
        <w:t xml:space="preserve">seminaroppgave </w:t>
      </w:r>
      <w:r w:rsidRPr="004476CB">
        <w:t xml:space="preserve">skal være på </w:t>
      </w:r>
      <w:r>
        <w:t xml:space="preserve">3000 ord </w:t>
      </w:r>
      <w:r w:rsidRPr="004476CB">
        <w:t>(pluss/minus 10 %). Tidsfrist for innlevering av</w:t>
      </w:r>
      <w:r>
        <w:t xml:space="preserve"> oppgaven vil det bli opplyst om ved seminarstart.  </w:t>
      </w:r>
    </w:p>
    <w:p w:rsidR="00D61798" w:rsidRDefault="00D61798" w:rsidP="00D61798"/>
    <w:p w:rsidR="00D61798" w:rsidRDefault="00D61798" w:rsidP="00D61798">
      <w:r>
        <w:t xml:space="preserve">Hensikten med seminaroppgaven er å gi studentene anledning til å arbeide grundig og reflektert med utvalgte sider av pensum som de opplever som aktuelle og særlig engasjerende. </w:t>
      </w:r>
    </w:p>
    <w:p w:rsidR="00D61798" w:rsidRDefault="00D61798" w:rsidP="00D61798"/>
    <w:p w:rsidR="00D61798" w:rsidRDefault="00D61798" w:rsidP="00D61798">
      <w:r>
        <w:t>Seminaroppgaven evalueres med bokstavkarakter og vektes til 60 % av emnets karakter.</w:t>
      </w:r>
    </w:p>
    <w:p w:rsidR="00D61798" w:rsidRDefault="00D61798" w:rsidP="00D61798">
      <w:pPr>
        <w:tabs>
          <w:tab w:val="left" w:pos="2127"/>
          <w:tab w:val="left" w:pos="3119"/>
          <w:tab w:val="left" w:pos="3686"/>
        </w:tabs>
      </w:pPr>
    </w:p>
    <w:p w:rsidR="00D61798" w:rsidRDefault="00D61798" w:rsidP="00D61798">
      <w:pPr>
        <w:tabs>
          <w:tab w:val="left" w:pos="2127"/>
          <w:tab w:val="left" w:pos="3119"/>
          <w:tab w:val="left" w:pos="3686"/>
        </w:tabs>
      </w:pPr>
    </w:p>
    <w:p w:rsidR="00D61798" w:rsidRDefault="00D61798" w:rsidP="00D61798">
      <w:pPr>
        <w:pStyle w:val="Overskrift4"/>
      </w:pPr>
      <w:r>
        <w:t>Emneprøve</w:t>
      </w:r>
    </w:p>
    <w:p w:rsidR="00D61798" w:rsidRDefault="00D61798" w:rsidP="00D61798"/>
    <w:p w:rsidR="00D61798" w:rsidRPr="00140022" w:rsidRDefault="00D61798" w:rsidP="00D61798">
      <w:r>
        <w:t xml:space="preserve">Det arrangeres en emneprøve på 90 minutter umiddelbart etter at undervisningen i emnet er ferdig. Fraværet fra undervisningen i emnet </w:t>
      </w:r>
      <w:r w:rsidRPr="00140022">
        <w:t xml:space="preserve">må ikke overstige 25 % dersom studenten skal </w:t>
      </w:r>
      <w:r>
        <w:t xml:space="preserve">kunne gå opp til avsluttende emneprøve. </w:t>
      </w:r>
    </w:p>
    <w:p w:rsidR="00D61798" w:rsidRDefault="00D61798" w:rsidP="00D61798"/>
    <w:p w:rsidR="00D61798" w:rsidRDefault="00D61798" w:rsidP="00D61798">
      <w:r>
        <w:t>Hensikten med prøven er å motivere studentene til å sette seg inn i og jobbe med andre deler av pensum enn det de skriver oppgave om.</w:t>
      </w:r>
    </w:p>
    <w:p w:rsidR="00D61798" w:rsidRDefault="00D61798" w:rsidP="00D61798"/>
    <w:p w:rsidR="00D61798" w:rsidRPr="00140022" w:rsidRDefault="00D61798" w:rsidP="00D61798">
      <w:r>
        <w:t xml:space="preserve">Emneprøvene evalueres med bokstavkarakter og vektes til 40 % av emnets karakter. </w:t>
      </w:r>
    </w:p>
    <w:p w:rsidR="00D61798" w:rsidRDefault="00D61798" w:rsidP="00D61798"/>
    <w:p w:rsidR="00D61798" w:rsidRDefault="00D61798" w:rsidP="00D61798"/>
    <w:p w:rsidR="00D61798" w:rsidRDefault="00D61798" w:rsidP="00D61798">
      <w:pPr>
        <w:pStyle w:val="Overskrift4"/>
      </w:pPr>
      <w:r>
        <w:lastRenderedPageBreak/>
        <w:t xml:space="preserve">Evaluering </w:t>
      </w:r>
    </w:p>
    <w:p w:rsidR="00D61798" w:rsidRDefault="00D61798" w:rsidP="00D61798"/>
    <w:p w:rsidR="00D61798" w:rsidRDefault="00D61798" w:rsidP="00D61798">
      <w:r>
        <w:t>Det vil bli avholdt evaluering av emnets forelesninger og seminar ved slutten av hvert semester.</w:t>
      </w:r>
    </w:p>
    <w:p w:rsidR="00783209" w:rsidRDefault="00783209" w:rsidP="00783209"/>
    <w:p w:rsidR="00783209" w:rsidRDefault="00783209" w:rsidP="00783209"/>
    <w:p w:rsidR="00783209" w:rsidRDefault="00783209" w:rsidP="00783209"/>
    <w:p w:rsidR="00783209" w:rsidRPr="00B80410" w:rsidRDefault="00783209" w:rsidP="00783209">
      <w:pPr>
        <w:pStyle w:val="Overskrift3"/>
        <w:rPr>
          <w:lang w:val="en-US"/>
        </w:rPr>
      </w:pPr>
      <w:bookmarkStart w:id="145" w:name="_Toc233779474"/>
      <w:r w:rsidRPr="00B80410">
        <w:rPr>
          <w:lang w:val="en-US"/>
        </w:rPr>
        <w:t>Pensum</w:t>
      </w:r>
      <w:bookmarkEnd w:id="145"/>
    </w:p>
    <w:p w:rsidR="00783209" w:rsidRPr="00B80410" w:rsidRDefault="00783209" w:rsidP="00783209">
      <w:pPr>
        <w:rPr>
          <w:lang w:val="en-US"/>
        </w:rPr>
      </w:pPr>
    </w:p>
    <w:p w:rsidR="00783209" w:rsidRPr="00B80410" w:rsidRDefault="00783209" w:rsidP="00783209">
      <w:pPr>
        <w:pStyle w:val="Overskrift4"/>
        <w:rPr>
          <w:lang w:val="en-US"/>
        </w:rPr>
      </w:pPr>
      <w:r w:rsidRPr="00B80410">
        <w:rPr>
          <w:lang w:val="en-US"/>
        </w:rPr>
        <w:t xml:space="preserve">Spiritualitet </w:t>
      </w:r>
    </w:p>
    <w:p w:rsidR="00783209" w:rsidRPr="00B80410" w:rsidRDefault="00783209" w:rsidP="00783209">
      <w:pPr>
        <w:pStyle w:val="INNH1"/>
        <w:rPr>
          <w:lang w:val="en-US"/>
        </w:rPr>
      </w:pPr>
    </w:p>
    <w:p w:rsidR="00783209" w:rsidRPr="00B80410" w:rsidRDefault="0019386C" w:rsidP="00D61798">
      <w:pPr>
        <w:pStyle w:val="Brdtekstinnrykk"/>
        <w:ind w:left="708"/>
        <w:rPr>
          <w:b/>
          <w:lang w:val="en-US"/>
        </w:rPr>
      </w:pPr>
      <w:r w:rsidRPr="00B80410">
        <w:rPr>
          <w:b/>
          <w:lang w:val="en-US"/>
        </w:rPr>
        <w:t>Litteratur</w:t>
      </w:r>
    </w:p>
    <w:p w:rsidR="00783209" w:rsidRPr="00E87AA2" w:rsidRDefault="00783209" w:rsidP="00D61798">
      <w:pPr>
        <w:pStyle w:val="Brdtekstinnrykk"/>
        <w:ind w:left="708"/>
        <w:rPr>
          <w:b/>
          <w:szCs w:val="22"/>
          <w:lang w:val="en-US"/>
        </w:rPr>
      </w:pPr>
    </w:p>
    <w:p w:rsidR="00783209" w:rsidRPr="00DC1DC9" w:rsidRDefault="007F2007" w:rsidP="00E87AA2">
      <w:pPr>
        <w:rPr>
          <w:szCs w:val="22"/>
        </w:rPr>
      </w:pPr>
      <w:r w:rsidRPr="00E87AA2">
        <w:rPr>
          <w:szCs w:val="22"/>
          <w:lang w:val="en-US"/>
        </w:rPr>
        <w:tab/>
      </w:r>
      <w:r w:rsidR="00E87AA2" w:rsidRPr="00E87AA2">
        <w:rPr>
          <w:color w:val="555555"/>
          <w:szCs w:val="22"/>
          <w:lang w:val="en-US"/>
        </w:rPr>
        <w:t xml:space="preserve">Foster, J.F.: </w:t>
      </w:r>
      <w:r w:rsidR="00E87AA2" w:rsidRPr="00E87AA2">
        <w:rPr>
          <w:rStyle w:val="Utheving"/>
          <w:color w:val="555555"/>
          <w:szCs w:val="22"/>
          <w:lang w:val="en-US"/>
        </w:rPr>
        <w:t xml:space="preserve">Streams of Living Water. Celebrating the Great Traditions of Christian Faith. </w:t>
      </w:r>
      <w:r w:rsidR="00E87AA2" w:rsidRPr="00E87AA2">
        <w:rPr>
          <w:rStyle w:val="Utheving"/>
          <w:color w:val="555555"/>
          <w:szCs w:val="22"/>
          <w:lang w:val="en-US"/>
        </w:rPr>
        <w:tab/>
      </w:r>
      <w:r w:rsidR="00E87AA2" w:rsidRPr="00DC1DC9">
        <w:rPr>
          <w:color w:val="555555"/>
          <w:szCs w:val="22"/>
        </w:rPr>
        <w:t>HarperSanFrancisco 1998, ISBN: 0-06-062822-7 (270 sider) </w:t>
      </w:r>
      <w:r w:rsidR="00E87AA2" w:rsidRPr="00DC1DC9" w:rsidDel="00E87AA2">
        <w:rPr>
          <w:szCs w:val="22"/>
        </w:rPr>
        <w:t xml:space="preserve"> </w:t>
      </w:r>
    </w:p>
    <w:p w:rsidR="00783209" w:rsidRPr="00DC1DC9" w:rsidRDefault="00783209" w:rsidP="00783209">
      <w:pPr>
        <w:pStyle w:val="Brdtekstinnrykk"/>
        <w:ind w:left="0"/>
      </w:pPr>
    </w:p>
    <w:p w:rsidR="00783209" w:rsidRPr="00DC1DC9" w:rsidRDefault="00783209" w:rsidP="00783209">
      <w:pPr>
        <w:pStyle w:val="Overskrift4"/>
      </w:pPr>
      <w:r w:rsidRPr="00DC1DC9">
        <w:t>Innføring i mentoring</w:t>
      </w:r>
    </w:p>
    <w:p w:rsidR="00783209" w:rsidRPr="00DC1DC9" w:rsidRDefault="00783209" w:rsidP="00783209">
      <w:pPr>
        <w:pStyle w:val="INNH1"/>
      </w:pPr>
    </w:p>
    <w:p w:rsidR="00783209" w:rsidRPr="00DC1DC9" w:rsidRDefault="00783209" w:rsidP="00D61798">
      <w:pPr>
        <w:pStyle w:val="Brdtekstinnrykk"/>
        <w:ind w:left="708"/>
        <w:rPr>
          <w:b/>
        </w:rPr>
      </w:pPr>
      <w:r w:rsidRPr="00DC1DC9">
        <w:rPr>
          <w:b/>
        </w:rPr>
        <w:t>Litteratur (ca 210 sider)</w:t>
      </w:r>
    </w:p>
    <w:p w:rsidR="00783209" w:rsidRPr="00DC1DC9" w:rsidRDefault="00783209" w:rsidP="00783209">
      <w:pPr>
        <w:tabs>
          <w:tab w:val="left" w:pos="-1440"/>
          <w:tab w:val="left" w:pos="-720"/>
          <w:tab w:val="left" w:pos="0"/>
          <w:tab w:val="left" w:pos="720"/>
          <w:tab w:val="left" w:pos="1296"/>
          <w:tab w:val="left" w:pos="1394"/>
          <w:tab w:val="left" w:pos="1494"/>
          <w:tab w:val="left" w:pos="1594"/>
          <w:tab w:val="left" w:pos="1693"/>
          <w:tab w:val="left" w:pos="2160"/>
        </w:tabs>
        <w:suppressAutoHyphens/>
        <w:ind w:left="708"/>
        <w:rPr>
          <w:spacing w:val="-2"/>
        </w:rPr>
      </w:pPr>
    </w:p>
    <w:p w:rsidR="00D77166" w:rsidRPr="00DC1DC9" w:rsidRDefault="00D77166" w:rsidP="00D77166">
      <w:pPr>
        <w:ind w:left="708"/>
      </w:pPr>
      <w:r w:rsidRPr="00DC1DC9">
        <w:t xml:space="preserve">Mathisen, Petter (2008): </w:t>
      </w:r>
      <w:r w:rsidRPr="00DC1DC9">
        <w:rPr>
          <w:i/>
          <w:iCs/>
        </w:rPr>
        <w:t>Mentor. Om mentoring i teori og praksis</w:t>
      </w:r>
      <w:r w:rsidRPr="00DC1DC9">
        <w:t>. Fagbokforlaget.</w:t>
      </w:r>
    </w:p>
    <w:p w:rsidR="00783209" w:rsidRPr="00DC1DC9" w:rsidRDefault="00783209" w:rsidP="00783209">
      <w:pPr>
        <w:ind w:left="708"/>
      </w:pPr>
    </w:p>
    <w:p w:rsidR="00783209" w:rsidRPr="00BF6D5C" w:rsidRDefault="00783209" w:rsidP="00783209">
      <w:pPr>
        <w:ind w:left="708"/>
      </w:pPr>
      <w:r w:rsidRPr="00DC1DC9">
        <w:t xml:space="preserve">Mathisen, P &amp; Høigaard, R.: </w:t>
      </w:r>
      <w:r w:rsidRPr="00DC1DC9">
        <w:rPr>
          <w:i/>
        </w:rPr>
        <w:t xml:space="preserve">Veiledningsmetodikk. </w:t>
      </w:r>
      <w:r w:rsidRPr="00BF6D5C">
        <w:rPr>
          <w:i/>
        </w:rPr>
        <w:t>En handbok i praktisk veiledningsarbeid</w:t>
      </w:r>
      <w:r w:rsidRPr="00BF6D5C">
        <w:t>. Kristiansand: Høyskoleforlaget, 2004. Side 11-116; 141-149; 154-157 (116 sider) ISBN 82-7634-441-0</w:t>
      </w:r>
    </w:p>
    <w:p w:rsidR="00D61798" w:rsidRPr="00BF6D5C" w:rsidRDefault="00D61798" w:rsidP="00783209">
      <w:pPr>
        <w:ind w:left="708"/>
      </w:pPr>
    </w:p>
    <w:p w:rsidR="00D61798" w:rsidRPr="00BF6D5C" w:rsidRDefault="00D61798" w:rsidP="00783209">
      <w:pPr>
        <w:ind w:left="708"/>
      </w:pPr>
    </w:p>
    <w:p w:rsidR="00783209" w:rsidRDefault="00783209" w:rsidP="00783209">
      <w:pPr>
        <w:pStyle w:val="Overskrift4"/>
      </w:pPr>
      <w:r>
        <w:t>Innføring i sjelesorg</w:t>
      </w:r>
    </w:p>
    <w:p w:rsidR="00783209" w:rsidRDefault="00783209" w:rsidP="00783209">
      <w:pPr>
        <w:pStyle w:val="INNH1"/>
      </w:pPr>
    </w:p>
    <w:p w:rsidR="00783209" w:rsidRDefault="00783209" w:rsidP="00D61798">
      <w:pPr>
        <w:pStyle w:val="Brdtekstinnrykk"/>
        <w:ind w:left="708"/>
        <w:rPr>
          <w:b/>
        </w:rPr>
      </w:pPr>
      <w:r>
        <w:rPr>
          <w:b/>
        </w:rPr>
        <w:t xml:space="preserve">Litteratur (ca 210 sider) </w:t>
      </w:r>
    </w:p>
    <w:p w:rsidR="00783209" w:rsidRDefault="00783209" w:rsidP="00783209">
      <w:pPr>
        <w:tabs>
          <w:tab w:val="left" w:pos="-1440"/>
          <w:tab w:val="left" w:pos="-720"/>
          <w:tab w:val="left" w:pos="0"/>
          <w:tab w:val="left" w:pos="720"/>
          <w:tab w:val="left" w:pos="1296"/>
          <w:tab w:val="left" w:pos="1394"/>
          <w:tab w:val="left" w:pos="1494"/>
          <w:tab w:val="left" w:pos="1594"/>
          <w:tab w:val="left" w:pos="1693"/>
          <w:tab w:val="left" w:pos="2160"/>
        </w:tabs>
        <w:suppressAutoHyphens/>
        <w:ind w:left="708"/>
        <w:rPr>
          <w:spacing w:val="-2"/>
        </w:rPr>
      </w:pPr>
    </w:p>
    <w:p w:rsidR="00783209" w:rsidRPr="00BF6D5C" w:rsidRDefault="00783209" w:rsidP="00783209">
      <w:pPr>
        <w:ind w:left="708"/>
      </w:pPr>
      <w:r w:rsidRPr="00BF6D5C">
        <w:t xml:space="preserve">Okkenhaug, B.: </w:t>
      </w:r>
      <w:r w:rsidRPr="00BF6D5C">
        <w:rPr>
          <w:i/>
        </w:rPr>
        <w:t xml:space="preserve">Når jeg ser ditt ansikt. Innføring i kristen sjelesorg. </w:t>
      </w:r>
      <w:r w:rsidRPr="00BF6D5C">
        <w:t>Otta: Verbum Forlag, 2002. Side 13-241 (228 sider) ISBN 82-543-0926-4</w:t>
      </w:r>
    </w:p>
    <w:p w:rsidR="00783209" w:rsidRDefault="00783209" w:rsidP="00783209">
      <w:pPr>
        <w:pStyle w:val="Brdtekstinnrykk3"/>
        <w:tabs>
          <w:tab w:val="clear" w:pos="2127"/>
          <w:tab w:val="clear" w:pos="3119"/>
          <w:tab w:val="clear" w:pos="3686"/>
        </w:tabs>
        <w:ind w:left="0"/>
      </w:pPr>
    </w:p>
    <w:p w:rsidR="00783209" w:rsidRDefault="00783209" w:rsidP="00783209">
      <w:pPr>
        <w:pStyle w:val="Brdtekstinnrykk3"/>
        <w:tabs>
          <w:tab w:val="clear" w:pos="2127"/>
          <w:tab w:val="clear" w:pos="3119"/>
          <w:tab w:val="clear" w:pos="3686"/>
        </w:tabs>
        <w:ind w:left="0"/>
      </w:pPr>
    </w:p>
    <w:p w:rsidR="00783209" w:rsidRPr="002425FB" w:rsidRDefault="00783209" w:rsidP="008D4468">
      <w:pPr>
        <w:pStyle w:val="Overskrift2"/>
      </w:pPr>
      <w:r>
        <w:br w:type="page"/>
      </w:r>
      <w:bookmarkStart w:id="146" w:name="_Toc233779475"/>
      <w:r w:rsidRPr="002425FB">
        <w:lastRenderedPageBreak/>
        <w:t>Emne PRA</w:t>
      </w:r>
      <w:r>
        <w:t>1</w:t>
      </w:r>
      <w:r w:rsidR="00246772">
        <w:t>1</w:t>
      </w:r>
      <w:r>
        <w:t>7</w:t>
      </w:r>
      <w:r w:rsidRPr="002425FB">
        <w:t xml:space="preserve"> </w:t>
      </w:r>
      <w:r>
        <w:t xml:space="preserve">Oppvekst, religion og identitet </w:t>
      </w:r>
      <w:r w:rsidRPr="002425FB">
        <w:t>(1</w:t>
      </w:r>
      <w:r>
        <w:t>0</w:t>
      </w:r>
      <w:r w:rsidRPr="002425FB">
        <w:t xml:space="preserve"> studiepoeng)</w:t>
      </w:r>
      <w:bookmarkEnd w:id="146"/>
    </w:p>
    <w:p w:rsidR="00783209" w:rsidRDefault="00783209" w:rsidP="00783209"/>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06"/>
        <w:gridCol w:w="4669"/>
      </w:tblGrid>
      <w:tr w:rsidR="00783209">
        <w:tc>
          <w:tcPr>
            <w:tcW w:w="2906" w:type="dxa"/>
          </w:tcPr>
          <w:p w:rsidR="00783209" w:rsidRDefault="00783209" w:rsidP="00783209">
            <w:pPr>
              <w:rPr>
                <w:b/>
              </w:rPr>
            </w:pPr>
            <w:r>
              <w:rPr>
                <w:b/>
              </w:rPr>
              <w:t>Emnegruppe</w:t>
            </w:r>
          </w:p>
        </w:tc>
        <w:tc>
          <w:tcPr>
            <w:tcW w:w="4669" w:type="dxa"/>
          </w:tcPr>
          <w:p w:rsidR="00783209" w:rsidRDefault="00783209" w:rsidP="00783209">
            <w:r>
              <w:t>PRA100 Årsenhet i Praktisk teologi</w:t>
            </w:r>
          </w:p>
        </w:tc>
      </w:tr>
      <w:tr w:rsidR="00783209">
        <w:tc>
          <w:tcPr>
            <w:tcW w:w="2906" w:type="dxa"/>
          </w:tcPr>
          <w:p w:rsidR="00783209" w:rsidRDefault="00783209" w:rsidP="00783209">
            <w:pPr>
              <w:pStyle w:val="Overskrift9"/>
            </w:pPr>
            <w:r>
              <w:t>Kurs</w:t>
            </w:r>
          </w:p>
        </w:tc>
        <w:tc>
          <w:tcPr>
            <w:tcW w:w="4669" w:type="dxa"/>
          </w:tcPr>
          <w:p w:rsidR="00783209" w:rsidRDefault="00783209" w:rsidP="00783209">
            <w:pPr>
              <w:numPr>
                <w:ilvl w:val="0"/>
                <w:numId w:val="34"/>
              </w:numPr>
            </w:pPr>
            <w:r>
              <w:t>Barn og unges oppvekstvilkår i Norge</w:t>
            </w:r>
          </w:p>
          <w:p w:rsidR="00783209" w:rsidRDefault="00783209" w:rsidP="00783209">
            <w:pPr>
              <w:numPr>
                <w:ilvl w:val="0"/>
                <w:numId w:val="34"/>
              </w:numPr>
            </w:pPr>
            <w:r>
              <w:t>Ungdom, religion og identitet</w:t>
            </w:r>
          </w:p>
          <w:p w:rsidR="00783209" w:rsidRDefault="00783209" w:rsidP="00783209">
            <w:pPr>
              <w:numPr>
                <w:ilvl w:val="0"/>
                <w:numId w:val="34"/>
              </w:numPr>
            </w:pPr>
            <w:r>
              <w:t>Forkynnelse for barn og ungdom</w:t>
            </w:r>
          </w:p>
        </w:tc>
      </w:tr>
      <w:tr w:rsidR="003348D0">
        <w:trPr>
          <w:trHeight w:val="293"/>
        </w:trPr>
        <w:tc>
          <w:tcPr>
            <w:tcW w:w="2906" w:type="dxa"/>
          </w:tcPr>
          <w:p w:rsidR="003348D0" w:rsidRDefault="003348D0" w:rsidP="004A1895">
            <w:pPr>
              <w:rPr>
                <w:b/>
              </w:rPr>
            </w:pPr>
            <w:r>
              <w:rPr>
                <w:b/>
              </w:rPr>
              <w:t>Undervisningsmetoder</w:t>
            </w:r>
          </w:p>
        </w:tc>
        <w:tc>
          <w:tcPr>
            <w:tcW w:w="4669" w:type="dxa"/>
          </w:tcPr>
          <w:p w:rsidR="003348D0" w:rsidRDefault="003348D0" w:rsidP="00636423">
            <w:pPr>
              <w:numPr>
                <w:ilvl w:val="0"/>
                <w:numId w:val="21"/>
              </w:numPr>
            </w:pPr>
            <w:r>
              <w:t>Forelesninger og seminartimer</w:t>
            </w:r>
          </w:p>
        </w:tc>
      </w:tr>
      <w:tr w:rsidR="00783209">
        <w:tc>
          <w:tcPr>
            <w:tcW w:w="2906" w:type="dxa"/>
          </w:tcPr>
          <w:p w:rsidR="00783209" w:rsidRDefault="00783209" w:rsidP="00783209">
            <w:pPr>
              <w:pStyle w:val="Overskrift9"/>
            </w:pPr>
            <w:r>
              <w:t>Varighet</w:t>
            </w:r>
          </w:p>
        </w:tc>
        <w:tc>
          <w:tcPr>
            <w:tcW w:w="4669" w:type="dxa"/>
          </w:tcPr>
          <w:p w:rsidR="00783209" w:rsidRDefault="00D37718" w:rsidP="00783209">
            <w:pPr>
              <w:pStyle w:val="bildetekst"/>
            </w:pPr>
            <w:r>
              <w:t xml:space="preserve">12 </w:t>
            </w:r>
            <w:r w:rsidR="00783209">
              <w:t>undervisningsuker</w:t>
            </w:r>
            <w:r>
              <w:t xml:space="preserve"> (undervises normalt ikke)</w:t>
            </w:r>
          </w:p>
        </w:tc>
      </w:tr>
    </w:tbl>
    <w:p w:rsidR="00783209" w:rsidRDefault="00783209" w:rsidP="00783209"/>
    <w:p w:rsidR="00783209" w:rsidRDefault="00783209" w:rsidP="00783209"/>
    <w:p w:rsidR="00783209" w:rsidRDefault="00783209" w:rsidP="00783209">
      <w:pPr>
        <w:pStyle w:val="Overskrift3"/>
      </w:pPr>
      <w:bookmarkStart w:id="147" w:name="_Toc233779476"/>
      <w:r>
        <w:t>Emnebeskrivelse og presentasjon</w:t>
      </w:r>
      <w:bookmarkEnd w:id="147"/>
    </w:p>
    <w:p w:rsidR="00783209" w:rsidRDefault="00783209" w:rsidP="00783209">
      <w:pPr>
        <w:pStyle w:val="Brdtekstpflgende"/>
        <w:spacing w:before="0" w:after="0"/>
      </w:pPr>
    </w:p>
    <w:p w:rsidR="00783209" w:rsidRPr="00C04C1C" w:rsidRDefault="00783209" w:rsidP="00783209">
      <w:r>
        <w:t xml:space="preserve">Emnet </w:t>
      </w:r>
      <w:r w:rsidR="00246772">
        <w:rPr>
          <w:i/>
        </w:rPr>
        <w:t>PRA11</w:t>
      </w:r>
      <w:r>
        <w:rPr>
          <w:i/>
        </w:rPr>
        <w:t>7 Oppvekst, religion og identitet</w:t>
      </w:r>
      <w:r w:rsidR="00C04C1C">
        <w:rPr>
          <w:i/>
        </w:rPr>
        <w:t xml:space="preserve"> </w:t>
      </w:r>
      <w:r w:rsidR="00C04C1C">
        <w:t>kan</w:t>
      </w:r>
      <w:r>
        <w:rPr>
          <w:i/>
        </w:rPr>
        <w:t xml:space="preserve"> </w:t>
      </w:r>
      <w:r>
        <w:t>utgjør</w:t>
      </w:r>
      <w:r w:rsidR="00C04C1C">
        <w:t>e</w:t>
      </w:r>
      <w:r>
        <w:t xml:space="preserve"> 10 studiepoeng av </w:t>
      </w:r>
      <w:r>
        <w:rPr>
          <w:i/>
        </w:rPr>
        <w:t>PRA100 Årsenhet i Praktisk teologi</w:t>
      </w:r>
      <w:r>
        <w:t xml:space="preserve">. PRA100 er en integrert del av studieprogrammet i </w:t>
      </w:r>
      <w:r>
        <w:rPr>
          <w:i/>
        </w:rPr>
        <w:t xml:space="preserve">Bachelor i Praktisk teologi </w:t>
      </w:r>
      <w:r>
        <w:t xml:space="preserve">(3-årig studieløp). </w:t>
      </w:r>
      <w:r w:rsidR="00C04C1C">
        <w:t xml:space="preserve">Emnet er et </w:t>
      </w:r>
      <w:r w:rsidR="00C04C1C">
        <w:rPr>
          <w:i/>
        </w:rPr>
        <w:t>valgemne</w:t>
      </w:r>
      <w:r w:rsidR="00C04C1C">
        <w:t xml:space="preserve">. </w:t>
      </w:r>
    </w:p>
    <w:p w:rsidR="00783209" w:rsidRDefault="00783209" w:rsidP="00783209"/>
    <w:p w:rsidR="00783209" w:rsidRPr="00724707" w:rsidRDefault="00783209" w:rsidP="00783209">
      <w:r>
        <w:t xml:space="preserve">Emnet består av tre kurs: </w:t>
      </w:r>
      <w:r>
        <w:rPr>
          <w:i/>
        </w:rPr>
        <w:t xml:space="preserve">Barn og unges oppvekstvilkår i Norge, Ungdom, religion og identitet </w:t>
      </w:r>
      <w:r>
        <w:t xml:space="preserve">og </w:t>
      </w:r>
      <w:r>
        <w:rPr>
          <w:i/>
        </w:rPr>
        <w:t>Forkynnelse for barn og ungdom</w:t>
      </w:r>
      <w:r>
        <w:t xml:space="preserve">. Studentene velger to av de tre kursene. </w:t>
      </w:r>
    </w:p>
    <w:p w:rsidR="00783209" w:rsidRDefault="00783209" w:rsidP="00783209"/>
    <w:p w:rsidR="00783209" w:rsidRDefault="00783209" w:rsidP="00783209"/>
    <w:p w:rsidR="00783209" w:rsidRDefault="00783209" w:rsidP="00783209">
      <w:pPr>
        <w:pStyle w:val="Overskrift3"/>
      </w:pPr>
      <w:bookmarkStart w:id="148" w:name="_Toc233779477"/>
      <w:r>
        <w:t>Målsetting</w:t>
      </w:r>
      <w:bookmarkEnd w:id="148"/>
    </w:p>
    <w:p w:rsidR="00783209" w:rsidRPr="00F33F64" w:rsidRDefault="00783209" w:rsidP="00783209"/>
    <w:p w:rsidR="00783209" w:rsidRDefault="00783209" w:rsidP="00783209">
      <w:pPr>
        <w:pStyle w:val="Overskrift4"/>
      </w:pPr>
      <w:r>
        <w:t>Barn og unges oppvekstvilkår i Norge (5 studiepoeng)</w:t>
      </w:r>
    </w:p>
    <w:p w:rsidR="00783209" w:rsidRDefault="00783209" w:rsidP="00783209"/>
    <w:p w:rsidR="00783209" w:rsidRDefault="00783209" w:rsidP="00783209">
      <w:r>
        <w:t xml:space="preserve">Kurset </w:t>
      </w:r>
      <w:r>
        <w:rPr>
          <w:i/>
        </w:rPr>
        <w:t>Barn og unges oppvekstvilkår i Norge</w:t>
      </w:r>
      <w:r>
        <w:t xml:space="preserve"> skal gi studentene en grundig innføring i teorier om barn og unge, sosialisering og barn og unges posisjon i det senmoderne samfunn. I undervisningen vil det trekkes linjer tilbake i historien for å forstå barn og unge i dagens samfunn. Sentralt i undervisningen står presentasjonen av viktige oppvekstarenaer som familie, skole og fritid. Disse oppvekstarenaene vil bli belyst ut fra empirisk kunnskap og ulike teoretiske tilnærminger. Andre temaer som vil bli tatt opp i kurset er nye familieformer, skole og etablering, livsstil, fritid og jevnaldermiljø, marginalisering og utsatte ungdomsgrupper. Dessuten vil kurset drøfte hva som særpreger moderne ungdom sett i lys av teorier om modernitet. </w:t>
      </w:r>
    </w:p>
    <w:p w:rsidR="00636423" w:rsidRDefault="00636423" w:rsidP="00783209"/>
    <w:p w:rsidR="00636423" w:rsidRDefault="00636423" w:rsidP="00783209"/>
    <w:p w:rsidR="00783209" w:rsidRDefault="00783209" w:rsidP="00783209">
      <w:pPr>
        <w:pStyle w:val="Overskrift4"/>
      </w:pPr>
      <w:r>
        <w:t>Ungdom, religion og identitet (5 studiepoeng)</w:t>
      </w:r>
    </w:p>
    <w:p w:rsidR="00783209" w:rsidRDefault="00783209" w:rsidP="00783209"/>
    <w:p w:rsidR="00783209" w:rsidRDefault="00783209" w:rsidP="00783209">
      <w:r>
        <w:t xml:space="preserve">Kurset </w:t>
      </w:r>
      <w:r>
        <w:rPr>
          <w:i/>
        </w:rPr>
        <w:t>Ungdom, religion og identitet</w:t>
      </w:r>
      <w:r>
        <w:t xml:space="preserve"> skal gi studentene kjennskap til hvordan ungdommer anvender seg av religiøse symboler og religion for å søke mening og skape identitet. I undervisningen vil det fokusers på nye religiøse bevegelser og åndelig søkning blant ungdom. Dessuten skal kurset analysere og belyse hvordan ulike ungdomsgrupper formulere</w:t>
      </w:r>
      <w:r w:rsidR="009971EF">
        <w:t>r</w:t>
      </w:r>
      <w:r>
        <w:t xml:space="preserve"> sin religiøsitet og hvordan identiteter og livsstiler formuleres, skapes og omskapes ut ifra unge menneskers livserfaringer. </w:t>
      </w:r>
    </w:p>
    <w:p w:rsidR="00783209" w:rsidRDefault="00783209" w:rsidP="00783209"/>
    <w:p w:rsidR="00783209" w:rsidRDefault="00783209" w:rsidP="00783209">
      <w:r>
        <w:t>I undervisningen vil det settes fokus på blant annet generasjonsmotsetninger blant innvandrere, nye religiøse bevegelser, esoteriske ordener, ungdommens anvendelse av ny informasjons- og kommunikasjonsteknologi samt meditasjonsbevegelser. Andre temaer vil være okkultisme, satanisme, og ungdomskulturelle trender og ikoner som rap og hip pop, Black Metal, X-generasjonen, Ringenes Herre, Harry Potter, Madonna og Satyricon.</w:t>
      </w:r>
    </w:p>
    <w:p w:rsidR="00783209" w:rsidRDefault="00783209" w:rsidP="00783209"/>
    <w:p w:rsidR="00783209" w:rsidRPr="00F33F64" w:rsidRDefault="00783209" w:rsidP="00783209">
      <w:pPr>
        <w:pStyle w:val="Overskrift4"/>
      </w:pPr>
      <w:r>
        <w:lastRenderedPageBreak/>
        <w:t>Forkynnelse for barn og ungdom (5 studiepoeng)</w:t>
      </w:r>
    </w:p>
    <w:p w:rsidR="00783209" w:rsidRDefault="00783209" w:rsidP="00783209"/>
    <w:p w:rsidR="00783209" w:rsidRDefault="00783209" w:rsidP="00783209">
      <w:r>
        <w:t xml:space="preserve">Kurset </w:t>
      </w:r>
      <w:r>
        <w:rPr>
          <w:i/>
        </w:rPr>
        <w:t xml:space="preserve">Forkynnelse for barn og ungdom </w:t>
      </w:r>
      <w:r>
        <w:t>har fokus på hvordan forkynne for dagens barn og ungdom. Forkynnelse for barn og unge er på mange måter annerledes enn annen forkynnelse. I kurset skal studentene se nærmere på hva som gjør denne fasen så spesiell og hva som gjør forkynnelse for barn og unge så viktig. Studentene vil drøfte intensjon og hensikt med forkynnelsen. Videre vil kurset ta opp noen særlige utfordringer med hensyn til å gjøre forkynnelsen livsnær og konkret for tilhørerne. Studentene vil drøfte betydningen av å arbeide kontekstuelt med det bibelske budskapet o</w:t>
      </w:r>
      <w:r w:rsidR="009C0F36">
        <w:t>g med barn</w:t>
      </w:r>
      <w:r w:rsidR="009971EF">
        <w:t>e</w:t>
      </w:r>
      <w:r w:rsidR="009C0F36">
        <w:t>- og ungdomskulturen.</w:t>
      </w:r>
    </w:p>
    <w:p w:rsidR="009C0F36" w:rsidRDefault="009C0F36" w:rsidP="00783209"/>
    <w:p w:rsidR="009C0F36" w:rsidRDefault="009C0F36" w:rsidP="00783209"/>
    <w:p w:rsidR="009C0F36" w:rsidRDefault="009C0F36" w:rsidP="009C0F36">
      <w:pPr>
        <w:pStyle w:val="Overskrift3"/>
      </w:pPr>
      <w:bookmarkStart w:id="149" w:name="_Toc233779478"/>
      <w:r>
        <w:t>Innhold og struktur</w:t>
      </w:r>
      <w:bookmarkEnd w:id="149"/>
    </w:p>
    <w:p w:rsidR="009C0F36" w:rsidRDefault="009C0F36" w:rsidP="009C0F36"/>
    <w:p w:rsidR="009C0F36" w:rsidRDefault="009C0F36" w:rsidP="009C0F36">
      <w:pPr>
        <w:pStyle w:val="Overskrift4"/>
      </w:pPr>
      <w:r>
        <w:t>Undervisning</w:t>
      </w:r>
    </w:p>
    <w:p w:rsidR="009C0F36" w:rsidRDefault="009C0F36" w:rsidP="009C0F36"/>
    <w:p w:rsidR="009C0F36" w:rsidRDefault="009C0F36" w:rsidP="009C0F36">
      <w:r>
        <w:t xml:space="preserve">Undervisning vil bestå av både </w:t>
      </w:r>
      <w:r>
        <w:rPr>
          <w:i/>
        </w:rPr>
        <w:t>forelesninger</w:t>
      </w:r>
      <w:r>
        <w:t xml:space="preserve"> og </w:t>
      </w:r>
      <w:r>
        <w:rPr>
          <w:i/>
        </w:rPr>
        <w:t>seminar</w:t>
      </w:r>
      <w:r>
        <w:t>. Mens forelesningene har et omfang på 48 timer, har seminaret et omfang på 24 timer. Seminaret bygger på pensumlitteratur og på forelesningene. Seminarklassen, som ledes av en lærer, deles ved kursstart inn i smågrupper på ca 4 studenter. Disse smågruppene har ansvaret for presentasjoner og lignende i seminaret, og vil gjennom hele seminaret arbeide med oppgaver de blir tildelt.</w:t>
      </w:r>
    </w:p>
    <w:p w:rsidR="009C0F36" w:rsidRDefault="009C0F36" w:rsidP="009C0F36"/>
    <w:p w:rsidR="009C0F36" w:rsidRDefault="009C0F36" w:rsidP="009C0F36"/>
    <w:p w:rsidR="009C0F36" w:rsidRDefault="009C0F36" w:rsidP="009C0F36">
      <w:pPr>
        <w:pStyle w:val="Overskrift3"/>
      </w:pPr>
      <w:bookmarkStart w:id="150" w:name="_Toc233779479"/>
      <w:r>
        <w:t>Eksamen og evaluering</w:t>
      </w:r>
      <w:bookmarkEnd w:id="150"/>
    </w:p>
    <w:p w:rsidR="009C0F36" w:rsidRDefault="009C0F36" w:rsidP="009C0F36"/>
    <w:p w:rsidR="009C0F36" w:rsidRDefault="009C0F36" w:rsidP="009C0F36">
      <w:pPr>
        <w:pStyle w:val="Overskrift4"/>
      </w:pPr>
      <w:r>
        <w:t>Muntlig eksamen</w:t>
      </w:r>
    </w:p>
    <w:p w:rsidR="009C0F36" w:rsidRDefault="009C0F36" w:rsidP="009C0F36"/>
    <w:p w:rsidR="009C0F36" w:rsidRDefault="009C0F36" w:rsidP="009C0F36">
      <w:r>
        <w:t xml:space="preserve">Det arrangeres en muntlig eksamen (minimum 20 minutter) ved slutten av emnet. Hensikten med eksamen er å prøve studentene i </w:t>
      </w:r>
      <w:r>
        <w:rPr>
          <w:i/>
        </w:rPr>
        <w:t xml:space="preserve">hele </w:t>
      </w:r>
      <w:r>
        <w:t>pensum.</w:t>
      </w:r>
    </w:p>
    <w:p w:rsidR="009C0F36" w:rsidRDefault="009C0F36" w:rsidP="009C0F36"/>
    <w:p w:rsidR="009C0F36" w:rsidRDefault="009C0F36" w:rsidP="009C0F36">
      <w:r>
        <w:t xml:space="preserve">Eksamen evalueres med bokstavkarakter og vektes til 50 % av emnets karakter. </w:t>
      </w:r>
    </w:p>
    <w:p w:rsidR="009C0F36" w:rsidRDefault="009C0F36" w:rsidP="009C0F36"/>
    <w:p w:rsidR="009C0F36" w:rsidRDefault="009C0F36" w:rsidP="009C0F36"/>
    <w:p w:rsidR="009C0F36" w:rsidRDefault="009C0F36" w:rsidP="009C0F36">
      <w:pPr>
        <w:pStyle w:val="Overskrift4"/>
      </w:pPr>
      <w:r>
        <w:t>Skriftlig eksamen</w:t>
      </w:r>
    </w:p>
    <w:p w:rsidR="009C0F36" w:rsidRDefault="009C0F36" w:rsidP="009C0F36"/>
    <w:p w:rsidR="009C0F36" w:rsidRDefault="009C0F36" w:rsidP="009C0F36">
      <w:r>
        <w:t xml:space="preserve">Det arrangeres en ordinær skriftlig skoleeksamen (4 timer) ved slutten av emnet. Hensikten med eksamen er å prøve studentene i </w:t>
      </w:r>
      <w:r>
        <w:rPr>
          <w:i/>
        </w:rPr>
        <w:t xml:space="preserve">hele </w:t>
      </w:r>
      <w:r>
        <w:t xml:space="preserve">pensum. </w:t>
      </w:r>
    </w:p>
    <w:p w:rsidR="009C0F36" w:rsidRDefault="009C0F36" w:rsidP="009C0F36"/>
    <w:p w:rsidR="009C0F36" w:rsidRDefault="009C0F36" w:rsidP="009C0F36">
      <w:r>
        <w:t xml:space="preserve">Eksamen evalueres med bokstavkarakter og vektes til 50 % av emnets karakter. </w:t>
      </w:r>
    </w:p>
    <w:p w:rsidR="009C0F36" w:rsidRDefault="009C0F36" w:rsidP="009C0F36"/>
    <w:p w:rsidR="009C0F36" w:rsidRDefault="009C0F36" w:rsidP="009C0F36"/>
    <w:p w:rsidR="009C0F36" w:rsidRDefault="009C0F36" w:rsidP="009C0F36">
      <w:pPr>
        <w:pStyle w:val="Overskrift4"/>
      </w:pPr>
      <w:r>
        <w:t xml:space="preserve">Evaluering </w:t>
      </w:r>
    </w:p>
    <w:p w:rsidR="009C0F36" w:rsidRDefault="009C0F36" w:rsidP="009C0F36"/>
    <w:p w:rsidR="009C0F36" w:rsidRDefault="009C0F36" w:rsidP="009C0F36">
      <w:r>
        <w:t>Det vil bli avholdt evaluering av emnets forelesninger og seminar ved slutten av hvert semester.</w:t>
      </w:r>
    </w:p>
    <w:p w:rsidR="00CA6668" w:rsidRDefault="00CA6668" w:rsidP="009C0F36"/>
    <w:p w:rsidR="00CA6668" w:rsidRDefault="00CA6668" w:rsidP="009C0F36"/>
    <w:p w:rsidR="00CA6668" w:rsidRPr="00B94163" w:rsidRDefault="00CA6668" w:rsidP="00B94163">
      <w:pPr>
        <w:pStyle w:val="Overskrift3"/>
      </w:pPr>
      <w:r>
        <w:br w:type="page"/>
      </w:r>
      <w:bookmarkStart w:id="151" w:name="_Toc126422067"/>
      <w:bookmarkStart w:id="152" w:name="_Toc233779480"/>
      <w:r w:rsidRPr="00B94163">
        <w:lastRenderedPageBreak/>
        <w:t>Pensum (ca 700 sider)</w:t>
      </w:r>
      <w:bookmarkEnd w:id="151"/>
      <w:bookmarkEnd w:id="152"/>
    </w:p>
    <w:p w:rsidR="00CA6668" w:rsidRPr="00B94163" w:rsidRDefault="00CA6668" w:rsidP="00B94163">
      <w:pPr>
        <w:rPr>
          <w:b/>
        </w:rPr>
      </w:pPr>
    </w:p>
    <w:p w:rsidR="00CA6668" w:rsidRPr="00B94163" w:rsidRDefault="00CA6668" w:rsidP="00B94163">
      <w:pPr>
        <w:pStyle w:val="Overskrift4"/>
      </w:pPr>
      <w:r w:rsidRPr="00B94163">
        <w:t>Barn og unges oppvekstvilkår i Norge</w:t>
      </w:r>
    </w:p>
    <w:p w:rsidR="00CA6668" w:rsidRPr="00B94163" w:rsidRDefault="00CA6668" w:rsidP="00B94163">
      <w:pPr>
        <w:rPr>
          <w:b/>
        </w:rPr>
      </w:pPr>
    </w:p>
    <w:p w:rsidR="00CA6668" w:rsidRPr="00B94163" w:rsidRDefault="00CA6668" w:rsidP="00AD40C5">
      <w:pPr>
        <w:pStyle w:val="Brdtekstinnrykk"/>
        <w:ind w:left="708"/>
        <w:rPr>
          <w:b/>
        </w:rPr>
      </w:pPr>
      <w:r w:rsidRPr="00B94163">
        <w:rPr>
          <w:b/>
        </w:rPr>
        <w:t>Litteratur (ca 350 sider)</w:t>
      </w:r>
    </w:p>
    <w:p w:rsidR="00CA6668" w:rsidRPr="00B94163" w:rsidRDefault="00CA6668" w:rsidP="00AD40C5">
      <w:pPr>
        <w:pStyle w:val="Brdtekstinnrykk"/>
        <w:rPr>
          <w:b/>
        </w:rPr>
      </w:pPr>
    </w:p>
    <w:p w:rsidR="00CA6668" w:rsidRPr="00AD40C5" w:rsidRDefault="00CA6668" w:rsidP="00AD40C5">
      <w:pPr>
        <w:ind w:left="708"/>
      </w:pPr>
      <w:r w:rsidRPr="00AD40C5">
        <w:t xml:space="preserve">Fauske, H. og T. Øia: </w:t>
      </w:r>
      <w:r w:rsidRPr="00AD40C5">
        <w:rPr>
          <w:i/>
        </w:rPr>
        <w:t>Oppvekst i Norge.</w:t>
      </w:r>
      <w:r w:rsidRPr="00AD40C5">
        <w:t xml:space="preserve"> Oslo: Abstrakt forlag AS, 2003. Side 13-292 (279 sider)</w:t>
      </w:r>
    </w:p>
    <w:p w:rsidR="00CA6668" w:rsidRPr="00AD40C5" w:rsidRDefault="00CA6668" w:rsidP="00AD40C5">
      <w:pPr>
        <w:ind w:left="708"/>
      </w:pPr>
    </w:p>
    <w:p w:rsidR="00CA6668" w:rsidRPr="00AD40C5" w:rsidRDefault="00CA6668" w:rsidP="00AD40C5">
      <w:pPr>
        <w:ind w:left="708"/>
      </w:pPr>
      <w:r w:rsidRPr="00AD40C5">
        <w:t xml:space="preserve">Fauske, H: ”Livsløp og etablering” </w:t>
      </w:r>
      <w:r w:rsidRPr="00AD40C5">
        <w:rPr>
          <w:u w:val="single"/>
        </w:rPr>
        <w:t>i:</w:t>
      </w:r>
      <w:r w:rsidRPr="00AD40C5">
        <w:t xml:space="preserve"> </w:t>
      </w:r>
      <w:r w:rsidRPr="00AD40C5">
        <w:rPr>
          <w:i/>
        </w:rPr>
        <w:t>Ung på 90-tallet. En antologi.</w:t>
      </w:r>
      <w:r w:rsidRPr="00AD40C5">
        <w:t xml:space="preserve"> UNGforsk/ Cappelen Akademisk Forlag, 2. opplag 1997. Side 261-276 (15 sider)</w:t>
      </w:r>
    </w:p>
    <w:p w:rsidR="00CA6668" w:rsidRPr="00AD40C5" w:rsidRDefault="00CA6668" w:rsidP="00AD40C5">
      <w:pPr>
        <w:ind w:left="708"/>
      </w:pPr>
    </w:p>
    <w:p w:rsidR="00CA6668" w:rsidRPr="00AD40C5" w:rsidRDefault="00CA6668" w:rsidP="00AD40C5">
      <w:pPr>
        <w:ind w:left="708"/>
      </w:pPr>
      <w:r w:rsidRPr="00AD40C5">
        <w:t xml:space="preserve">Ryland, S.: ”Vill på dataspill” </w:t>
      </w:r>
      <w:r w:rsidRPr="00AD40C5">
        <w:rPr>
          <w:u w:val="single"/>
        </w:rPr>
        <w:t>i:</w:t>
      </w:r>
      <w:r w:rsidRPr="00AD40C5">
        <w:t xml:space="preserve"> </w:t>
      </w:r>
      <w:r w:rsidRPr="00AD40C5">
        <w:rPr>
          <w:i/>
        </w:rPr>
        <w:t>Prismet pedagogisk tidsskrift 4/02.</w:t>
      </w:r>
      <w:r w:rsidRPr="00AD40C5">
        <w:t xml:space="preserve"> Side 161-166 (5 sider)</w:t>
      </w:r>
    </w:p>
    <w:p w:rsidR="00CA6668" w:rsidRPr="00AD40C5" w:rsidRDefault="00CA6668" w:rsidP="00AD40C5">
      <w:pPr>
        <w:ind w:left="708"/>
      </w:pPr>
    </w:p>
    <w:p w:rsidR="00CA6668" w:rsidRPr="00AD40C5" w:rsidRDefault="00CA6668" w:rsidP="00AD40C5">
      <w:pPr>
        <w:ind w:left="708"/>
      </w:pPr>
      <w:r w:rsidRPr="00AD40C5">
        <w:t xml:space="preserve">Brandtzæg, P. B. og B. H. Stav: ”Barn og unges skravling i cyberspace” </w:t>
      </w:r>
      <w:r w:rsidRPr="00AD40C5">
        <w:rPr>
          <w:u w:val="single"/>
        </w:rPr>
        <w:t>i:</w:t>
      </w:r>
      <w:r w:rsidRPr="00AD40C5">
        <w:t xml:space="preserve"> </w:t>
      </w:r>
      <w:r w:rsidRPr="00AD40C5">
        <w:rPr>
          <w:i/>
        </w:rPr>
        <w:t xml:space="preserve">Tidsskrift for ungdomsforskning. </w:t>
      </w:r>
      <w:r w:rsidRPr="00AD40C5">
        <w:t>Årgang 4 nr. 1-2004. Side 27-42 (15 sider)</w:t>
      </w:r>
    </w:p>
    <w:p w:rsidR="00CA6668" w:rsidRPr="00AD40C5" w:rsidRDefault="00CA6668" w:rsidP="00AD40C5">
      <w:pPr>
        <w:ind w:left="708"/>
      </w:pPr>
    </w:p>
    <w:p w:rsidR="00CA6668" w:rsidRPr="00AD40C5" w:rsidRDefault="00CA6668" w:rsidP="00AD40C5">
      <w:pPr>
        <w:ind w:left="708"/>
      </w:pPr>
      <w:r w:rsidRPr="00AD40C5">
        <w:t xml:space="preserve">Pedersen, W.: ”En rev bak øret. Den sosiale konstruksjonen av cannabis” </w:t>
      </w:r>
      <w:r w:rsidRPr="00AD40C5">
        <w:rPr>
          <w:u w:val="single"/>
        </w:rPr>
        <w:t>i:</w:t>
      </w:r>
      <w:r w:rsidRPr="00AD40C5">
        <w:t xml:space="preserve"> </w:t>
      </w:r>
      <w:r w:rsidRPr="00AD40C5">
        <w:rPr>
          <w:i/>
        </w:rPr>
        <w:t>Tidsskrift for ungdomsforskning.</w:t>
      </w:r>
      <w:r w:rsidRPr="00AD40C5">
        <w:t xml:space="preserve"> Årgang 3 nr. 1-2003. Side 25-43 (18 sider)</w:t>
      </w:r>
    </w:p>
    <w:p w:rsidR="00CA6668" w:rsidRPr="00AD40C5" w:rsidRDefault="00CA6668" w:rsidP="00AD40C5">
      <w:pPr>
        <w:ind w:left="708"/>
      </w:pPr>
    </w:p>
    <w:p w:rsidR="00CA6668" w:rsidRPr="00AD40C5" w:rsidRDefault="00CA6668" w:rsidP="00AD40C5">
      <w:pPr>
        <w:ind w:left="708"/>
      </w:pPr>
      <w:r w:rsidRPr="00AD40C5">
        <w:t xml:space="preserve">Ødegård, G.: ”Samfunnsengasjement blant dagens unge ” </w:t>
      </w:r>
      <w:r w:rsidRPr="00AD40C5">
        <w:rPr>
          <w:u w:val="single"/>
        </w:rPr>
        <w:t>i:</w:t>
      </w:r>
      <w:r w:rsidRPr="00AD40C5">
        <w:t xml:space="preserve"> </w:t>
      </w:r>
      <w:r w:rsidRPr="00AD40C5">
        <w:rPr>
          <w:i/>
        </w:rPr>
        <w:t>Tidsskrift for ungdomsforskning.</w:t>
      </w:r>
      <w:r w:rsidRPr="00AD40C5">
        <w:t xml:space="preserve"> [Nye tall om ungdom] Årgang 3 nr. 2-2003. Side 89-97 (8 sider)</w:t>
      </w:r>
    </w:p>
    <w:p w:rsidR="00CA6668" w:rsidRPr="00AD40C5" w:rsidRDefault="00CA6668" w:rsidP="00AD40C5">
      <w:pPr>
        <w:ind w:left="708"/>
      </w:pPr>
    </w:p>
    <w:p w:rsidR="00CA6668" w:rsidRPr="00AD40C5" w:rsidRDefault="00CA6668" w:rsidP="00AD40C5">
      <w:pPr>
        <w:ind w:left="708"/>
      </w:pPr>
      <w:r w:rsidRPr="00AD40C5">
        <w:t xml:space="preserve">Pape, H. og S. Falck: ”Ungdomskriminalitet. Et fenomen i endring?” </w:t>
      </w:r>
      <w:r w:rsidRPr="00AD40C5">
        <w:rPr>
          <w:u w:val="single"/>
        </w:rPr>
        <w:t>i:</w:t>
      </w:r>
      <w:r w:rsidRPr="00AD40C5">
        <w:t xml:space="preserve"> </w:t>
      </w:r>
      <w:r w:rsidRPr="00AD40C5">
        <w:rPr>
          <w:i/>
        </w:rPr>
        <w:t xml:space="preserve">Tidsskrift for ungdomsforskning. </w:t>
      </w:r>
      <w:r w:rsidRPr="00AD40C5">
        <w:t>[Nye tall om ungdom] Årgang 3 nr. 2-2003. Side 99-111 (12 sider)</w:t>
      </w:r>
    </w:p>
    <w:p w:rsidR="00CA6668" w:rsidRPr="00AD40C5" w:rsidRDefault="00CA6668" w:rsidP="00AD40C5">
      <w:pPr>
        <w:ind w:left="708"/>
      </w:pPr>
    </w:p>
    <w:p w:rsidR="00CA6668" w:rsidRPr="00AD40C5" w:rsidRDefault="00CA6668" w:rsidP="00AD40C5">
      <w:pPr>
        <w:ind w:left="708"/>
      </w:pPr>
      <w:r w:rsidRPr="00AD40C5">
        <w:t xml:space="preserve">Hegna, K.: ”Ungdoms seksualvaner – ”homo” og ”hetero”?” </w:t>
      </w:r>
      <w:r w:rsidRPr="00AD40C5">
        <w:rPr>
          <w:u w:val="single"/>
        </w:rPr>
        <w:t>i:</w:t>
      </w:r>
      <w:r w:rsidRPr="00AD40C5">
        <w:t xml:space="preserve"> </w:t>
      </w:r>
      <w:r w:rsidRPr="00AD40C5">
        <w:rPr>
          <w:i/>
        </w:rPr>
        <w:t xml:space="preserve">Tidsskrift for ungdomsforskning. </w:t>
      </w:r>
      <w:r w:rsidRPr="00AD40C5">
        <w:t>[Nye tall om ungdom] Årgang 3 nr. 2-2003. Side 113-118 (5 sider)</w:t>
      </w:r>
    </w:p>
    <w:p w:rsidR="00CA6668" w:rsidRPr="00AD40C5" w:rsidRDefault="00CA6668" w:rsidP="00AD40C5">
      <w:pPr>
        <w:ind w:left="708"/>
      </w:pPr>
    </w:p>
    <w:p w:rsidR="00CA6668" w:rsidRPr="00AD40C5" w:rsidRDefault="00CA6668" w:rsidP="00AD40C5">
      <w:pPr>
        <w:ind w:left="708"/>
      </w:pPr>
      <w:r w:rsidRPr="00AD40C5">
        <w:t xml:space="preserve">Rossow, I.: ”Suicidal atferd – endringer fra 1992 til </w:t>
      </w:r>
      <w:smartTag w:uri="urn:schemas-microsoft-com:office:smarttags" w:element="metricconverter">
        <w:smartTagPr>
          <w:attr w:name="ProductID" w:val="2002”"/>
        </w:smartTagPr>
        <w:r w:rsidRPr="00AD40C5">
          <w:t>2002”</w:t>
        </w:r>
      </w:smartTag>
      <w:r w:rsidRPr="00AD40C5">
        <w:t xml:space="preserve"> </w:t>
      </w:r>
      <w:r w:rsidRPr="00AD40C5">
        <w:rPr>
          <w:u w:val="single"/>
        </w:rPr>
        <w:t>i:</w:t>
      </w:r>
      <w:r w:rsidRPr="00AD40C5">
        <w:t xml:space="preserve"> </w:t>
      </w:r>
      <w:r w:rsidRPr="00AD40C5">
        <w:rPr>
          <w:i/>
        </w:rPr>
        <w:t xml:space="preserve">Tidsskrift for ungdomsforskning. </w:t>
      </w:r>
      <w:r w:rsidRPr="00AD40C5">
        <w:t>[Nye tall om ungdom] Årgang 4 nr. 2-2004. Side 77-83 (6 sider)</w:t>
      </w:r>
    </w:p>
    <w:p w:rsidR="00CA6668" w:rsidRPr="00AD40C5" w:rsidRDefault="00CA6668" w:rsidP="00AD40C5">
      <w:pPr>
        <w:ind w:left="708"/>
      </w:pPr>
    </w:p>
    <w:p w:rsidR="00CA6668" w:rsidRPr="00AD40C5" w:rsidRDefault="00CA6668" w:rsidP="00AD40C5">
      <w:pPr>
        <w:ind w:left="708"/>
      </w:pPr>
      <w:r w:rsidRPr="00AD40C5">
        <w:t xml:space="preserve">Brusdal, R.: ”Forbruk og finansiering av forbruket blant ungdom” </w:t>
      </w:r>
      <w:r w:rsidRPr="00AD40C5">
        <w:rPr>
          <w:u w:val="single"/>
        </w:rPr>
        <w:t>i:</w:t>
      </w:r>
      <w:r w:rsidRPr="00AD40C5">
        <w:rPr>
          <w:i/>
        </w:rPr>
        <w:t xml:space="preserve"> Tidsskrift for ungdomsforskning. </w:t>
      </w:r>
      <w:r w:rsidRPr="00AD40C5">
        <w:t>[Nye tall om ungdom] Årgang 4 nr. 1-2004. Side 105-114 (9 sider)</w:t>
      </w:r>
    </w:p>
    <w:p w:rsidR="00CA6668" w:rsidRPr="00B94163" w:rsidRDefault="00CA6668" w:rsidP="00B94163">
      <w:pPr>
        <w:rPr>
          <w:b/>
        </w:rPr>
      </w:pPr>
    </w:p>
    <w:p w:rsidR="00CA6668" w:rsidRPr="00B94163" w:rsidRDefault="00CA6668" w:rsidP="00B94163">
      <w:pPr>
        <w:rPr>
          <w:b/>
        </w:rPr>
      </w:pPr>
    </w:p>
    <w:p w:rsidR="00CA6668" w:rsidRPr="00B94163" w:rsidRDefault="00CA6668" w:rsidP="00B94163">
      <w:pPr>
        <w:rPr>
          <w:b/>
        </w:rPr>
      </w:pPr>
    </w:p>
    <w:p w:rsidR="00CA6668" w:rsidRPr="00510F42" w:rsidRDefault="00CA6668" w:rsidP="00B94163">
      <w:pPr>
        <w:pStyle w:val="Overskrift4"/>
        <w:rPr>
          <w:lang w:val="nn-NO"/>
        </w:rPr>
      </w:pPr>
      <w:r w:rsidRPr="00510F42">
        <w:rPr>
          <w:lang w:val="nn-NO"/>
        </w:rPr>
        <w:t xml:space="preserve">Ungdom, religion og identitet </w:t>
      </w:r>
    </w:p>
    <w:p w:rsidR="00CA6668" w:rsidRPr="00510F42" w:rsidRDefault="00CA6668" w:rsidP="00B94163">
      <w:pPr>
        <w:rPr>
          <w:b/>
          <w:lang w:val="nn-NO"/>
        </w:rPr>
      </w:pPr>
    </w:p>
    <w:p w:rsidR="00CA6668" w:rsidRPr="00510F42" w:rsidRDefault="00CA6668" w:rsidP="00B94163">
      <w:pPr>
        <w:pStyle w:val="Brdtekstinnrykk"/>
        <w:ind w:left="708"/>
        <w:rPr>
          <w:b/>
          <w:lang w:val="nn-NO"/>
        </w:rPr>
      </w:pPr>
      <w:r w:rsidRPr="00510F42">
        <w:rPr>
          <w:b/>
          <w:lang w:val="nn-NO"/>
        </w:rPr>
        <w:t>Litteratur (ca 350 sider)</w:t>
      </w:r>
    </w:p>
    <w:p w:rsidR="00CA6668" w:rsidRPr="00510F42" w:rsidRDefault="00CA6668" w:rsidP="00B94163">
      <w:pPr>
        <w:pStyle w:val="Brdtekstinnrykk"/>
        <w:ind w:left="0"/>
        <w:rPr>
          <w:b/>
          <w:lang w:val="nn-NO"/>
        </w:rPr>
      </w:pPr>
    </w:p>
    <w:p w:rsidR="00CA6668" w:rsidRPr="00AD40C5" w:rsidRDefault="00CA6668" w:rsidP="00AD40C5">
      <w:pPr>
        <w:pStyle w:val="Brdtekstinnrykk"/>
        <w:ind w:left="708"/>
      </w:pPr>
      <w:r w:rsidRPr="00AD40C5">
        <w:t xml:space="preserve">Larsson, G. (red.): </w:t>
      </w:r>
      <w:r w:rsidRPr="00AD40C5">
        <w:rPr>
          <w:i/>
        </w:rPr>
        <w:t xml:space="preserve">Talande tro. </w:t>
      </w:r>
      <w:r w:rsidRPr="00510F42">
        <w:rPr>
          <w:i/>
          <w:lang w:val="nn-NO"/>
        </w:rPr>
        <w:t xml:space="preserve">Ungdomar, religion och identitet. </w:t>
      </w:r>
      <w:r w:rsidRPr="00510F42">
        <w:rPr>
          <w:lang w:val="nn-NO"/>
        </w:rPr>
        <w:t xml:space="preserve">Lund: Studentlitteratur, 2003. </w:t>
      </w:r>
      <w:r w:rsidRPr="00AD40C5">
        <w:t>Side 13-51; 67-77; 101-191; 217-233 (164 sider)</w:t>
      </w:r>
    </w:p>
    <w:p w:rsidR="00CA6668" w:rsidRPr="00AD40C5" w:rsidRDefault="00CA6668" w:rsidP="00AD40C5">
      <w:pPr>
        <w:pStyle w:val="Brdtekstinnrykk"/>
      </w:pPr>
    </w:p>
    <w:p w:rsidR="00CA6668" w:rsidRPr="00510F42" w:rsidRDefault="00CA6668" w:rsidP="00AD40C5">
      <w:pPr>
        <w:ind w:left="708"/>
        <w:rPr>
          <w:lang w:val="nn-NO"/>
        </w:rPr>
      </w:pPr>
      <w:r w:rsidRPr="00AD40C5">
        <w:t xml:space="preserve">Kvalvaag, R. W.: </w:t>
      </w:r>
      <w:r w:rsidRPr="00AD40C5">
        <w:rPr>
          <w:i/>
        </w:rPr>
        <w:t xml:space="preserve">Det guddommelige jeg. Nyreligiøsitet og religiøse strømninger i moderne ungdomskultur. </w:t>
      </w:r>
      <w:r w:rsidRPr="00510F42">
        <w:rPr>
          <w:lang w:val="nn-NO"/>
        </w:rPr>
        <w:t>Bergen: Fagbokforlaget, 2003. Side 13-135 (122 sider)</w:t>
      </w:r>
    </w:p>
    <w:p w:rsidR="00CA6668" w:rsidRPr="00510F42" w:rsidRDefault="00CA6668" w:rsidP="00AD40C5">
      <w:pPr>
        <w:ind w:left="708"/>
        <w:rPr>
          <w:lang w:val="nn-NO"/>
        </w:rPr>
      </w:pPr>
    </w:p>
    <w:p w:rsidR="00CA6668" w:rsidRPr="00AD40C5" w:rsidRDefault="00CA6668" w:rsidP="00AD40C5">
      <w:pPr>
        <w:ind w:left="708"/>
      </w:pPr>
      <w:r w:rsidRPr="00510F42">
        <w:rPr>
          <w:lang w:val="nn-NO"/>
        </w:rPr>
        <w:t xml:space="preserve">Dahle, M. S.: ”Spor av tru i eit tenåringssåpe? Om ungdomsmedia og religionspedagogen” </w:t>
      </w:r>
      <w:r w:rsidRPr="00510F42">
        <w:rPr>
          <w:u w:val="single"/>
          <w:lang w:val="nn-NO"/>
        </w:rPr>
        <w:t>i:</w:t>
      </w:r>
      <w:r w:rsidRPr="00510F42">
        <w:rPr>
          <w:lang w:val="nn-NO"/>
        </w:rPr>
        <w:t xml:space="preserve"> </w:t>
      </w:r>
      <w:r w:rsidRPr="00510F42">
        <w:rPr>
          <w:i/>
          <w:lang w:val="nn-NO"/>
        </w:rPr>
        <w:t>Prismet pedagogisk tidsskrift 3/03.</w:t>
      </w:r>
      <w:r w:rsidRPr="00510F42">
        <w:rPr>
          <w:lang w:val="nn-NO"/>
        </w:rPr>
        <w:t xml:space="preserve"> </w:t>
      </w:r>
      <w:r w:rsidRPr="00AD40C5">
        <w:t>Side 99-104 (5 sider)</w:t>
      </w:r>
    </w:p>
    <w:p w:rsidR="00CA6668" w:rsidRPr="00AD40C5" w:rsidRDefault="00CA6668" w:rsidP="00AD40C5">
      <w:pPr>
        <w:ind w:left="708"/>
      </w:pPr>
    </w:p>
    <w:p w:rsidR="00CA6668" w:rsidRPr="00AD40C5" w:rsidRDefault="00CA6668" w:rsidP="00AD40C5">
      <w:pPr>
        <w:ind w:left="708"/>
      </w:pPr>
      <w:r w:rsidRPr="00AD40C5">
        <w:t xml:space="preserve">Birkedal, E.: ”Jeg tror på Gud, men iblant kan jeg tvile ganske sterkt” Om tro og tvil i tidlig ungdomsalder” </w:t>
      </w:r>
      <w:r w:rsidRPr="00AD40C5">
        <w:rPr>
          <w:u w:val="single"/>
        </w:rPr>
        <w:t>i:</w:t>
      </w:r>
      <w:r w:rsidRPr="00AD40C5">
        <w:t xml:space="preserve"> </w:t>
      </w:r>
      <w:r w:rsidRPr="00AD40C5">
        <w:rPr>
          <w:i/>
        </w:rPr>
        <w:t>Prismet pedagogisk tidsskrift 3/03</w:t>
      </w:r>
      <w:r w:rsidRPr="00AD40C5">
        <w:t>. Side 105-115 (10 sider)</w:t>
      </w:r>
    </w:p>
    <w:p w:rsidR="00CA6668" w:rsidRPr="00B94163" w:rsidRDefault="00CA6668" w:rsidP="00AD40C5">
      <w:pPr>
        <w:ind w:left="708"/>
        <w:rPr>
          <w:b/>
        </w:rPr>
      </w:pPr>
    </w:p>
    <w:p w:rsidR="00CA6668" w:rsidRPr="00AD40C5" w:rsidRDefault="00CA6668" w:rsidP="00AD40C5">
      <w:pPr>
        <w:ind w:left="708"/>
      </w:pPr>
      <w:r w:rsidRPr="00AD40C5">
        <w:lastRenderedPageBreak/>
        <w:t xml:space="preserve">Slettan, S.: ”Med skrekkblanda fryd i kamp mot det vonde. J.K. Rowlings bøker om Harry Potter” </w:t>
      </w:r>
      <w:r w:rsidRPr="00AD40C5">
        <w:rPr>
          <w:u w:val="single"/>
        </w:rPr>
        <w:t>i:</w:t>
      </w:r>
      <w:r w:rsidRPr="00AD40C5">
        <w:t xml:space="preserve"> </w:t>
      </w:r>
      <w:r w:rsidRPr="00AD40C5">
        <w:rPr>
          <w:i/>
        </w:rPr>
        <w:t>Prismet pedagogisk tidsskrift 4/02.</w:t>
      </w:r>
      <w:r w:rsidRPr="00AD40C5">
        <w:t xml:space="preserve"> Side 172-178 (6 sider) </w:t>
      </w:r>
    </w:p>
    <w:p w:rsidR="00CA6668" w:rsidRPr="00AD40C5" w:rsidRDefault="00CA6668" w:rsidP="00AD40C5">
      <w:pPr>
        <w:ind w:left="708"/>
      </w:pPr>
    </w:p>
    <w:p w:rsidR="00CA6668" w:rsidRPr="00AD40C5" w:rsidRDefault="00CA6668" w:rsidP="00AD40C5">
      <w:pPr>
        <w:ind w:left="708"/>
      </w:pPr>
      <w:r w:rsidRPr="00AD40C5">
        <w:t xml:space="preserve">Pollard, N. m.fl. (red.): </w:t>
      </w:r>
      <w:r w:rsidRPr="00AD40C5">
        <w:rPr>
          <w:i/>
        </w:rPr>
        <w:t>Ringenes herre: av J.R.R. Tolkien: oppdraget, makt, visdom og ledelse, mot.</w:t>
      </w:r>
      <w:r w:rsidRPr="00AD40C5">
        <w:t xml:space="preserve"> Kristiansand/Oslo: Damaris Norge, Lunde forlag, 2004. Side 3-24 (21 sider).</w:t>
      </w:r>
    </w:p>
    <w:p w:rsidR="00CA6668" w:rsidRPr="00B94163" w:rsidRDefault="00CA6668" w:rsidP="00B94163">
      <w:pPr>
        <w:ind w:left="708"/>
        <w:rPr>
          <w:b/>
        </w:rPr>
      </w:pPr>
    </w:p>
    <w:p w:rsidR="00CA6668" w:rsidRPr="00B94163" w:rsidRDefault="00CA6668" w:rsidP="00B94163">
      <w:pPr>
        <w:ind w:left="708"/>
        <w:rPr>
          <w:b/>
        </w:rPr>
      </w:pPr>
    </w:p>
    <w:p w:rsidR="00CA6668" w:rsidRPr="00B94163" w:rsidRDefault="00CA6668" w:rsidP="00B94163">
      <w:pPr>
        <w:ind w:left="708"/>
        <w:rPr>
          <w:b/>
        </w:rPr>
      </w:pPr>
    </w:p>
    <w:p w:rsidR="00CA6668" w:rsidRPr="00B94163" w:rsidRDefault="00CA6668" w:rsidP="00B94163">
      <w:pPr>
        <w:pStyle w:val="Overskrift4"/>
      </w:pPr>
      <w:r w:rsidRPr="00B94163">
        <w:t>Forkynnelse for barn og ungdom</w:t>
      </w:r>
    </w:p>
    <w:p w:rsidR="00CA6668" w:rsidRPr="00B94163" w:rsidRDefault="00CA6668" w:rsidP="00B94163">
      <w:pPr>
        <w:rPr>
          <w:b/>
        </w:rPr>
      </w:pPr>
    </w:p>
    <w:p w:rsidR="00CA6668" w:rsidRPr="00B94163" w:rsidRDefault="00CA6668" w:rsidP="00B94163">
      <w:pPr>
        <w:pStyle w:val="Brdtekstinnrykk"/>
        <w:ind w:left="708"/>
        <w:rPr>
          <w:b/>
        </w:rPr>
      </w:pPr>
      <w:r w:rsidRPr="00B94163">
        <w:rPr>
          <w:b/>
        </w:rPr>
        <w:t>Litteratur (ca 220 sider)</w:t>
      </w:r>
    </w:p>
    <w:p w:rsidR="00CA6668" w:rsidRPr="00B94163" w:rsidRDefault="00CA6668" w:rsidP="00B94163">
      <w:pPr>
        <w:pStyle w:val="Brdtekstinnrykk"/>
        <w:ind w:left="708"/>
        <w:rPr>
          <w:b/>
        </w:rPr>
      </w:pPr>
    </w:p>
    <w:p w:rsidR="00CA6668" w:rsidRPr="00AD40C5" w:rsidRDefault="00CA6668" w:rsidP="00AD40C5">
      <w:pPr>
        <w:pStyle w:val="Brdtekstinnrykk"/>
        <w:ind w:left="708"/>
      </w:pPr>
      <w:r w:rsidRPr="00AD40C5">
        <w:t xml:space="preserve">Barnes, H. m.fl.: </w:t>
      </w:r>
      <w:r w:rsidRPr="00AD40C5">
        <w:rPr>
          <w:i/>
        </w:rPr>
        <w:t xml:space="preserve">Vil du meg noe? Forkynnelse for ungdom. </w:t>
      </w:r>
      <w:r w:rsidRPr="00AD40C5">
        <w:t>Oslo: IKO-Forlaget, 2004. Side 7-135 (128 sider) ISBN 87-7112-617-2</w:t>
      </w:r>
    </w:p>
    <w:p w:rsidR="00CA6668" w:rsidRPr="00AD40C5" w:rsidRDefault="00CA6668" w:rsidP="00AD40C5">
      <w:pPr>
        <w:pStyle w:val="Brdtekstinnrykk"/>
        <w:ind w:left="708"/>
      </w:pPr>
    </w:p>
    <w:p w:rsidR="00CA6668" w:rsidRPr="00510F42" w:rsidRDefault="00CA6668" w:rsidP="00AD40C5">
      <w:pPr>
        <w:pStyle w:val="Brdtekstinnrykk"/>
        <w:ind w:left="708"/>
        <w:rPr>
          <w:lang w:val="nn-NO"/>
        </w:rPr>
      </w:pPr>
      <w:r w:rsidRPr="00AD40C5">
        <w:t xml:space="preserve">Halle, R. og G. Hegerstrøm (red): </w:t>
      </w:r>
      <w:r w:rsidRPr="00AD40C5">
        <w:rPr>
          <w:i/>
        </w:rPr>
        <w:t>Himmel over livet. Forkynnelse for barn i en ny tid.</w:t>
      </w:r>
      <w:r w:rsidRPr="00AD40C5">
        <w:t xml:space="preserve"> </w:t>
      </w:r>
      <w:r w:rsidRPr="00510F42">
        <w:rPr>
          <w:lang w:val="nn-NO"/>
        </w:rPr>
        <w:t>Oslo: IKO-Forlaget, 2001 (utvalgte sider) ISBN 82-7112-498-6</w:t>
      </w:r>
    </w:p>
    <w:p w:rsidR="00CA6668" w:rsidRPr="00510F42" w:rsidRDefault="00CA6668" w:rsidP="00AD40C5">
      <w:pPr>
        <w:pStyle w:val="Brdtekstinnrykk"/>
        <w:ind w:left="708"/>
        <w:rPr>
          <w:lang w:val="nn-NO"/>
        </w:rPr>
      </w:pPr>
    </w:p>
    <w:p w:rsidR="00CA6668" w:rsidRPr="00510F42" w:rsidRDefault="00CA6668" w:rsidP="00AD40C5">
      <w:pPr>
        <w:pStyle w:val="Brdtekstinnrykk"/>
        <w:ind w:left="708"/>
        <w:rPr>
          <w:lang w:val="nn-NO"/>
        </w:rPr>
      </w:pPr>
      <w:r w:rsidRPr="00510F42">
        <w:rPr>
          <w:lang w:val="nn-NO"/>
        </w:rPr>
        <w:t xml:space="preserve">”Arbeidsformer i ungdomsarbeidet” </w:t>
      </w:r>
      <w:r w:rsidRPr="00510F42">
        <w:rPr>
          <w:u w:val="single"/>
          <w:lang w:val="nn-NO"/>
        </w:rPr>
        <w:t>i:</w:t>
      </w:r>
      <w:r w:rsidRPr="00510F42">
        <w:rPr>
          <w:lang w:val="nn-NO"/>
        </w:rPr>
        <w:t xml:space="preserve"> </w:t>
      </w:r>
      <w:r w:rsidRPr="00510F42">
        <w:rPr>
          <w:i/>
          <w:lang w:val="nn-NO"/>
        </w:rPr>
        <w:t>Ungdom i rørsle 1. Aktørar og arbeidsformer.</w:t>
      </w:r>
      <w:r w:rsidRPr="00510F42">
        <w:rPr>
          <w:lang w:val="nn-NO"/>
        </w:rPr>
        <w:t xml:space="preserve"> Kyrkjefag Profil nr. 5. Ulstein, J. O. (red.). Trondheim: Tapir Akademisk Forlag, 2004. Side 177-259 (82 sider)</w:t>
      </w:r>
    </w:p>
    <w:p w:rsidR="00CA6668" w:rsidRPr="00510F42" w:rsidRDefault="00CA6668" w:rsidP="00AD40C5">
      <w:pPr>
        <w:pStyle w:val="Brdtekstinnrykk"/>
        <w:rPr>
          <w:lang w:val="nn-NO"/>
        </w:rPr>
      </w:pPr>
    </w:p>
    <w:p w:rsidR="00CA6668" w:rsidRPr="00AD40C5" w:rsidRDefault="00CA6668" w:rsidP="00AD40C5">
      <w:pPr>
        <w:ind w:left="708"/>
      </w:pPr>
      <w:r w:rsidRPr="00AD40C5">
        <w:t xml:space="preserve">Westly, I.: ”Forkynnelse og ung kontekst” </w:t>
      </w:r>
      <w:r w:rsidRPr="00AD40C5">
        <w:rPr>
          <w:u w:val="single"/>
        </w:rPr>
        <w:t>i:</w:t>
      </w:r>
      <w:r w:rsidRPr="00AD40C5">
        <w:t xml:space="preserve"> </w:t>
      </w:r>
      <w:r w:rsidRPr="00AD40C5">
        <w:rPr>
          <w:i/>
        </w:rPr>
        <w:t>Halvårsskrift for praktisk teologi 1-2002</w:t>
      </w:r>
      <w:r w:rsidRPr="00AD40C5">
        <w:t>. Luther forlag. Side 27-38 (11 sider)</w:t>
      </w:r>
    </w:p>
    <w:p w:rsidR="00CA6668" w:rsidRDefault="00CA6668" w:rsidP="009C0F36"/>
    <w:p w:rsidR="009C0F36" w:rsidRDefault="009C0F36" w:rsidP="00783209"/>
    <w:p w:rsidR="00783209" w:rsidRDefault="00783209" w:rsidP="00783209"/>
    <w:p w:rsidR="00AB0862" w:rsidRPr="002425FB" w:rsidRDefault="00AB0862" w:rsidP="00AB0862">
      <w:pPr>
        <w:pStyle w:val="Overskrift2"/>
      </w:pPr>
      <w:r>
        <w:br w:type="page"/>
      </w:r>
      <w:bookmarkStart w:id="153" w:name="_Toc233779481"/>
      <w:r w:rsidRPr="002425FB">
        <w:lastRenderedPageBreak/>
        <w:t>Emne PRA</w:t>
      </w:r>
      <w:r>
        <w:t>1</w:t>
      </w:r>
      <w:r w:rsidR="00FF194D">
        <w:t>1</w:t>
      </w:r>
      <w:r>
        <w:t xml:space="preserve">8 Seksuelle overgrep i kirke og menighet </w:t>
      </w:r>
      <w:r w:rsidRPr="002425FB">
        <w:t>(</w:t>
      </w:r>
      <w:r>
        <w:t>5</w:t>
      </w:r>
      <w:r w:rsidRPr="002425FB">
        <w:t xml:space="preserve"> studiepoeng)</w:t>
      </w:r>
      <w:bookmarkEnd w:id="153"/>
    </w:p>
    <w:p w:rsidR="00AB0862" w:rsidRDefault="00AB0862" w:rsidP="00AB0862"/>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06"/>
        <w:gridCol w:w="4669"/>
      </w:tblGrid>
      <w:tr w:rsidR="00AB0862">
        <w:tc>
          <w:tcPr>
            <w:tcW w:w="2906" w:type="dxa"/>
          </w:tcPr>
          <w:p w:rsidR="00AB0862" w:rsidRDefault="00AB0862" w:rsidP="00C842CB">
            <w:pPr>
              <w:rPr>
                <w:b/>
              </w:rPr>
            </w:pPr>
            <w:r>
              <w:rPr>
                <w:b/>
              </w:rPr>
              <w:t>Emnegruppe</w:t>
            </w:r>
          </w:p>
        </w:tc>
        <w:tc>
          <w:tcPr>
            <w:tcW w:w="4669" w:type="dxa"/>
          </w:tcPr>
          <w:p w:rsidR="00AB0862" w:rsidRDefault="00AB0862" w:rsidP="00C842CB">
            <w:r>
              <w:t>PRA100 Årsenhet i Praktisk teologi</w:t>
            </w:r>
          </w:p>
        </w:tc>
      </w:tr>
      <w:tr w:rsidR="00AB0862">
        <w:tc>
          <w:tcPr>
            <w:tcW w:w="2906" w:type="dxa"/>
          </w:tcPr>
          <w:p w:rsidR="00AB0862" w:rsidRDefault="00AB0862" w:rsidP="00C842CB">
            <w:pPr>
              <w:pStyle w:val="Overskrift9"/>
            </w:pPr>
            <w:r>
              <w:t>Kurs</w:t>
            </w:r>
          </w:p>
        </w:tc>
        <w:tc>
          <w:tcPr>
            <w:tcW w:w="4669" w:type="dxa"/>
          </w:tcPr>
          <w:p w:rsidR="00AB0862" w:rsidRDefault="00AB0862" w:rsidP="00AB0862">
            <w:pPr>
              <w:numPr>
                <w:ilvl w:val="0"/>
                <w:numId w:val="34"/>
              </w:numPr>
            </w:pPr>
            <w:r>
              <w:t>Seksuelle overgrep i kirke og menighet</w:t>
            </w:r>
          </w:p>
        </w:tc>
      </w:tr>
      <w:tr w:rsidR="00AB0862">
        <w:trPr>
          <w:trHeight w:val="293"/>
        </w:trPr>
        <w:tc>
          <w:tcPr>
            <w:tcW w:w="2906" w:type="dxa"/>
          </w:tcPr>
          <w:p w:rsidR="00AB0862" w:rsidRDefault="00AB0862" w:rsidP="00C842CB">
            <w:pPr>
              <w:rPr>
                <w:b/>
              </w:rPr>
            </w:pPr>
            <w:r>
              <w:rPr>
                <w:b/>
              </w:rPr>
              <w:t>Undervisningsmetoder</w:t>
            </w:r>
          </w:p>
        </w:tc>
        <w:tc>
          <w:tcPr>
            <w:tcW w:w="4669" w:type="dxa"/>
          </w:tcPr>
          <w:p w:rsidR="00AB0862" w:rsidRDefault="00AB0862" w:rsidP="00C842CB">
            <w:pPr>
              <w:numPr>
                <w:ilvl w:val="0"/>
                <w:numId w:val="21"/>
              </w:numPr>
            </w:pPr>
            <w:r>
              <w:t>Forelesninger og seminartimer</w:t>
            </w:r>
          </w:p>
        </w:tc>
      </w:tr>
      <w:tr w:rsidR="00AB0862">
        <w:tc>
          <w:tcPr>
            <w:tcW w:w="2906" w:type="dxa"/>
          </w:tcPr>
          <w:p w:rsidR="00AB0862" w:rsidRDefault="00AB0862" w:rsidP="00C842CB">
            <w:pPr>
              <w:pStyle w:val="Overskrift9"/>
            </w:pPr>
            <w:r>
              <w:t>Varighet</w:t>
            </w:r>
          </w:p>
        </w:tc>
        <w:tc>
          <w:tcPr>
            <w:tcW w:w="4669" w:type="dxa"/>
          </w:tcPr>
          <w:p w:rsidR="00AB0862" w:rsidRDefault="00AB0862" w:rsidP="00C842CB">
            <w:pPr>
              <w:pStyle w:val="bildetekst"/>
            </w:pPr>
            <w:r>
              <w:t>3 undervisningsuker</w:t>
            </w:r>
          </w:p>
        </w:tc>
      </w:tr>
    </w:tbl>
    <w:p w:rsidR="00AB0862" w:rsidRDefault="00AB0862" w:rsidP="00AB0862"/>
    <w:p w:rsidR="00AB0862" w:rsidRDefault="00AB0862" w:rsidP="00AB0862"/>
    <w:p w:rsidR="00AB0862" w:rsidRDefault="00AB0862" w:rsidP="00AB0862">
      <w:pPr>
        <w:pStyle w:val="Overskrift3"/>
      </w:pPr>
      <w:bookmarkStart w:id="154" w:name="_Toc233779482"/>
      <w:r>
        <w:t>Emnebeskrivelse og presentasjon</w:t>
      </w:r>
      <w:bookmarkEnd w:id="154"/>
    </w:p>
    <w:p w:rsidR="00AB0862" w:rsidRDefault="00AB0862" w:rsidP="00AB0862">
      <w:pPr>
        <w:pStyle w:val="Brdtekstpflgende"/>
        <w:spacing w:before="0" w:after="0"/>
      </w:pPr>
    </w:p>
    <w:p w:rsidR="00AB0862" w:rsidRPr="00C04C1C" w:rsidRDefault="00AB0862" w:rsidP="00AB0862">
      <w:r>
        <w:t xml:space="preserve">Emnet </w:t>
      </w:r>
      <w:r w:rsidR="00FF194D">
        <w:rPr>
          <w:i/>
        </w:rPr>
        <w:t>PRA11</w:t>
      </w:r>
      <w:r w:rsidR="00DD0B2C">
        <w:rPr>
          <w:i/>
        </w:rPr>
        <w:t xml:space="preserve">8 Seksuelle overgrep i kirke og menighet </w:t>
      </w:r>
      <w:r w:rsidR="00DD0B2C">
        <w:t xml:space="preserve">kan </w:t>
      </w:r>
      <w:r>
        <w:t>utgjør</w:t>
      </w:r>
      <w:r w:rsidR="00DD0B2C">
        <w:t>e</w:t>
      </w:r>
      <w:r>
        <w:t xml:space="preserve"> </w:t>
      </w:r>
      <w:r w:rsidR="00DD0B2C">
        <w:t>5</w:t>
      </w:r>
      <w:r>
        <w:t xml:space="preserve"> studiepoeng av </w:t>
      </w:r>
      <w:r>
        <w:rPr>
          <w:i/>
        </w:rPr>
        <w:t>PRA100 Årsenhet i Praktisk teologi</w:t>
      </w:r>
      <w:r>
        <w:t xml:space="preserve">. PRA100 er en integrert del av studieprogrammet i </w:t>
      </w:r>
      <w:r>
        <w:rPr>
          <w:i/>
        </w:rPr>
        <w:t xml:space="preserve">Bachelor i Praktisk teologi </w:t>
      </w:r>
      <w:r>
        <w:t xml:space="preserve">(3-årig studieløp). </w:t>
      </w:r>
      <w:r w:rsidR="00C04C1C">
        <w:t xml:space="preserve">Emnet er et </w:t>
      </w:r>
      <w:r w:rsidR="00C04C1C">
        <w:rPr>
          <w:i/>
        </w:rPr>
        <w:t>valgemne</w:t>
      </w:r>
      <w:r w:rsidR="00C04C1C">
        <w:t xml:space="preserve">. </w:t>
      </w:r>
    </w:p>
    <w:p w:rsidR="00AB0862" w:rsidRDefault="00AB0862" w:rsidP="00AB0862"/>
    <w:p w:rsidR="00AB0862" w:rsidRDefault="00AB0862" w:rsidP="00AB0862"/>
    <w:p w:rsidR="00AB0862" w:rsidRDefault="00AB0862" w:rsidP="00AB0862">
      <w:pPr>
        <w:pStyle w:val="Overskrift3"/>
      </w:pPr>
      <w:bookmarkStart w:id="155" w:name="_Toc233779483"/>
      <w:r>
        <w:t>Målsetting</w:t>
      </w:r>
      <w:bookmarkEnd w:id="155"/>
    </w:p>
    <w:p w:rsidR="00AB0862" w:rsidRPr="00F33F64" w:rsidRDefault="00AB0862" w:rsidP="00AB0862"/>
    <w:p w:rsidR="00EE77A3" w:rsidRDefault="00EE77A3" w:rsidP="00EE77A3">
      <w:r>
        <w:t xml:space="preserve">Emnet </w:t>
      </w:r>
      <w:r>
        <w:rPr>
          <w:i/>
        </w:rPr>
        <w:t xml:space="preserve">Seksuelle overgrep i kirke og menighet </w:t>
      </w:r>
      <w:r>
        <w:t>skal hovedsakelig arbeide med hvordan man kan forebygge og håndtere seksuelle overgrep i kirkelig sammenheng. Studentene skal tilegne seg en grunnleggende forståelse av skader og senvirkninger ved seksuelle overgrep og grenseoverskridende seksuell adferd i kirke og menighet.</w:t>
      </w:r>
    </w:p>
    <w:p w:rsidR="00EE77A3" w:rsidRDefault="00EE77A3" w:rsidP="00EE77A3"/>
    <w:p w:rsidR="00EE77A3" w:rsidRDefault="00EE77A3" w:rsidP="00EE77A3">
      <w:r>
        <w:t>Emnet skal gi studentene</w:t>
      </w:r>
    </w:p>
    <w:p w:rsidR="00EE77A3" w:rsidRDefault="00EE77A3" w:rsidP="00EE77A3"/>
    <w:p w:rsidR="00EE77A3" w:rsidRDefault="00EE77A3" w:rsidP="00EE77A3">
      <w:pPr>
        <w:numPr>
          <w:ilvl w:val="0"/>
          <w:numId w:val="42"/>
        </w:numPr>
      </w:pPr>
      <w:r>
        <w:t>forståelse av seksuelle overgrep, herunder grenseoverskridende seksuell adferd i kirke og menighet</w:t>
      </w:r>
    </w:p>
    <w:p w:rsidR="00EE77A3" w:rsidRDefault="00EE77A3" w:rsidP="00EE77A3">
      <w:pPr>
        <w:numPr>
          <w:ilvl w:val="0"/>
          <w:numId w:val="42"/>
        </w:numPr>
      </w:pPr>
      <w:r>
        <w:t>kunnskap om faktorer som bidrar til det å krenke andre menneskers grenser, herunder også den makt og autoritet som ligger i prest-, sjelesørger- og menighetslederrollen</w:t>
      </w:r>
    </w:p>
    <w:p w:rsidR="00EE77A3" w:rsidRDefault="00EE77A3" w:rsidP="00EE77A3">
      <w:pPr>
        <w:numPr>
          <w:ilvl w:val="0"/>
          <w:numId w:val="42"/>
        </w:numPr>
      </w:pPr>
      <w:r>
        <w:t>kunnskap om hva man gjør når overgrep har funnet sted, herunder også oppfølging av utsatte og overgripere</w:t>
      </w:r>
    </w:p>
    <w:p w:rsidR="00EE77A3" w:rsidRDefault="00EE77A3" w:rsidP="00EE77A3">
      <w:pPr>
        <w:numPr>
          <w:ilvl w:val="0"/>
          <w:numId w:val="42"/>
        </w:numPr>
      </w:pPr>
      <w:r>
        <w:t>innsikt i forsoningsproblematikken i familie, menighet og lokalsamfunn.</w:t>
      </w:r>
    </w:p>
    <w:p w:rsidR="00EE77A3" w:rsidRDefault="00EE77A3" w:rsidP="00EE77A3"/>
    <w:p w:rsidR="00AB0862" w:rsidRDefault="00AB0862" w:rsidP="00AB0862"/>
    <w:p w:rsidR="00AB0862" w:rsidRDefault="00AB0862" w:rsidP="00AB0862">
      <w:pPr>
        <w:pStyle w:val="Overskrift3"/>
      </w:pPr>
      <w:bookmarkStart w:id="156" w:name="_Toc233779484"/>
      <w:r>
        <w:t>Innhold og struktur</w:t>
      </w:r>
      <w:bookmarkEnd w:id="156"/>
    </w:p>
    <w:p w:rsidR="00AB0862" w:rsidRDefault="00AB0862" w:rsidP="00AB0862"/>
    <w:p w:rsidR="00AB0862" w:rsidRDefault="00AB0862" w:rsidP="00AB0862">
      <w:pPr>
        <w:pStyle w:val="Overskrift4"/>
      </w:pPr>
      <w:r>
        <w:t>Undervisning</w:t>
      </w:r>
    </w:p>
    <w:p w:rsidR="00AB0862" w:rsidRDefault="00AB0862" w:rsidP="00AB0862"/>
    <w:p w:rsidR="00AB0862" w:rsidRDefault="00AB0862" w:rsidP="00AB0862">
      <w:r>
        <w:t xml:space="preserve">Undervisning vil bestå av både </w:t>
      </w:r>
      <w:r>
        <w:rPr>
          <w:i/>
        </w:rPr>
        <w:t>forelesninger</w:t>
      </w:r>
      <w:r>
        <w:t xml:space="preserve"> og </w:t>
      </w:r>
      <w:r>
        <w:rPr>
          <w:i/>
        </w:rPr>
        <w:t>seminar</w:t>
      </w:r>
      <w:r>
        <w:t xml:space="preserve">. Mens forelesningene har et omfang på </w:t>
      </w:r>
      <w:r w:rsidR="00EE77A3">
        <w:t>24</w:t>
      </w:r>
      <w:r>
        <w:t xml:space="preserve"> timer, har seminaret et omfang på </w:t>
      </w:r>
      <w:r w:rsidR="00EE77A3">
        <w:t>12</w:t>
      </w:r>
      <w:r>
        <w:t xml:space="preserve"> timer. Seminaret bygger på pensumlitteratur og på forelesningene. Seminarklassen, som ledes av en lærer, deles ved kursstart inn i smågrupper på ca 4 studenter. Disse smågruppene har ansvaret for presentasjoner og lignende i seminaret, og vil gjennom hele seminaret arbeide med oppgaver de blir tildelt.</w:t>
      </w:r>
    </w:p>
    <w:p w:rsidR="00AB0862" w:rsidRDefault="00AB0862" w:rsidP="00AB0862"/>
    <w:p w:rsidR="00AB0862" w:rsidRDefault="00AB0862" w:rsidP="00AB0862"/>
    <w:p w:rsidR="00AB0862" w:rsidRDefault="00EE77A3" w:rsidP="00AB0862">
      <w:pPr>
        <w:pStyle w:val="Overskrift3"/>
      </w:pPr>
      <w:r>
        <w:br w:type="page"/>
      </w:r>
      <w:bookmarkStart w:id="157" w:name="_Toc233779485"/>
      <w:r w:rsidR="00AB0862">
        <w:lastRenderedPageBreak/>
        <w:t>Eksamen og evaluering</w:t>
      </w:r>
      <w:bookmarkEnd w:id="157"/>
    </w:p>
    <w:p w:rsidR="00AB0862" w:rsidRDefault="00AB0862" w:rsidP="00AB0862"/>
    <w:p w:rsidR="00AB0862" w:rsidRDefault="00AB0862" w:rsidP="00AB0862">
      <w:pPr>
        <w:pStyle w:val="Overskrift4"/>
      </w:pPr>
      <w:r>
        <w:t>Skriftlig eksamen</w:t>
      </w:r>
    </w:p>
    <w:p w:rsidR="00AB0862" w:rsidRDefault="00AB0862" w:rsidP="00AB0862"/>
    <w:p w:rsidR="00AB0862" w:rsidRDefault="00AB0862" w:rsidP="00AB0862">
      <w:r>
        <w:t xml:space="preserve">Det arrangeres en ordinær skriftlig skoleeksamen (4 timer) ved slutten av emnet. Hensikten med eksamen er å prøve studentene i </w:t>
      </w:r>
      <w:r>
        <w:rPr>
          <w:i/>
        </w:rPr>
        <w:t xml:space="preserve">hele </w:t>
      </w:r>
      <w:r>
        <w:t xml:space="preserve">pensum. </w:t>
      </w:r>
    </w:p>
    <w:p w:rsidR="00AB0862" w:rsidRDefault="00AB0862" w:rsidP="00AB0862"/>
    <w:p w:rsidR="00AB0862" w:rsidRDefault="00AB0862" w:rsidP="00AB0862">
      <w:r>
        <w:t xml:space="preserve">Eksamen evalueres med bokstavkarakter. </w:t>
      </w:r>
    </w:p>
    <w:p w:rsidR="00AB0862" w:rsidRDefault="00AB0862" w:rsidP="00AB0862"/>
    <w:p w:rsidR="00AB0862" w:rsidRDefault="00AB0862" w:rsidP="00AB0862"/>
    <w:p w:rsidR="00AB0862" w:rsidRDefault="00AB0862" w:rsidP="00AB0862">
      <w:pPr>
        <w:pStyle w:val="Overskrift4"/>
      </w:pPr>
      <w:r>
        <w:t xml:space="preserve">Evaluering </w:t>
      </w:r>
    </w:p>
    <w:p w:rsidR="00AB0862" w:rsidRDefault="00AB0862" w:rsidP="00AB0862"/>
    <w:p w:rsidR="00AB0862" w:rsidRDefault="00AB0862" w:rsidP="00AB0862">
      <w:r>
        <w:t>Det vil bli avholdt evaluering av emnets forelesninger og seminar ved slutten av hvert semester.</w:t>
      </w:r>
    </w:p>
    <w:p w:rsidR="00EE77A3" w:rsidRDefault="00EE77A3" w:rsidP="00AB0862"/>
    <w:p w:rsidR="00EE77A3" w:rsidRDefault="00EE77A3" w:rsidP="00AB0862"/>
    <w:p w:rsidR="00783209" w:rsidRDefault="00783209" w:rsidP="00783209">
      <w:pPr>
        <w:pStyle w:val="Overskrift3"/>
      </w:pPr>
      <w:bookmarkStart w:id="158" w:name="_Toc233779486"/>
      <w:r>
        <w:t xml:space="preserve">Pensum (ca </w:t>
      </w:r>
      <w:r w:rsidR="00EE77A3">
        <w:t>350</w:t>
      </w:r>
      <w:r>
        <w:t xml:space="preserve"> sider)</w:t>
      </w:r>
      <w:bookmarkEnd w:id="158"/>
    </w:p>
    <w:p w:rsidR="00783209" w:rsidRDefault="00783209" w:rsidP="00783209"/>
    <w:p w:rsidR="00D37718" w:rsidRDefault="00D37718" w:rsidP="00D37718">
      <w:pPr>
        <w:pStyle w:val="Brdtekstinnrykk"/>
        <w:ind w:left="708"/>
        <w:rPr>
          <w:b/>
        </w:rPr>
      </w:pPr>
      <w:r>
        <w:rPr>
          <w:b/>
        </w:rPr>
        <w:t>Litteratur</w:t>
      </w:r>
    </w:p>
    <w:p w:rsidR="00D37718" w:rsidRDefault="00D37718" w:rsidP="00D37718">
      <w:pPr>
        <w:rPr>
          <w:szCs w:val="22"/>
        </w:rPr>
      </w:pPr>
    </w:p>
    <w:p w:rsidR="00D37718" w:rsidRPr="00D37718" w:rsidRDefault="00D37718" w:rsidP="00D37718">
      <w:pPr>
        <w:pStyle w:val="Brdtekstinnrykk3"/>
        <w:tabs>
          <w:tab w:val="clear" w:pos="2127"/>
          <w:tab w:val="clear" w:pos="3119"/>
          <w:tab w:val="clear" w:pos="3686"/>
        </w:tabs>
        <w:ind w:left="708"/>
      </w:pPr>
      <w:r>
        <w:rPr>
          <w:i/>
        </w:rPr>
        <w:t>Økumeniske retningslinjer i forbindelse med seksuelle overgrep i kirkelig sammenheng.</w:t>
      </w:r>
      <w:r>
        <w:t xml:space="preserve"> </w:t>
      </w:r>
      <w:r w:rsidRPr="00D37718">
        <w:t>Norges kristne råds skriftserie – nr. 2.Oslo 1998 (14 s.)</w:t>
      </w:r>
    </w:p>
    <w:p w:rsidR="00D37718" w:rsidRPr="00D37718" w:rsidRDefault="00D37718" w:rsidP="00D37718">
      <w:pPr>
        <w:pStyle w:val="Brdtekstinnrykk3"/>
        <w:tabs>
          <w:tab w:val="clear" w:pos="2127"/>
          <w:tab w:val="clear" w:pos="3119"/>
          <w:tab w:val="clear" w:pos="3686"/>
        </w:tabs>
        <w:ind w:left="708"/>
      </w:pPr>
    </w:p>
    <w:p w:rsidR="00D37718" w:rsidRDefault="00D37718" w:rsidP="00D37718">
      <w:pPr>
        <w:pStyle w:val="Brdtekstinnrykk3"/>
        <w:tabs>
          <w:tab w:val="clear" w:pos="2127"/>
          <w:tab w:val="clear" w:pos="3119"/>
          <w:tab w:val="clear" w:pos="3686"/>
        </w:tabs>
        <w:ind w:left="708"/>
      </w:pPr>
      <w:r w:rsidRPr="0049194F">
        <w:rPr>
          <w:i/>
        </w:rPr>
        <w:t>Utilbørli</w:t>
      </w:r>
      <w:r>
        <w:rPr>
          <w:i/>
        </w:rPr>
        <w:t>g atferd av sjelesørgere: Seksu</w:t>
      </w:r>
      <w:r w:rsidRPr="0049194F">
        <w:rPr>
          <w:i/>
        </w:rPr>
        <w:t>elle overgrep i</w:t>
      </w:r>
      <w:r>
        <w:rPr>
          <w:i/>
        </w:rPr>
        <w:t>n</w:t>
      </w:r>
      <w:r w:rsidRPr="0049194F">
        <w:rPr>
          <w:i/>
        </w:rPr>
        <w:t>nfor sjelesorg</w:t>
      </w:r>
      <w:r>
        <w:rPr>
          <w:i/>
        </w:rPr>
        <w:t>.</w:t>
      </w:r>
      <w:r>
        <w:t xml:space="preserve"> Arbeidsbok oversatt og tilpasset norske forhold av Reimunn Førsvoll og utgitt av Ansgarskolen 1998. </w:t>
      </w:r>
    </w:p>
    <w:p w:rsidR="00D37718" w:rsidRDefault="00D37718" w:rsidP="00D37718">
      <w:pPr>
        <w:pStyle w:val="Brdtekstinnrykk3"/>
        <w:tabs>
          <w:tab w:val="clear" w:pos="2127"/>
          <w:tab w:val="clear" w:pos="3119"/>
          <w:tab w:val="clear" w:pos="3686"/>
        </w:tabs>
        <w:ind w:left="708"/>
      </w:pPr>
      <w:r w:rsidRPr="0049194F">
        <w:rPr>
          <w:lang w:val="en-US"/>
        </w:rPr>
        <w:t xml:space="preserve">Engelsk utgave: </w:t>
      </w:r>
      <w:r w:rsidRPr="00BF6D5C">
        <w:rPr>
          <w:i/>
          <w:lang w:val="en-GB"/>
        </w:rPr>
        <w:t>Clergy Misconduct: Sexual Abuse in the Ministerial Relationship.</w:t>
      </w:r>
      <w:r w:rsidRPr="00BF6D5C">
        <w:rPr>
          <w:lang w:val="en-GB"/>
        </w:rPr>
        <w:t xml:space="preserve"> The Center for the Prevention of Sexual and Domestic Violence. </w:t>
      </w:r>
      <w:r>
        <w:t>Seattle 1997 (81 s.)</w:t>
      </w:r>
    </w:p>
    <w:p w:rsidR="00D37718" w:rsidRDefault="00D37718" w:rsidP="00D37718">
      <w:pPr>
        <w:pStyle w:val="Brdtekstinnrykk3"/>
        <w:tabs>
          <w:tab w:val="clear" w:pos="2127"/>
          <w:tab w:val="clear" w:pos="3119"/>
          <w:tab w:val="clear" w:pos="3686"/>
        </w:tabs>
        <w:ind w:left="708"/>
      </w:pPr>
    </w:p>
    <w:p w:rsidR="00D37718" w:rsidRPr="00D37718" w:rsidRDefault="00D37718" w:rsidP="00D37718">
      <w:pPr>
        <w:pStyle w:val="Brdtekstinnrykk3"/>
        <w:tabs>
          <w:tab w:val="clear" w:pos="2127"/>
          <w:tab w:val="clear" w:pos="3119"/>
          <w:tab w:val="clear" w:pos="3686"/>
        </w:tabs>
        <w:ind w:left="708"/>
        <w:rPr>
          <w:lang w:val="nn-NO"/>
        </w:rPr>
      </w:pPr>
      <w:r w:rsidRPr="0049194F">
        <w:t>Poulsson, A.:</w:t>
      </w:r>
      <w:r>
        <w:rPr>
          <w:i/>
        </w:rPr>
        <w:t xml:space="preserve"> Seksuelle overgrep mot barn. Veileder for alle som arbeider med barn, eller som kommer i kontakt med barn, som har vært utsatt for seksuelle overgrep.</w:t>
      </w:r>
      <w:r>
        <w:t xml:space="preserve"> </w:t>
      </w:r>
      <w:r w:rsidRPr="00D37718">
        <w:rPr>
          <w:lang w:val="nn-NO"/>
        </w:rPr>
        <w:t>Sosialdepartementet 2003 (91 s.)</w:t>
      </w:r>
    </w:p>
    <w:p w:rsidR="00D37718" w:rsidRPr="00D37718" w:rsidRDefault="00D37718" w:rsidP="00D37718">
      <w:pPr>
        <w:pStyle w:val="Brdtekstinnrykk3"/>
        <w:tabs>
          <w:tab w:val="clear" w:pos="2127"/>
          <w:tab w:val="clear" w:pos="3119"/>
          <w:tab w:val="clear" w:pos="3686"/>
        </w:tabs>
        <w:ind w:left="708"/>
        <w:rPr>
          <w:i/>
          <w:lang w:val="nn-NO"/>
        </w:rPr>
      </w:pPr>
      <w:r w:rsidRPr="00D37718">
        <w:rPr>
          <w:i/>
          <w:lang w:val="nn-NO"/>
        </w:rPr>
        <w:t xml:space="preserve"> </w:t>
      </w:r>
      <w:hyperlink r:id="rId8" w:history="1">
        <w:r w:rsidRPr="00D37718">
          <w:rPr>
            <w:rStyle w:val="Hyperkobling"/>
            <w:lang w:val="nn-NO"/>
          </w:rPr>
          <w:t>http://www.helsedirektoratet.no/vp/multimedia/archive/00001/IS-1060_1481a.pdf</w:t>
        </w:r>
      </w:hyperlink>
    </w:p>
    <w:p w:rsidR="00D37718" w:rsidRPr="00D37718" w:rsidRDefault="00D37718" w:rsidP="00D37718">
      <w:pPr>
        <w:pStyle w:val="Brdtekstinnrykk3"/>
        <w:tabs>
          <w:tab w:val="clear" w:pos="2127"/>
          <w:tab w:val="clear" w:pos="3119"/>
          <w:tab w:val="clear" w:pos="3686"/>
        </w:tabs>
        <w:ind w:left="708"/>
        <w:rPr>
          <w:lang w:val="nn-NO"/>
        </w:rPr>
      </w:pPr>
    </w:p>
    <w:p w:rsidR="00D37718" w:rsidRDefault="00D37718" w:rsidP="00D37718">
      <w:pPr>
        <w:pStyle w:val="Brdtekstinnrykk3"/>
        <w:tabs>
          <w:tab w:val="clear" w:pos="2127"/>
          <w:tab w:val="clear" w:pos="3119"/>
          <w:tab w:val="clear" w:pos="3686"/>
        </w:tabs>
        <w:ind w:left="708"/>
      </w:pPr>
      <w:r>
        <w:t xml:space="preserve">Førsvoll, R., </w:t>
      </w:r>
      <w:r>
        <w:rPr>
          <w:i/>
        </w:rPr>
        <w:t xml:space="preserve">Fra synd, fra sorg, fra fare. Seksuelle overgrep i kirke og samfunn. </w:t>
      </w:r>
      <w:r>
        <w:t>Verbum 2003. Sidene 17-189 (om forståelse). (172 s)</w:t>
      </w:r>
    </w:p>
    <w:p w:rsidR="00783209" w:rsidRDefault="00783209" w:rsidP="00783209"/>
    <w:p w:rsidR="00783209" w:rsidRDefault="00783209" w:rsidP="00783209"/>
    <w:p w:rsidR="0052330C" w:rsidRDefault="00EE77A3" w:rsidP="00566EB4">
      <w:pPr>
        <w:pStyle w:val="Overskrift1"/>
      </w:pPr>
      <w:bookmarkStart w:id="159" w:name="_Toc438533310"/>
      <w:bookmarkStart w:id="160" w:name="_Toc438541773"/>
      <w:r>
        <w:br w:type="page"/>
      </w:r>
      <w:bookmarkStart w:id="161" w:name="_Toc233779487"/>
      <w:r w:rsidR="0052330C">
        <w:lastRenderedPageBreak/>
        <w:t>Retningslinjer for praksis</w:t>
      </w:r>
      <w:bookmarkEnd w:id="161"/>
    </w:p>
    <w:p w:rsidR="0052330C" w:rsidRDefault="0052330C"/>
    <w:p w:rsidR="0052330C" w:rsidRDefault="0052330C" w:rsidP="008D4468">
      <w:pPr>
        <w:pStyle w:val="Overskrift2"/>
      </w:pPr>
      <w:bookmarkStart w:id="162" w:name="_Toc233779488"/>
      <w:r>
        <w:t>Retningslinjer for gjennomføring av praksis</w:t>
      </w:r>
      <w:bookmarkEnd w:id="159"/>
      <w:bookmarkEnd w:id="160"/>
      <w:bookmarkEnd w:id="162"/>
    </w:p>
    <w:p w:rsidR="0052330C" w:rsidRDefault="0052330C"/>
    <w:p w:rsidR="00813567" w:rsidRDefault="00813567" w:rsidP="00813567">
      <w:pPr>
        <w:pStyle w:val="Overskrift4"/>
      </w:pPr>
      <w:r>
        <w:t>Den lokale veileder</w:t>
      </w:r>
    </w:p>
    <w:p w:rsidR="00813567" w:rsidRDefault="00813567" w:rsidP="00813567"/>
    <w:p w:rsidR="00813567" w:rsidRDefault="00813567" w:rsidP="00813567">
      <w:pPr>
        <w:numPr>
          <w:ilvl w:val="0"/>
          <w:numId w:val="14"/>
        </w:numPr>
        <w:ind w:left="708"/>
      </w:pPr>
      <w:r>
        <w:t>skal i god tid informere råd og styrer, frivillige medarbeidere og andre ansatte om at det skal være praksisstudent i deres menighet/institusjon</w:t>
      </w:r>
    </w:p>
    <w:p w:rsidR="00813567" w:rsidRDefault="00813567" w:rsidP="00813567">
      <w:pPr>
        <w:numPr>
          <w:ilvl w:val="0"/>
          <w:numId w:val="14"/>
        </w:numPr>
        <w:ind w:left="708"/>
      </w:pPr>
      <w:r>
        <w:t>skal tidlig avtale klare og regelmessige veiledningstimer</w:t>
      </w:r>
    </w:p>
    <w:p w:rsidR="00813567" w:rsidRDefault="00813567" w:rsidP="00813567">
      <w:pPr>
        <w:numPr>
          <w:ilvl w:val="0"/>
          <w:numId w:val="45"/>
        </w:numPr>
        <w:ind w:left="709" w:hanging="284"/>
      </w:pPr>
      <w:r>
        <w:t>skal ikke fotfølge praktikanten, men gi innspill og komme med evaluering underveis</w:t>
      </w:r>
    </w:p>
    <w:p w:rsidR="00813567" w:rsidRDefault="00813567" w:rsidP="00813567">
      <w:pPr>
        <w:numPr>
          <w:ilvl w:val="0"/>
          <w:numId w:val="45"/>
        </w:numPr>
        <w:ind w:left="709" w:hanging="284"/>
      </w:pPr>
      <w:r>
        <w:t>skal ikke være med på alt, men være ressursperson.</w:t>
      </w:r>
    </w:p>
    <w:p w:rsidR="00813567" w:rsidRDefault="00813567" w:rsidP="00813567">
      <w:pPr>
        <w:ind w:left="425"/>
      </w:pPr>
    </w:p>
    <w:p w:rsidR="00813567" w:rsidRDefault="00813567" w:rsidP="00813567">
      <w:pPr>
        <w:ind w:left="425"/>
      </w:pPr>
    </w:p>
    <w:p w:rsidR="00813567" w:rsidRDefault="00813567" w:rsidP="00813567">
      <w:pPr>
        <w:pStyle w:val="Overskrift4"/>
      </w:pPr>
      <w:r>
        <w:t>Praktikanten</w:t>
      </w:r>
    </w:p>
    <w:p w:rsidR="00813567" w:rsidRDefault="00813567" w:rsidP="00813567"/>
    <w:p w:rsidR="00813567" w:rsidRDefault="00813567" w:rsidP="00813567">
      <w:pPr>
        <w:numPr>
          <w:ilvl w:val="0"/>
          <w:numId w:val="45"/>
        </w:numPr>
        <w:ind w:left="709" w:hanging="284"/>
      </w:pPr>
      <w:r>
        <w:t>er tjent med at praksisen har en profil som er mest mulig helhetlig og lik for alle kandidatene. I hovedtrekk skal konseptet slik det foreligger i studieplanen være retningsgivende, men det kan foretas tilpasninger til lokale forhold der det er nødvendig</w:t>
      </w:r>
    </w:p>
    <w:p w:rsidR="00813567" w:rsidRDefault="00813567" w:rsidP="00813567">
      <w:pPr>
        <w:numPr>
          <w:ilvl w:val="0"/>
          <w:numId w:val="45"/>
        </w:numPr>
        <w:ind w:left="709" w:hanging="284"/>
      </w:pPr>
      <w:r>
        <w:t xml:space="preserve">er først og fremst i praksis for å </w:t>
      </w:r>
      <w:r>
        <w:rPr>
          <w:i/>
        </w:rPr>
        <w:t>lære</w:t>
      </w:r>
      <w:r>
        <w:t xml:space="preserve">, men er også en </w:t>
      </w:r>
      <w:r>
        <w:rPr>
          <w:i/>
        </w:rPr>
        <w:t>ressurs</w:t>
      </w:r>
      <w:r>
        <w:t xml:space="preserve"> for menighet og pastor/prest som disse kan gjøre seg bruk av</w:t>
      </w:r>
    </w:p>
    <w:p w:rsidR="00813567" w:rsidRDefault="00813567" w:rsidP="00813567">
      <w:pPr>
        <w:numPr>
          <w:ilvl w:val="0"/>
          <w:numId w:val="45"/>
        </w:numPr>
        <w:ind w:left="709" w:hanging="284"/>
      </w:pPr>
      <w:r>
        <w:t>er å anse som heltidsansatt i menighet/organisasjon/institusjon den tid praksisen varer</w:t>
      </w:r>
    </w:p>
    <w:p w:rsidR="00813567" w:rsidRDefault="00813567" w:rsidP="00813567">
      <w:pPr>
        <w:numPr>
          <w:ilvl w:val="0"/>
          <w:numId w:val="45"/>
        </w:numPr>
        <w:ind w:left="709" w:hanging="284"/>
      </w:pPr>
      <w:r>
        <w:t>skal møte krav med hensyn til frammøte, arbeidstid, gjennomføring av pålagte arbeidsoppgaver innen definerte tidsrom etc</w:t>
      </w:r>
    </w:p>
    <w:p w:rsidR="00813567" w:rsidRDefault="00813567" w:rsidP="00813567">
      <w:pPr>
        <w:numPr>
          <w:ilvl w:val="0"/>
          <w:numId w:val="45"/>
        </w:numPr>
        <w:ind w:left="709" w:hanging="284"/>
      </w:pPr>
      <w:r>
        <w:t>kan ikke ha praksis i sin hjemmemenighet eller annen menighet som praktikanten har tilknytning til.</w:t>
      </w:r>
    </w:p>
    <w:p w:rsidR="00813567" w:rsidRDefault="00813567" w:rsidP="00813567">
      <w:pPr>
        <w:numPr>
          <w:ilvl w:val="12"/>
          <w:numId w:val="0"/>
        </w:numPr>
        <w:ind w:left="284" w:hanging="284"/>
        <w:rPr>
          <w:b/>
        </w:rPr>
      </w:pPr>
    </w:p>
    <w:p w:rsidR="00813567" w:rsidRDefault="00813567" w:rsidP="00813567">
      <w:pPr>
        <w:numPr>
          <w:ilvl w:val="12"/>
          <w:numId w:val="0"/>
        </w:numPr>
        <w:ind w:left="284" w:hanging="284"/>
        <w:rPr>
          <w:b/>
        </w:rPr>
      </w:pPr>
    </w:p>
    <w:p w:rsidR="00813567" w:rsidRDefault="00813567" w:rsidP="00813567">
      <w:pPr>
        <w:pStyle w:val="Overskrift4"/>
      </w:pPr>
      <w:r>
        <w:t>Ansgar Teologiske Høgskole</w:t>
      </w:r>
    </w:p>
    <w:p w:rsidR="00813567" w:rsidRDefault="00813567" w:rsidP="00813567"/>
    <w:p w:rsidR="00813567" w:rsidRDefault="00813567" w:rsidP="00813567">
      <w:pPr>
        <w:numPr>
          <w:ilvl w:val="0"/>
          <w:numId w:val="45"/>
        </w:numPr>
        <w:ind w:left="709" w:hanging="284"/>
      </w:pPr>
      <w:r>
        <w:t>vil ved ATH’s praksisleder besøke noen av de menigheter som har praksisstudent. Besøkene gjennomføres når studentene er på praksis</w:t>
      </w:r>
    </w:p>
    <w:p w:rsidR="00813567" w:rsidRDefault="00813567" w:rsidP="00813567">
      <w:pPr>
        <w:numPr>
          <w:ilvl w:val="0"/>
          <w:numId w:val="45"/>
        </w:numPr>
        <w:ind w:left="709" w:hanging="284"/>
      </w:pPr>
      <w:r>
        <w:t>har det avgjørende ordet når det gjelder utplasseringen av kandidatene, selv om både menighet, veiledere og studenter kan komme med ønsker</w:t>
      </w:r>
    </w:p>
    <w:p w:rsidR="00813567" w:rsidRDefault="00813567" w:rsidP="00813567">
      <w:pPr>
        <w:numPr>
          <w:ilvl w:val="0"/>
          <w:numId w:val="45"/>
        </w:numPr>
        <w:ind w:left="709" w:hanging="284"/>
      </w:pPr>
      <w:r>
        <w:t>vil tilby veilederne ulike kurs ved skolen og holde disse oppdatert om utviklingen av de studier ved ATH som har betydning for praksisperiodene</w:t>
      </w:r>
    </w:p>
    <w:p w:rsidR="00813567" w:rsidRDefault="00813567" w:rsidP="00813567">
      <w:pPr>
        <w:numPr>
          <w:ilvl w:val="0"/>
          <w:numId w:val="45"/>
        </w:numPr>
        <w:ind w:left="709" w:hanging="284"/>
      </w:pPr>
      <w:r>
        <w:t xml:space="preserve">vil dekke de nødvendige utgifter til kost, losji og reise i forbindelse med kursing av de lokale veilederne. </w:t>
      </w:r>
    </w:p>
    <w:p w:rsidR="00813567" w:rsidRDefault="00813567" w:rsidP="00813567">
      <w:pPr>
        <w:ind w:left="425"/>
      </w:pPr>
    </w:p>
    <w:p w:rsidR="0052330C" w:rsidRDefault="0052330C">
      <w:pPr>
        <w:ind w:left="425"/>
      </w:pPr>
    </w:p>
    <w:p w:rsidR="0052330C" w:rsidRDefault="0052330C" w:rsidP="008D4468">
      <w:pPr>
        <w:pStyle w:val="Overskrift2"/>
      </w:pPr>
      <w:bookmarkStart w:id="163" w:name="_Toc438533312"/>
      <w:bookmarkStart w:id="164" w:name="_Toc438541775"/>
      <w:r>
        <w:br w:type="page"/>
      </w:r>
      <w:bookmarkStart w:id="165" w:name="_Toc233779489"/>
      <w:r>
        <w:lastRenderedPageBreak/>
        <w:t>Rammeplan for menighetspraksis</w:t>
      </w:r>
      <w:bookmarkEnd w:id="163"/>
      <w:bookmarkEnd w:id="164"/>
      <w:bookmarkEnd w:id="165"/>
    </w:p>
    <w:p w:rsidR="0052330C" w:rsidRDefault="0052330C"/>
    <w:p w:rsidR="00813567" w:rsidRDefault="00813567" w:rsidP="00813567">
      <w:pPr>
        <w:pStyle w:val="Overskrift4"/>
      </w:pPr>
      <w:r>
        <w:t>MÅLSETNING</w:t>
      </w:r>
    </w:p>
    <w:p w:rsidR="00813567" w:rsidRDefault="00813567" w:rsidP="00813567"/>
    <w:p w:rsidR="00813567" w:rsidRDefault="00813567" w:rsidP="00813567">
      <w:r>
        <w:t>Menighetspraksisen har som mål å gi en allmenn innføring i menighetens liv. Praktikanten skal</w:t>
      </w:r>
    </w:p>
    <w:p w:rsidR="00813567" w:rsidRDefault="00813567" w:rsidP="00813567"/>
    <w:p w:rsidR="00813567" w:rsidRDefault="00813567" w:rsidP="00813567">
      <w:pPr>
        <w:numPr>
          <w:ilvl w:val="0"/>
          <w:numId w:val="18"/>
        </w:numPr>
      </w:pPr>
      <w:r>
        <w:t>gjennom observasjon og deltagelse få et så utfyllende bilde som mulig av en menighets virkegrener og øvrige arbeid</w:t>
      </w:r>
    </w:p>
    <w:p w:rsidR="00813567" w:rsidRDefault="00813567" w:rsidP="00813567"/>
    <w:p w:rsidR="00813567" w:rsidRDefault="00813567" w:rsidP="00813567">
      <w:pPr>
        <w:numPr>
          <w:ilvl w:val="0"/>
          <w:numId w:val="18"/>
        </w:numPr>
      </w:pPr>
      <w:r>
        <w:t>erverve seg et grunnleggende kjennskap til menighetens arbeidssituasjon og menigheten som arbeidssted</w:t>
      </w:r>
    </w:p>
    <w:p w:rsidR="00813567" w:rsidRDefault="00813567" w:rsidP="00813567"/>
    <w:p w:rsidR="00813567" w:rsidRDefault="00813567" w:rsidP="00813567">
      <w:pPr>
        <w:numPr>
          <w:ilvl w:val="0"/>
          <w:numId w:val="18"/>
        </w:numPr>
      </w:pPr>
      <w:r>
        <w:t>delta i menighetens arbeid med det for øye å lære seg selv bedre å kjenne når det gjelder holdninger, personlige forutsetninger og utrustning for tjeneste</w:t>
      </w:r>
    </w:p>
    <w:p w:rsidR="00813567" w:rsidRDefault="00813567" w:rsidP="00813567"/>
    <w:p w:rsidR="00813567" w:rsidRDefault="00813567" w:rsidP="00813567">
      <w:pPr>
        <w:numPr>
          <w:ilvl w:val="0"/>
          <w:numId w:val="18"/>
        </w:numPr>
      </w:pPr>
      <w:r>
        <w:t>få impulser til å utvikle personlig og pastoral identitet</w:t>
      </w:r>
    </w:p>
    <w:p w:rsidR="00813567" w:rsidRDefault="00813567" w:rsidP="00813567"/>
    <w:p w:rsidR="00813567" w:rsidRDefault="00813567" w:rsidP="00813567">
      <w:pPr>
        <w:numPr>
          <w:ilvl w:val="0"/>
          <w:numId w:val="18"/>
        </w:numPr>
      </w:pPr>
      <w:r>
        <w:t>stimuleres til et utviklende og bærekraftig fromhetsliv</w:t>
      </w:r>
    </w:p>
    <w:p w:rsidR="00813567" w:rsidRDefault="00813567" w:rsidP="00813567">
      <w:pPr>
        <w:numPr>
          <w:ilvl w:val="12"/>
          <w:numId w:val="0"/>
        </w:numPr>
        <w:tabs>
          <w:tab w:val="left" w:pos="1134"/>
        </w:tabs>
        <w:ind w:left="1134" w:hanging="425"/>
        <w:rPr>
          <w:b/>
        </w:rPr>
      </w:pPr>
    </w:p>
    <w:p w:rsidR="00813567" w:rsidRDefault="00813567" w:rsidP="00813567"/>
    <w:p w:rsidR="00813567" w:rsidRDefault="00813567" w:rsidP="00813567">
      <w:pPr>
        <w:pStyle w:val="Overskrift4"/>
      </w:pPr>
      <w:r>
        <w:t>RAMME</w:t>
      </w:r>
    </w:p>
    <w:p w:rsidR="00813567" w:rsidRDefault="00813567" w:rsidP="00813567"/>
    <w:p w:rsidR="00813567" w:rsidRDefault="00813567" w:rsidP="00813567">
      <w:pPr>
        <w:numPr>
          <w:ilvl w:val="0"/>
          <w:numId w:val="4"/>
        </w:numPr>
        <w:tabs>
          <w:tab w:val="left" w:pos="709"/>
        </w:tabs>
      </w:pPr>
      <w:r>
        <w:t xml:space="preserve">Skolen arrangerer en samling for veilederne i forkant av menighetspraksisen. Hensikten er dels å knytte veilederne nært opp til skolen, dels å knytte veilederne sammen som team. I tillegg til dette vil samlingene benyttes til gjensidig informasjonsutveksling og evaluering. Samlingen er nødvendig for dem som skal være med som veiledere. </w:t>
      </w:r>
    </w:p>
    <w:p w:rsidR="00813567" w:rsidRDefault="00813567" w:rsidP="00813567">
      <w:pPr>
        <w:numPr>
          <w:ilvl w:val="12"/>
          <w:numId w:val="0"/>
        </w:numPr>
        <w:tabs>
          <w:tab w:val="left" w:pos="709"/>
        </w:tabs>
        <w:ind w:left="708" w:hanging="708"/>
      </w:pPr>
    </w:p>
    <w:p w:rsidR="00813567" w:rsidRDefault="00813567" w:rsidP="00813567">
      <w:pPr>
        <w:numPr>
          <w:ilvl w:val="0"/>
          <w:numId w:val="4"/>
        </w:numPr>
        <w:tabs>
          <w:tab w:val="left" w:pos="709"/>
        </w:tabs>
      </w:pPr>
      <w:r>
        <w:t xml:space="preserve">Menighetspraksisen har en varighet på 6 uker. </w:t>
      </w:r>
    </w:p>
    <w:p w:rsidR="00813567" w:rsidRDefault="00813567" w:rsidP="00813567">
      <w:pPr>
        <w:numPr>
          <w:ilvl w:val="12"/>
          <w:numId w:val="0"/>
        </w:numPr>
        <w:tabs>
          <w:tab w:val="left" w:pos="709"/>
        </w:tabs>
        <w:ind w:left="708" w:hanging="708"/>
      </w:pPr>
    </w:p>
    <w:p w:rsidR="00813567" w:rsidRDefault="00813567" w:rsidP="00813567">
      <w:pPr>
        <w:numPr>
          <w:ilvl w:val="0"/>
          <w:numId w:val="4"/>
        </w:numPr>
        <w:tabs>
          <w:tab w:val="left" w:pos="709"/>
        </w:tabs>
      </w:pPr>
      <w:r>
        <w:t>Program for hele praksisperioden - med detaljerte ukeplaner - skal utarbeides i samarbeid mellom den lokale veileder og praktikant. Forslag til program forelegges høgskolen ved praksisleder for godkjenning senest én uke før praksisstart. For ytterligere informasjon, se ”Arbeidskontrakt mellom praktikant og menighet”.</w:t>
      </w:r>
      <w:r w:rsidRPr="009D16F0">
        <w:t xml:space="preserve"> </w:t>
      </w:r>
      <w:r>
        <w:t>(Se praksiskatalog s.20)</w:t>
      </w:r>
    </w:p>
    <w:p w:rsidR="00813567" w:rsidRDefault="00813567" w:rsidP="00813567">
      <w:pPr>
        <w:numPr>
          <w:ilvl w:val="12"/>
          <w:numId w:val="0"/>
        </w:numPr>
        <w:tabs>
          <w:tab w:val="left" w:pos="709"/>
        </w:tabs>
        <w:ind w:left="708" w:hanging="708"/>
      </w:pPr>
    </w:p>
    <w:p w:rsidR="00813567" w:rsidRDefault="00813567" w:rsidP="00813567">
      <w:pPr>
        <w:numPr>
          <w:ilvl w:val="0"/>
          <w:numId w:val="4"/>
        </w:numPr>
        <w:tabs>
          <w:tab w:val="left" w:pos="709"/>
        </w:tabs>
      </w:pPr>
      <w:r>
        <w:t>Når det gjelder arbeidstid følger kandidaten de rutiner som er vanlig i den aktuelle menighet. I tillegg kommer ettermiddags- og kveldsarbeid i forbindelse med avviklingen av f.eks. menighetens barne- og ungdomsarbeid. For ytterligere informasjon, se ”Bestemmelser om arbeidstid og økonomi”. (Se praksiskatalog s. 14)</w:t>
      </w:r>
    </w:p>
    <w:p w:rsidR="00813567" w:rsidRDefault="00813567" w:rsidP="00813567">
      <w:pPr>
        <w:numPr>
          <w:ilvl w:val="12"/>
          <w:numId w:val="0"/>
        </w:numPr>
        <w:tabs>
          <w:tab w:val="left" w:pos="709"/>
        </w:tabs>
        <w:ind w:left="708" w:hanging="708"/>
      </w:pPr>
    </w:p>
    <w:p w:rsidR="00813567" w:rsidRDefault="00813567" w:rsidP="00813567">
      <w:pPr>
        <w:numPr>
          <w:ilvl w:val="0"/>
          <w:numId w:val="4"/>
        </w:numPr>
        <w:tabs>
          <w:tab w:val="left" w:pos="709"/>
        </w:tabs>
      </w:pPr>
      <w:r>
        <w:t>Etter praksisperioden møter praktikantene høgskolens praksisleder til individuelle samtaler. Erfaringene fra praksisperioden vil også bearbeides i grupper. Rapportene (jfr. prosessjournal pkt. 8) er et viktig bidrag i oppfølgingssamtalen, gruppearbeidet og praktikantens videre arbeid.</w:t>
      </w:r>
    </w:p>
    <w:p w:rsidR="0052330C" w:rsidRDefault="0052330C">
      <w:pPr>
        <w:tabs>
          <w:tab w:val="left" w:pos="709"/>
        </w:tabs>
      </w:pPr>
    </w:p>
    <w:p w:rsidR="0052330C" w:rsidRDefault="0052330C">
      <w:pPr>
        <w:tabs>
          <w:tab w:val="left" w:pos="709"/>
        </w:tabs>
      </w:pPr>
    </w:p>
    <w:p w:rsidR="0052330C" w:rsidRDefault="0052330C">
      <w:pPr>
        <w:pStyle w:val="Overskrift4"/>
      </w:pPr>
      <w:r>
        <w:br w:type="page"/>
      </w:r>
      <w:r>
        <w:lastRenderedPageBreak/>
        <w:t>INNHOLDSMOMENTER</w:t>
      </w:r>
    </w:p>
    <w:p w:rsidR="0052330C" w:rsidRDefault="0052330C">
      <w:pPr>
        <w:numPr>
          <w:ilvl w:val="12"/>
          <w:numId w:val="0"/>
        </w:numPr>
        <w:ind w:left="708" w:hanging="708"/>
      </w:pPr>
    </w:p>
    <w:p w:rsidR="00813567" w:rsidRDefault="00813567" w:rsidP="00813567">
      <w:pPr>
        <w:numPr>
          <w:ilvl w:val="12"/>
          <w:numId w:val="0"/>
        </w:numPr>
        <w:ind w:left="708" w:hanging="708"/>
      </w:pPr>
      <w:r>
        <w:t>Målsetningen for menighetspraksisen søkes nådd gjennom følgende momenter:</w:t>
      </w:r>
    </w:p>
    <w:p w:rsidR="00813567" w:rsidRDefault="00813567" w:rsidP="00813567"/>
    <w:p w:rsidR="00813567" w:rsidRDefault="00813567" w:rsidP="00813567">
      <w:r>
        <w:t>1.</w:t>
      </w:r>
      <w:r>
        <w:tab/>
        <w:t>Evaluering/samtale</w:t>
      </w:r>
    </w:p>
    <w:p w:rsidR="00813567" w:rsidRDefault="00813567" w:rsidP="00813567">
      <w:pPr>
        <w:numPr>
          <w:ilvl w:val="1"/>
          <w:numId w:val="4"/>
        </w:numPr>
        <w:tabs>
          <w:tab w:val="left" w:pos="1134"/>
        </w:tabs>
      </w:pPr>
      <w:r>
        <w:t xml:space="preserve">Veileder og praktikant skal ukentlig, fortrinnsvis på første virkedag etter helg, gjennomføre en hovedevaluering av </w:t>
      </w:r>
      <w:r>
        <w:rPr>
          <w:i/>
        </w:rPr>
        <w:t>forrige</w:t>
      </w:r>
      <w:r>
        <w:t xml:space="preserve"> uke. Kandidatens ”prosessjournal” er utgangspunktet for denne samtalen.</w:t>
      </w:r>
    </w:p>
    <w:p w:rsidR="00813567" w:rsidRDefault="00813567" w:rsidP="00813567">
      <w:pPr>
        <w:numPr>
          <w:ilvl w:val="1"/>
          <w:numId w:val="4"/>
        </w:numPr>
        <w:tabs>
          <w:tab w:val="left" w:pos="1134"/>
        </w:tabs>
      </w:pPr>
      <w:r>
        <w:t>Veileder skal gjennom samtaler gjøre praktikanten kjent med funksjonene til menighetens styre og eldsteråd, pastorens/prestens samarbeid med disse valgte organene, menighetens rekruttering og oppfølging av ledere, samt menighetens identitet og ”plass” i lokalsamfunnet.</w:t>
      </w:r>
    </w:p>
    <w:p w:rsidR="00813567" w:rsidRDefault="00813567" w:rsidP="00813567">
      <w:pPr>
        <w:tabs>
          <w:tab w:val="left" w:pos="1134"/>
        </w:tabs>
      </w:pPr>
    </w:p>
    <w:p w:rsidR="00813567" w:rsidRDefault="00813567" w:rsidP="00813567">
      <w:pPr>
        <w:tabs>
          <w:tab w:val="left" w:pos="709"/>
          <w:tab w:val="left" w:pos="1276"/>
          <w:tab w:val="left" w:pos="1418"/>
        </w:tabs>
      </w:pPr>
      <w:r>
        <w:t>2.</w:t>
      </w:r>
      <w:r>
        <w:tab/>
        <w:t>Oppgaver for praktikanten</w:t>
      </w:r>
    </w:p>
    <w:p w:rsidR="00813567" w:rsidRDefault="00813567" w:rsidP="00813567">
      <w:pPr>
        <w:numPr>
          <w:ilvl w:val="12"/>
          <w:numId w:val="0"/>
        </w:numPr>
        <w:tabs>
          <w:tab w:val="left" w:pos="709"/>
          <w:tab w:val="left" w:pos="1276"/>
        </w:tabs>
      </w:pPr>
      <w:r>
        <w:rPr>
          <w:i/>
        </w:rPr>
        <w:tab/>
        <w:t xml:space="preserve">Følgende oppgaver </w:t>
      </w:r>
      <w:r>
        <w:rPr>
          <w:i/>
          <w:u w:val="single"/>
        </w:rPr>
        <w:t>skal</w:t>
      </w:r>
      <w:r>
        <w:rPr>
          <w:i/>
        </w:rPr>
        <w:t xml:space="preserve"> helst praktikanten prøve seg på: </w:t>
      </w:r>
    </w:p>
    <w:p w:rsidR="00813567" w:rsidRDefault="00813567" w:rsidP="00813567">
      <w:pPr>
        <w:numPr>
          <w:ilvl w:val="12"/>
          <w:numId w:val="0"/>
        </w:numPr>
        <w:tabs>
          <w:tab w:val="left" w:pos="1134"/>
        </w:tabs>
      </w:pPr>
      <w:r>
        <w:tab/>
      </w:r>
    </w:p>
    <w:p w:rsidR="00813567" w:rsidRDefault="00813567" w:rsidP="00813567">
      <w:pPr>
        <w:numPr>
          <w:ilvl w:val="12"/>
          <w:numId w:val="0"/>
        </w:numPr>
        <w:tabs>
          <w:tab w:val="left" w:pos="1134"/>
        </w:tabs>
        <w:ind w:left="708"/>
      </w:pPr>
      <w:r>
        <w:tab/>
        <w:t>Praktikanten skal</w:t>
      </w:r>
    </w:p>
    <w:p w:rsidR="00813567" w:rsidRDefault="00813567" w:rsidP="00813567">
      <w:pPr>
        <w:numPr>
          <w:ilvl w:val="12"/>
          <w:numId w:val="0"/>
        </w:numPr>
        <w:tabs>
          <w:tab w:val="left" w:pos="1134"/>
        </w:tabs>
        <w:ind w:left="1134" w:hanging="426"/>
      </w:pPr>
      <w:r>
        <w:t>a)</w:t>
      </w:r>
      <w:r>
        <w:tab/>
        <w:t>preke på to gudstjenester (en skal være familiegudstjeneste eller familiesamling), pluss et annet hovedmøte i menigheten</w:t>
      </w:r>
    </w:p>
    <w:p w:rsidR="00813567" w:rsidRDefault="00813567" w:rsidP="00813567">
      <w:pPr>
        <w:numPr>
          <w:ilvl w:val="12"/>
          <w:numId w:val="0"/>
        </w:numPr>
        <w:tabs>
          <w:tab w:val="left" w:pos="1134"/>
        </w:tabs>
        <w:ind w:left="708"/>
      </w:pPr>
      <w:r>
        <w:t>b)</w:t>
      </w:r>
      <w:r>
        <w:tab/>
        <w:t>lede to gudstjenester eller andre hovedmøter</w:t>
      </w:r>
    </w:p>
    <w:p w:rsidR="00813567" w:rsidRDefault="00813567" w:rsidP="00813567">
      <w:pPr>
        <w:numPr>
          <w:ilvl w:val="12"/>
          <w:numId w:val="0"/>
        </w:numPr>
        <w:tabs>
          <w:tab w:val="left" w:pos="1134"/>
        </w:tabs>
        <w:ind w:left="708"/>
      </w:pPr>
      <w:r>
        <w:t>c)</w:t>
      </w:r>
      <w:r>
        <w:tab/>
        <w:t>delta ved utdeling av nattverd</w:t>
      </w:r>
    </w:p>
    <w:p w:rsidR="00813567" w:rsidRDefault="00813567" w:rsidP="00813567">
      <w:pPr>
        <w:numPr>
          <w:ilvl w:val="12"/>
          <w:numId w:val="0"/>
        </w:numPr>
        <w:tabs>
          <w:tab w:val="left" w:pos="1134"/>
        </w:tabs>
        <w:ind w:left="708"/>
      </w:pPr>
      <w:r>
        <w:t>d)</w:t>
      </w:r>
      <w:r>
        <w:tab/>
        <w:t>delta ukentlig i menighetens barne- og ungdomsarbeid</w:t>
      </w:r>
    </w:p>
    <w:p w:rsidR="00813567" w:rsidRDefault="00813567" w:rsidP="00813567">
      <w:pPr>
        <w:numPr>
          <w:ilvl w:val="12"/>
          <w:numId w:val="0"/>
        </w:numPr>
        <w:tabs>
          <w:tab w:val="left" w:pos="1134"/>
        </w:tabs>
        <w:ind w:left="708"/>
      </w:pPr>
      <w:r>
        <w:t>e)</w:t>
      </w:r>
      <w:r>
        <w:tab/>
        <w:t>holde andakt eller delta med annet innslag for minst fire ulike aldersgrupper</w:t>
      </w:r>
    </w:p>
    <w:p w:rsidR="00813567" w:rsidRDefault="00813567" w:rsidP="00813567">
      <w:pPr>
        <w:numPr>
          <w:ilvl w:val="12"/>
          <w:numId w:val="0"/>
        </w:numPr>
        <w:tabs>
          <w:tab w:val="left" w:pos="1134"/>
        </w:tabs>
        <w:ind w:left="708"/>
      </w:pPr>
      <w:r>
        <w:t>f)</w:t>
      </w:r>
      <w:r>
        <w:tab/>
        <w:t>være med ut i sykebesøk og/eller eldrebesøk</w:t>
      </w:r>
    </w:p>
    <w:p w:rsidR="00813567" w:rsidRDefault="00813567" w:rsidP="00813567">
      <w:pPr>
        <w:numPr>
          <w:ilvl w:val="12"/>
          <w:numId w:val="0"/>
        </w:numPr>
        <w:tabs>
          <w:tab w:val="left" w:pos="1134"/>
        </w:tabs>
        <w:ind w:left="708"/>
      </w:pPr>
      <w:r>
        <w:t>g)</w:t>
      </w:r>
      <w:r>
        <w:tab/>
        <w:t xml:space="preserve">gis en grundig innføring i ulike sider av pastor/prestens administrative oppgaver </w:t>
      </w:r>
      <w:r>
        <w:tab/>
        <w:t xml:space="preserve">(herunder få opplæring i føring av protokoll for trossamfunn, medlemsfortegnelse, </w:t>
      </w:r>
      <w:r>
        <w:tab/>
        <w:t xml:space="preserve">skjemaer som fylles ut ved fødsel, vigsel, begravelse og andre kirkelige </w:t>
      </w:r>
    </w:p>
    <w:p w:rsidR="00813567" w:rsidRDefault="00813567" w:rsidP="00813567">
      <w:pPr>
        <w:numPr>
          <w:ilvl w:val="12"/>
          <w:numId w:val="0"/>
        </w:numPr>
        <w:tabs>
          <w:tab w:val="left" w:pos="1134"/>
        </w:tabs>
        <w:ind w:left="708"/>
      </w:pPr>
      <w:r>
        <w:tab/>
        <w:t>handlinger)</w:t>
      </w:r>
    </w:p>
    <w:p w:rsidR="00813567" w:rsidRDefault="00813567" w:rsidP="00813567">
      <w:pPr>
        <w:numPr>
          <w:ilvl w:val="12"/>
          <w:numId w:val="0"/>
        </w:numPr>
        <w:tabs>
          <w:tab w:val="left" w:pos="1134"/>
        </w:tabs>
        <w:ind w:left="708"/>
      </w:pPr>
      <w:r>
        <w:t>h)</w:t>
      </w:r>
      <w:r>
        <w:tab/>
        <w:t>ha kontortjeneste èn til to dager i uka.</w:t>
      </w:r>
    </w:p>
    <w:p w:rsidR="00813567" w:rsidRDefault="00813567" w:rsidP="00813567">
      <w:pPr>
        <w:numPr>
          <w:ilvl w:val="12"/>
          <w:numId w:val="0"/>
        </w:numPr>
        <w:tabs>
          <w:tab w:val="left" w:pos="1134"/>
        </w:tabs>
      </w:pPr>
    </w:p>
    <w:p w:rsidR="00813567" w:rsidRDefault="00813567" w:rsidP="00813567">
      <w:pPr>
        <w:numPr>
          <w:ilvl w:val="12"/>
          <w:numId w:val="0"/>
        </w:numPr>
        <w:tabs>
          <w:tab w:val="left" w:pos="1134"/>
        </w:tabs>
      </w:pPr>
    </w:p>
    <w:p w:rsidR="00813567" w:rsidRDefault="00813567" w:rsidP="00813567">
      <w:pPr>
        <w:numPr>
          <w:ilvl w:val="12"/>
          <w:numId w:val="0"/>
        </w:numPr>
        <w:tabs>
          <w:tab w:val="left" w:pos="1134"/>
        </w:tabs>
        <w:ind w:left="708"/>
      </w:pPr>
      <w:r>
        <w:rPr>
          <w:i/>
        </w:rPr>
        <w:t xml:space="preserve">Følgende oppgaver </w:t>
      </w:r>
      <w:r>
        <w:rPr>
          <w:i/>
          <w:u w:val="single"/>
        </w:rPr>
        <w:t>kan</w:t>
      </w:r>
      <w:r>
        <w:rPr>
          <w:i/>
        </w:rPr>
        <w:t xml:space="preserve"> gjerne praktikanten få prøvd seg på:</w:t>
      </w:r>
    </w:p>
    <w:p w:rsidR="00813567" w:rsidRDefault="00813567" w:rsidP="00813567">
      <w:pPr>
        <w:numPr>
          <w:ilvl w:val="12"/>
          <w:numId w:val="0"/>
        </w:numPr>
        <w:tabs>
          <w:tab w:val="left" w:pos="1134"/>
        </w:tabs>
      </w:pPr>
    </w:p>
    <w:p w:rsidR="00813567" w:rsidRDefault="00813567" w:rsidP="00813567">
      <w:pPr>
        <w:numPr>
          <w:ilvl w:val="12"/>
          <w:numId w:val="0"/>
        </w:numPr>
        <w:tabs>
          <w:tab w:val="left" w:pos="1134"/>
        </w:tabs>
      </w:pPr>
      <w:r>
        <w:tab/>
        <w:t>Praktikanten kan</w:t>
      </w:r>
    </w:p>
    <w:p w:rsidR="00813567" w:rsidRDefault="00813567" w:rsidP="00813567">
      <w:pPr>
        <w:numPr>
          <w:ilvl w:val="12"/>
          <w:numId w:val="0"/>
        </w:numPr>
        <w:tabs>
          <w:tab w:val="left" w:pos="1134"/>
        </w:tabs>
        <w:ind w:left="708"/>
      </w:pPr>
      <w:r>
        <w:t>i)</w:t>
      </w:r>
      <w:r>
        <w:tab/>
        <w:t>få innføring i og delta i menighetens diakonale arbeid</w:t>
      </w:r>
    </w:p>
    <w:p w:rsidR="00813567" w:rsidRDefault="00813567" w:rsidP="00813567">
      <w:pPr>
        <w:numPr>
          <w:ilvl w:val="12"/>
          <w:numId w:val="0"/>
        </w:numPr>
        <w:tabs>
          <w:tab w:val="left" w:pos="1134"/>
        </w:tabs>
        <w:ind w:left="708"/>
      </w:pPr>
      <w:r>
        <w:t>j)</w:t>
      </w:r>
      <w:r>
        <w:tab/>
        <w:t>delta ved begravelse og oppfølging av pårørende</w:t>
      </w:r>
    </w:p>
    <w:p w:rsidR="00813567" w:rsidRDefault="00813567" w:rsidP="00813567">
      <w:pPr>
        <w:tabs>
          <w:tab w:val="left" w:pos="1134"/>
        </w:tabs>
        <w:ind w:left="708"/>
      </w:pPr>
      <w:r>
        <w:t>k)</w:t>
      </w:r>
      <w:r>
        <w:tab/>
        <w:t>holde andakt på aldershjem og/eller helseinstitusjon</w:t>
      </w:r>
    </w:p>
    <w:p w:rsidR="00813567" w:rsidRDefault="00813567" w:rsidP="00813567">
      <w:pPr>
        <w:numPr>
          <w:ilvl w:val="12"/>
          <w:numId w:val="0"/>
        </w:numPr>
        <w:tabs>
          <w:tab w:val="left" w:pos="1134"/>
        </w:tabs>
        <w:ind w:left="708"/>
      </w:pPr>
      <w:r>
        <w:t>l)</w:t>
      </w:r>
      <w:r>
        <w:tab/>
        <w:t>delta ved barnevelsignelse, barnedåp, troende dåp, eller annen kirkelig handling</w:t>
      </w:r>
    </w:p>
    <w:p w:rsidR="00813567" w:rsidRDefault="00813567" w:rsidP="00813567">
      <w:pPr>
        <w:numPr>
          <w:ilvl w:val="12"/>
          <w:numId w:val="0"/>
        </w:numPr>
        <w:tabs>
          <w:tab w:val="left" w:pos="1134"/>
        </w:tabs>
        <w:ind w:left="708"/>
      </w:pPr>
      <w:r>
        <w:t>m)</w:t>
      </w:r>
      <w:r>
        <w:tab/>
        <w:t>være tilstede under stabsmøte, styremøte, menighetsmøte og ledersamlinger</w:t>
      </w:r>
    </w:p>
    <w:p w:rsidR="00813567" w:rsidRDefault="00813567" w:rsidP="00813567">
      <w:pPr>
        <w:numPr>
          <w:ilvl w:val="12"/>
          <w:numId w:val="0"/>
        </w:numPr>
        <w:tabs>
          <w:tab w:val="left" w:pos="1134"/>
        </w:tabs>
        <w:ind w:left="708"/>
      </w:pPr>
      <w:r>
        <w:t>n)</w:t>
      </w:r>
      <w:r>
        <w:tab/>
        <w:t xml:space="preserve">delta på lokale/regionale predikantsamlinger, tekstgjennomganger o.l. </w:t>
      </w:r>
    </w:p>
    <w:p w:rsidR="00813567" w:rsidRDefault="00813567" w:rsidP="00813567">
      <w:pPr>
        <w:tabs>
          <w:tab w:val="left" w:pos="709"/>
          <w:tab w:val="left" w:pos="1276"/>
          <w:tab w:val="left" w:pos="1418"/>
        </w:tabs>
      </w:pPr>
    </w:p>
    <w:p w:rsidR="00813567" w:rsidRDefault="00813567" w:rsidP="00813567">
      <w:pPr>
        <w:numPr>
          <w:ilvl w:val="0"/>
          <w:numId w:val="9"/>
        </w:numPr>
        <w:tabs>
          <w:tab w:val="left" w:pos="1276"/>
          <w:tab w:val="left" w:pos="1418"/>
        </w:tabs>
      </w:pPr>
      <w:r>
        <w:t>Rapporter</w:t>
      </w:r>
    </w:p>
    <w:p w:rsidR="00813567" w:rsidRDefault="00813567" w:rsidP="00813567">
      <w:pPr>
        <w:pStyle w:val="Brdtekst"/>
        <w:numPr>
          <w:ilvl w:val="3"/>
          <w:numId w:val="4"/>
        </w:numPr>
        <w:tabs>
          <w:tab w:val="left" w:pos="709"/>
        </w:tabs>
        <w:ind w:left="1418"/>
      </w:pPr>
      <w:r>
        <w:t>Praktikanten anbefales å føre en daglig ”prosessjournal”. Denne danner utgangspunkt for den ukentlige faste samtalen med veileder (jfr. punkt 7).</w:t>
      </w:r>
    </w:p>
    <w:p w:rsidR="00813567" w:rsidRDefault="00813567" w:rsidP="00813567">
      <w:pPr>
        <w:pStyle w:val="Brdtekst"/>
        <w:numPr>
          <w:ilvl w:val="3"/>
          <w:numId w:val="4"/>
        </w:numPr>
        <w:tabs>
          <w:tab w:val="left" w:pos="709"/>
        </w:tabs>
        <w:ind w:left="1418"/>
      </w:pPr>
      <w:r>
        <w:t>Før praktikanten forlater praksismenigheten skal veileder og praktikant i fellesskap evaluere praksisperioden. Denne felles evaluering skal leveres eller sendes til skolens praksisleder.</w:t>
      </w:r>
    </w:p>
    <w:p w:rsidR="00813567" w:rsidRDefault="00813567" w:rsidP="00813567">
      <w:pPr>
        <w:pStyle w:val="Brdtekst"/>
        <w:numPr>
          <w:ilvl w:val="3"/>
          <w:numId w:val="4"/>
        </w:numPr>
        <w:tabs>
          <w:tab w:val="left" w:pos="709"/>
        </w:tabs>
        <w:ind w:left="1418"/>
      </w:pPr>
      <w:r>
        <w:t>Etter praksis skal både den lokale veileder og praktikant egenhendig fylle ut en individuell evaluering av praksisperioden. Disse skal leveres eller sendes til skolens praksisleder.</w:t>
      </w:r>
    </w:p>
    <w:p w:rsidR="0052330C" w:rsidRDefault="0052330C">
      <w:pPr>
        <w:pStyle w:val="Brdtekst"/>
        <w:tabs>
          <w:tab w:val="left" w:pos="709"/>
        </w:tabs>
      </w:pPr>
    </w:p>
    <w:p w:rsidR="0052330C" w:rsidRDefault="0052330C">
      <w:pPr>
        <w:pStyle w:val="Overskrift4"/>
      </w:pPr>
      <w:r>
        <w:br w:type="page"/>
      </w:r>
      <w:r>
        <w:lastRenderedPageBreak/>
        <w:t>ARBEIDSFORMER</w:t>
      </w:r>
    </w:p>
    <w:p w:rsidR="0052330C" w:rsidRDefault="0052330C">
      <w:pPr>
        <w:numPr>
          <w:ilvl w:val="12"/>
          <w:numId w:val="0"/>
        </w:numPr>
        <w:ind w:left="708" w:hanging="708"/>
      </w:pPr>
    </w:p>
    <w:p w:rsidR="00813567" w:rsidRDefault="00813567" w:rsidP="00813567">
      <w:pPr>
        <w:numPr>
          <w:ilvl w:val="0"/>
          <w:numId w:val="8"/>
        </w:numPr>
      </w:pPr>
      <w:r>
        <w:t>Veileder og praktikant forbereder menighetspraksisen i overensstemmelse med innholdsmomentene foran, men med de nødvendige tilpasninger til den aktuelle menighets situasjon.</w:t>
      </w:r>
    </w:p>
    <w:p w:rsidR="00813567" w:rsidRDefault="00813567" w:rsidP="00813567">
      <w:pPr>
        <w:numPr>
          <w:ilvl w:val="12"/>
          <w:numId w:val="0"/>
        </w:numPr>
        <w:ind w:left="708" w:hanging="708"/>
      </w:pPr>
    </w:p>
    <w:p w:rsidR="00813567" w:rsidRDefault="00813567" w:rsidP="00813567">
      <w:pPr>
        <w:numPr>
          <w:ilvl w:val="0"/>
          <w:numId w:val="8"/>
        </w:numPr>
      </w:pPr>
      <w:r>
        <w:t>Veileder avsetter nødvendig tid til den ukentlige hovedevalueringen sammen med praktikant, samt nødvendig tid til annen evaluering og samtale/innføring.</w:t>
      </w:r>
    </w:p>
    <w:p w:rsidR="00813567" w:rsidRDefault="00813567" w:rsidP="00813567">
      <w:pPr>
        <w:numPr>
          <w:ilvl w:val="12"/>
          <w:numId w:val="0"/>
        </w:numPr>
        <w:ind w:left="708" w:hanging="708"/>
      </w:pPr>
    </w:p>
    <w:p w:rsidR="00813567" w:rsidRDefault="00813567" w:rsidP="00813567">
      <w:pPr>
        <w:numPr>
          <w:ilvl w:val="0"/>
          <w:numId w:val="8"/>
        </w:numPr>
      </w:pPr>
      <w:r>
        <w:t>Veileder har ansvaret for at praktikanten får den nødvendige veiledning og evaluering i tilknytning til de konkrete arbeidsoppgavene som utføres. Evalueringen kan noen ganger med fordel gjennomføres av andre enn pastor/presten (f.eks. i forbindelse med en barne- eller speiderandakt).</w:t>
      </w:r>
    </w:p>
    <w:p w:rsidR="0052330C" w:rsidRDefault="0052330C"/>
    <w:p w:rsidR="0052330C" w:rsidRDefault="0052330C"/>
    <w:p w:rsidR="0052330C" w:rsidRDefault="0052330C" w:rsidP="008D4468">
      <w:pPr>
        <w:pStyle w:val="Overskrift2"/>
      </w:pPr>
      <w:bookmarkStart w:id="166" w:name="_Toc438533313"/>
      <w:bookmarkStart w:id="167" w:name="_Toc438541776"/>
      <w:r>
        <w:br w:type="page"/>
      </w:r>
      <w:bookmarkStart w:id="168" w:name="_Toc233779490"/>
      <w:r>
        <w:lastRenderedPageBreak/>
        <w:t>Rammeplan for organisasjonspraksis</w:t>
      </w:r>
      <w:bookmarkEnd w:id="166"/>
      <w:bookmarkEnd w:id="167"/>
      <w:bookmarkEnd w:id="168"/>
    </w:p>
    <w:p w:rsidR="0052330C" w:rsidRDefault="0052330C"/>
    <w:p w:rsidR="0052330C" w:rsidRDefault="0052330C">
      <w:pPr>
        <w:pStyle w:val="Overskrift4"/>
      </w:pPr>
      <w:r>
        <w:t>SØKNAD</w:t>
      </w:r>
    </w:p>
    <w:p w:rsidR="0052330C" w:rsidRDefault="0052330C"/>
    <w:p w:rsidR="0052330C" w:rsidRDefault="0052330C">
      <w:pPr>
        <w:numPr>
          <w:ilvl w:val="0"/>
          <w:numId w:val="5"/>
        </w:numPr>
      </w:pPr>
      <w:r>
        <w:t>Organisasjonspraksis er et alternativ for dem som enten har erfaring tilsvarende den obligatoriske menighetspraksisen eller som ikke tenker seg en fremtid som pastor/prest eller lignende.</w:t>
      </w:r>
    </w:p>
    <w:p w:rsidR="0052330C" w:rsidRDefault="0052330C"/>
    <w:p w:rsidR="0052330C" w:rsidRDefault="0052330C">
      <w:pPr>
        <w:numPr>
          <w:ilvl w:val="0"/>
          <w:numId w:val="5"/>
        </w:numPr>
      </w:pPr>
      <w:r>
        <w:t>Det kan stilles krav om at søker dokumenterer erfaring tilsvarende innholdet i menighetspraksisen.</w:t>
      </w:r>
    </w:p>
    <w:p w:rsidR="0052330C" w:rsidRDefault="0052330C"/>
    <w:p w:rsidR="0052330C" w:rsidRDefault="0052330C">
      <w:pPr>
        <w:numPr>
          <w:ilvl w:val="0"/>
          <w:numId w:val="5"/>
        </w:numPr>
      </w:pPr>
      <w:r>
        <w:t xml:space="preserve">I behandlingen av søknad om alternativ praksis vil det bli lagt vekt på at den aktuelle organisasjon har tilstrekkelig bredde i arbeidet. Imidlertid kan det også være aktuelt med praksis i mer ”spesialiserte” organisasjoner, f.eks. en organisasjon med vekt på diakonalt arbeid eller lignende. </w:t>
      </w:r>
    </w:p>
    <w:p w:rsidR="0052330C" w:rsidRDefault="0052330C">
      <w:pPr>
        <w:numPr>
          <w:ilvl w:val="12"/>
          <w:numId w:val="0"/>
        </w:numPr>
        <w:ind w:left="708" w:hanging="708"/>
      </w:pPr>
    </w:p>
    <w:p w:rsidR="0052330C" w:rsidRDefault="0052330C"/>
    <w:p w:rsidR="0052330C" w:rsidRDefault="0052330C">
      <w:pPr>
        <w:pStyle w:val="Overskrift4"/>
      </w:pPr>
      <w:r>
        <w:t>MÅLSETNING</w:t>
      </w:r>
    </w:p>
    <w:p w:rsidR="0052330C" w:rsidRDefault="0052330C">
      <w:pPr>
        <w:numPr>
          <w:ilvl w:val="12"/>
          <w:numId w:val="0"/>
        </w:numPr>
        <w:ind w:left="708" w:hanging="708"/>
      </w:pPr>
    </w:p>
    <w:p w:rsidR="0052330C" w:rsidRDefault="0052330C">
      <w:pPr>
        <w:numPr>
          <w:ilvl w:val="0"/>
          <w:numId w:val="10"/>
        </w:numPr>
        <w:tabs>
          <w:tab w:val="num" w:pos="1140"/>
        </w:tabs>
      </w:pPr>
      <w:r>
        <w:t xml:space="preserve">Organisasjonspraksisen har som mål å gi en innføring i organisasjonens arbeid med spesiell </w:t>
      </w:r>
      <w:r>
        <w:tab/>
        <w:t>vekt på organisasjonens egenart. Et annet sentralt mål er å utdy</w:t>
      </w:r>
      <w:r w:rsidR="009971EF">
        <w:t xml:space="preserve">pe kontakten mellom kristelige </w:t>
      </w:r>
      <w:r>
        <w:t>organisasjoner og fremtidig ansatte i menigheter.</w:t>
      </w:r>
    </w:p>
    <w:p w:rsidR="0052330C" w:rsidRDefault="0052330C"/>
    <w:p w:rsidR="0052330C" w:rsidRDefault="0052330C" w:rsidP="00783209">
      <w:pPr>
        <w:numPr>
          <w:ilvl w:val="0"/>
          <w:numId w:val="10"/>
        </w:numPr>
        <w:tabs>
          <w:tab w:val="clear" w:pos="360"/>
          <w:tab w:val="num" w:pos="709"/>
        </w:tabs>
      </w:pPr>
      <w:r>
        <w:t>Kandidaten skal herunder</w:t>
      </w:r>
    </w:p>
    <w:p w:rsidR="0052330C" w:rsidRDefault="0052330C">
      <w:pPr>
        <w:numPr>
          <w:ilvl w:val="1"/>
          <w:numId w:val="8"/>
        </w:numPr>
        <w:tabs>
          <w:tab w:val="left" w:pos="1134"/>
        </w:tabs>
      </w:pPr>
      <w:r>
        <w:t>gjennom observasjon og deltagelse få et så utfyllende bilde som mulig av organisasjonens arbeid</w:t>
      </w:r>
    </w:p>
    <w:p w:rsidR="0052330C" w:rsidRDefault="0052330C">
      <w:pPr>
        <w:numPr>
          <w:ilvl w:val="1"/>
          <w:numId w:val="8"/>
        </w:numPr>
        <w:tabs>
          <w:tab w:val="left" w:pos="1134"/>
        </w:tabs>
      </w:pPr>
      <w:r>
        <w:t>erverve seg et grunnleggende kjennskap til organisasjonens arbeidssituasjon og organisasjonen som arbeidssted</w:t>
      </w:r>
    </w:p>
    <w:p w:rsidR="0052330C" w:rsidRDefault="0052330C">
      <w:pPr>
        <w:numPr>
          <w:ilvl w:val="1"/>
          <w:numId w:val="8"/>
        </w:numPr>
        <w:tabs>
          <w:tab w:val="left" w:pos="1134"/>
        </w:tabs>
      </w:pPr>
      <w:r>
        <w:t>delta i organisasjonens arbeid med det for øye å lære seg selv bedre å kjenne når det gjelder holdninger, personlige forutsetninger og utrustning for tjeneste</w:t>
      </w:r>
    </w:p>
    <w:p w:rsidR="0052330C" w:rsidRDefault="0052330C">
      <w:pPr>
        <w:numPr>
          <w:ilvl w:val="1"/>
          <w:numId w:val="8"/>
        </w:numPr>
        <w:tabs>
          <w:tab w:val="left" w:pos="1134"/>
        </w:tabs>
      </w:pPr>
      <w:r>
        <w:t>få relevant læringsmulighet gjennom praktisk erfaring og regelmessig veiledning</w:t>
      </w:r>
    </w:p>
    <w:p w:rsidR="0052330C" w:rsidRDefault="0052330C">
      <w:pPr>
        <w:numPr>
          <w:ilvl w:val="1"/>
          <w:numId w:val="8"/>
        </w:numPr>
        <w:tabs>
          <w:tab w:val="left" w:pos="1134"/>
        </w:tabs>
      </w:pPr>
      <w:r>
        <w:t>gjennom veiledning å få bearbeidet kunnskaper, følelser og holdninger, slik at han/hun både intellektuelt, personlig og åndelig kan modnes på veien til pastor/prestetjeneste eller annen kristelig tjeneste.</w:t>
      </w:r>
    </w:p>
    <w:p w:rsidR="0052330C" w:rsidRDefault="0052330C">
      <w:pPr>
        <w:numPr>
          <w:ilvl w:val="12"/>
          <w:numId w:val="0"/>
        </w:numPr>
        <w:tabs>
          <w:tab w:val="left" w:pos="1134"/>
        </w:tabs>
        <w:ind w:left="709" w:hanging="709"/>
      </w:pPr>
    </w:p>
    <w:p w:rsidR="0052330C" w:rsidRDefault="0052330C">
      <w:pPr>
        <w:numPr>
          <w:ilvl w:val="12"/>
          <w:numId w:val="0"/>
        </w:numPr>
        <w:ind w:left="709" w:hanging="709"/>
      </w:pPr>
    </w:p>
    <w:p w:rsidR="0052330C" w:rsidRDefault="0052330C">
      <w:pPr>
        <w:pStyle w:val="Overskrift4"/>
      </w:pPr>
      <w:r>
        <w:t>RAMME</w:t>
      </w:r>
    </w:p>
    <w:p w:rsidR="0052330C" w:rsidRDefault="0052330C">
      <w:pPr>
        <w:numPr>
          <w:ilvl w:val="12"/>
          <w:numId w:val="0"/>
        </w:numPr>
        <w:ind w:left="709" w:hanging="709"/>
      </w:pPr>
    </w:p>
    <w:p w:rsidR="0052330C" w:rsidRDefault="0052330C">
      <w:pPr>
        <w:numPr>
          <w:ilvl w:val="0"/>
          <w:numId w:val="11"/>
        </w:numPr>
      </w:pPr>
      <w:r>
        <w:t xml:space="preserve">Den lokale veileder skal være godkjent av Ansgar Teologiske Høgskole. </w:t>
      </w:r>
    </w:p>
    <w:p w:rsidR="0052330C" w:rsidRDefault="0052330C"/>
    <w:p w:rsidR="0052330C" w:rsidRDefault="0052330C">
      <w:pPr>
        <w:numPr>
          <w:ilvl w:val="0"/>
          <w:numId w:val="11"/>
        </w:numPr>
      </w:pPr>
      <w:r>
        <w:t>Skolen arrangerer en samling for veilederne i forkant av praksisperioden. Hensikten er dels å knytte veilederne nært opp til skolen, dels å knytte veilederne sammen som  team. I tillegg til dette vil samlingene benyttes til gjensidig informasjonsutveksling og evaluering. Kursene er å anbefale for dem som skal være med som veiledere.</w:t>
      </w:r>
    </w:p>
    <w:p w:rsidR="0052330C" w:rsidRDefault="0052330C"/>
    <w:p w:rsidR="0052330C" w:rsidRDefault="0052330C">
      <w:pPr>
        <w:numPr>
          <w:ilvl w:val="0"/>
          <w:numId w:val="11"/>
        </w:numPr>
      </w:pPr>
      <w:r>
        <w:t>Organisasjonspraksisen strekker seg over 6 uker.</w:t>
      </w:r>
    </w:p>
    <w:p w:rsidR="0052330C" w:rsidRDefault="0052330C"/>
    <w:p w:rsidR="0052330C" w:rsidRDefault="0052330C">
      <w:pPr>
        <w:numPr>
          <w:ilvl w:val="0"/>
          <w:numId w:val="11"/>
        </w:numPr>
      </w:pPr>
      <w:r>
        <w:t>Program for hele praksisperioden - med detaljerte ukeplaner - skal utarbeides i samarbeid mellom veileder og praktikant. Forslag til program forelegges skolen ved praksisleder for godkjenning senest én uke før praksisstart. For ytterligere informasjon se ”Arbeidskontrakt mellom praktikant og organisasjon”.</w:t>
      </w:r>
    </w:p>
    <w:p w:rsidR="0052330C" w:rsidRDefault="0052330C"/>
    <w:p w:rsidR="0052330C" w:rsidRDefault="0052330C">
      <w:pPr>
        <w:numPr>
          <w:ilvl w:val="0"/>
          <w:numId w:val="11"/>
        </w:numPr>
      </w:pPr>
      <w:r>
        <w:lastRenderedPageBreak/>
        <w:t>Når det gjelder arbeidstid følger kandidaten de rutiner med hensyn til tid og arbeidssituasjon som er vanlig i den aktuelle organisasjon, men med den fleksibilitet som er vanlig for organisasjonens øvrige ansatte. Praktikanten må sikres rimelig tid til forberedelser og avkobling. For ytterligere informasjon se ”Bestemmelser om arbeidstid og økonomi”.</w:t>
      </w:r>
    </w:p>
    <w:p w:rsidR="0052330C" w:rsidRDefault="0052330C"/>
    <w:p w:rsidR="0052330C" w:rsidRDefault="0052330C">
      <w:pPr>
        <w:numPr>
          <w:ilvl w:val="0"/>
          <w:numId w:val="11"/>
        </w:numPr>
      </w:pPr>
      <w:r>
        <w:t>Etter praksisperioden møter praktikantene høgskolens praksisleder til individuelle samtaler. Erfaringene fra praksisperioden skal også bearbeides i grupper. Rapportene (jfr. pkt. 8) er et viktig bidrag i oppfølgingssamtalen, gruppearbeidet og praktikantens videre arbeid.</w:t>
      </w:r>
    </w:p>
    <w:p w:rsidR="0052330C" w:rsidRDefault="0052330C">
      <w:pPr>
        <w:numPr>
          <w:ilvl w:val="12"/>
          <w:numId w:val="0"/>
        </w:numPr>
        <w:ind w:left="709" w:hanging="709"/>
      </w:pPr>
    </w:p>
    <w:p w:rsidR="0052330C" w:rsidRDefault="0052330C">
      <w:pPr>
        <w:numPr>
          <w:ilvl w:val="12"/>
          <w:numId w:val="0"/>
        </w:numPr>
        <w:ind w:left="709" w:hanging="709"/>
      </w:pPr>
    </w:p>
    <w:p w:rsidR="0052330C" w:rsidRDefault="0052330C">
      <w:pPr>
        <w:pStyle w:val="Overskrift4"/>
      </w:pPr>
      <w:r>
        <w:t>INNHOLDSMOMENTER</w:t>
      </w:r>
    </w:p>
    <w:p w:rsidR="0052330C" w:rsidRDefault="0052330C">
      <w:pPr>
        <w:numPr>
          <w:ilvl w:val="12"/>
          <w:numId w:val="0"/>
        </w:numPr>
        <w:ind w:left="709" w:hanging="709"/>
      </w:pPr>
    </w:p>
    <w:p w:rsidR="0052330C" w:rsidRDefault="0052330C" w:rsidP="00783209">
      <w:pPr>
        <w:numPr>
          <w:ilvl w:val="0"/>
          <w:numId w:val="12"/>
        </w:numPr>
        <w:ind w:left="709" w:hanging="709"/>
      </w:pPr>
      <w:r>
        <w:t>Grunnelementene i praksisen vil måtte variere noe fra organisasjon til organisasjon.</w:t>
      </w:r>
    </w:p>
    <w:p w:rsidR="0052330C" w:rsidRDefault="0052330C">
      <w:r>
        <w:t xml:space="preserve">      Følgende momenter kan være aktuelle:</w:t>
      </w:r>
    </w:p>
    <w:p w:rsidR="0052330C" w:rsidRDefault="0052330C"/>
    <w:p w:rsidR="0052330C" w:rsidRDefault="0052330C" w:rsidP="00783209">
      <w:pPr>
        <w:numPr>
          <w:ilvl w:val="0"/>
          <w:numId w:val="12"/>
        </w:numPr>
        <w:tabs>
          <w:tab w:val="clear" w:pos="720"/>
          <w:tab w:val="num" w:pos="709"/>
        </w:tabs>
        <w:ind w:left="709" w:hanging="709"/>
      </w:pPr>
      <w:r>
        <w:t>Allment</w:t>
      </w:r>
    </w:p>
    <w:p w:rsidR="0052330C" w:rsidRDefault="0052330C">
      <w:pPr>
        <w:numPr>
          <w:ilvl w:val="12"/>
          <w:numId w:val="0"/>
        </w:numPr>
        <w:tabs>
          <w:tab w:val="left" w:pos="1134"/>
        </w:tabs>
        <w:ind w:left="1417" w:hanging="709"/>
        <w:rPr>
          <w:i/>
        </w:rPr>
      </w:pPr>
      <w:r>
        <w:t>a)</w:t>
      </w:r>
      <w:r>
        <w:rPr>
          <w:i/>
        </w:rPr>
        <w:tab/>
        <w:t>Organisasjonskunnskap</w:t>
      </w:r>
    </w:p>
    <w:p w:rsidR="0052330C" w:rsidRDefault="0052330C">
      <w:pPr>
        <w:numPr>
          <w:ilvl w:val="12"/>
          <w:numId w:val="0"/>
        </w:numPr>
        <w:tabs>
          <w:tab w:val="left" w:pos="1134"/>
        </w:tabs>
        <w:ind w:left="1134" w:hanging="426"/>
      </w:pPr>
      <w:r>
        <w:tab/>
        <w:t>Kjennskap til organisasjonens oppbygning nasjonalt og internasjonalt, sentralt og lokalt, nøkkelpersonell, strategi, plass i kirkebilde osv.</w:t>
      </w:r>
    </w:p>
    <w:p w:rsidR="0052330C" w:rsidRDefault="0052330C">
      <w:pPr>
        <w:numPr>
          <w:ilvl w:val="12"/>
          <w:numId w:val="0"/>
        </w:numPr>
        <w:tabs>
          <w:tab w:val="left" w:pos="1134"/>
        </w:tabs>
        <w:ind w:left="1417" w:hanging="709"/>
      </w:pPr>
      <w:r>
        <w:t>b)</w:t>
      </w:r>
      <w:r>
        <w:rPr>
          <w:i/>
        </w:rPr>
        <w:tab/>
        <w:t>Forkynnelsespraksis</w:t>
      </w:r>
    </w:p>
    <w:p w:rsidR="0052330C" w:rsidRDefault="0052330C">
      <w:pPr>
        <w:numPr>
          <w:ilvl w:val="12"/>
          <w:numId w:val="0"/>
        </w:numPr>
        <w:tabs>
          <w:tab w:val="left" w:pos="1134"/>
        </w:tabs>
        <w:ind w:left="1417" w:hanging="709"/>
      </w:pPr>
      <w:r>
        <w:tab/>
        <w:t xml:space="preserve">Øvelse i å gjennomføre andakter, bibeltimer, evangeliserende virksomhet, </w:t>
      </w:r>
    </w:p>
    <w:p w:rsidR="0052330C" w:rsidRDefault="0052330C">
      <w:pPr>
        <w:numPr>
          <w:ilvl w:val="12"/>
          <w:numId w:val="0"/>
        </w:numPr>
        <w:tabs>
          <w:tab w:val="left" w:pos="1134"/>
        </w:tabs>
        <w:ind w:left="1417" w:hanging="709"/>
      </w:pPr>
      <w:r>
        <w:tab/>
        <w:t>undervisningstiltak, kurs eller lignende.</w:t>
      </w:r>
    </w:p>
    <w:p w:rsidR="0052330C" w:rsidRDefault="0052330C">
      <w:pPr>
        <w:numPr>
          <w:ilvl w:val="12"/>
          <w:numId w:val="0"/>
        </w:numPr>
        <w:tabs>
          <w:tab w:val="left" w:pos="1134"/>
        </w:tabs>
        <w:ind w:left="1417" w:hanging="709"/>
      </w:pPr>
      <w:r>
        <w:t>c)</w:t>
      </w:r>
      <w:r>
        <w:rPr>
          <w:i/>
        </w:rPr>
        <w:tab/>
        <w:t>Sjelesorgspraksis</w:t>
      </w:r>
    </w:p>
    <w:p w:rsidR="0052330C" w:rsidRDefault="0052330C">
      <w:pPr>
        <w:numPr>
          <w:ilvl w:val="12"/>
          <w:numId w:val="0"/>
        </w:numPr>
        <w:tabs>
          <w:tab w:val="left" w:pos="1134"/>
        </w:tabs>
        <w:ind w:left="1417" w:hanging="709"/>
      </w:pPr>
      <w:r>
        <w:tab/>
        <w:t xml:space="preserve">Trening i besøkstjeneste, kontakt med enkeltpersoner, diakonale elementer, </w:t>
      </w:r>
    </w:p>
    <w:p w:rsidR="0052330C" w:rsidRDefault="0052330C">
      <w:pPr>
        <w:numPr>
          <w:ilvl w:val="12"/>
          <w:numId w:val="0"/>
        </w:numPr>
        <w:tabs>
          <w:tab w:val="left" w:pos="1134"/>
        </w:tabs>
        <w:ind w:left="1417" w:hanging="709"/>
      </w:pPr>
      <w:r>
        <w:tab/>
        <w:t xml:space="preserve">typiske </w:t>
      </w:r>
    </w:p>
    <w:p w:rsidR="0052330C" w:rsidRDefault="001D1905">
      <w:pPr>
        <w:numPr>
          <w:ilvl w:val="12"/>
          <w:numId w:val="0"/>
        </w:numPr>
        <w:tabs>
          <w:tab w:val="left" w:pos="1134"/>
        </w:tabs>
        <w:ind w:left="1417" w:hanging="709"/>
      </w:pPr>
      <w:r>
        <w:tab/>
        <w:t>rådgivningssituasjoner osv</w:t>
      </w:r>
    </w:p>
    <w:p w:rsidR="0052330C" w:rsidRDefault="0052330C">
      <w:pPr>
        <w:numPr>
          <w:ilvl w:val="12"/>
          <w:numId w:val="0"/>
        </w:numPr>
        <w:tabs>
          <w:tab w:val="left" w:pos="1134"/>
        </w:tabs>
        <w:ind w:left="1417" w:hanging="709"/>
      </w:pPr>
      <w:r>
        <w:t>d)</w:t>
      </w:r>
      <w:r>
        <w:rPr>
          <w:i/>
        </w:rPr>
        <w:tab/>
        <w:t>Ledertrening</w:t>
      </w:r>
    </w:p>
    <w:p w:rsidR="0052330C" w:rsidRDefault="0052330C">
      <w:pPr>
        <w:numPr>
          <w:ilvl w:val="12"/>
          <w:numId w:val="0"/>
        </w:numPr>
        <w:tabs>
          <w:tab w:val="left" w:pos="1134"/>
        </w:tabs>
        <w:ind w:left="1417" w:hanging="709"/>
      </w:pPr>
      <w:r>
        <w:tab/>
        <w:t xml:space="preserve">Innføring i ulike sider ved godt lederskap med særlig vekt på medarbeideromsorg, </w:t>
      </w:r>
    </w:p>
    <w:p w:rsidR="0052330C" w:rsidRDefault="0052330C">
      <w:pPr>
        <w:numPr>
          <w:ilvl w:val="12"/>
          <w:numId w:val="0"/>
        </w:numPr>
        <w:tabs>
          <w:tab w:val="left" w:pos="1134"/>
        </w:tabs>
        <w:ind w:left="1417" w:hanging="709"/>
      </w:pPr>
      <w:r>
        <w:tab/>
        <w:t>planleg</w:t>
      </w:r>
      <w:r w:rsidR="001D1905">
        <w:t>ging og rett disponering av tid</w:t>
      </w:r>
    </w:p>
    <w:p w:rsidR="0052330C" w:rsidRDefault="0052330C">
      <w:pPr>
        <w:numPr>
          <w:ilvl w:val="12"/>
          <w:numId w:val="0"/>
        </w:numPr>
        <w:tabs>
          <w:tab w:val="left" w:pos="1134"/>
        </w:tabs>
        <w:ind w:left="1417" w:hanging="709"/>
      </w:pPr>
      <w:r>
        <w:t>e)</w:t>
      </w:r>
      <w:r>
        <w:rPr>
          <w:i/>
        </w:rPr>
        <w:tab/>
        <w:t>Samarbeidstrening</w:t>
      </w:r>
    </w:p>
    <w:p w:rsidR="0052330C" w:rsidRDefault="0052330C">
      <w:pPr>
        <w:numPr>
          <w:ilvl w:val="12"/>
          <w:numId w:val="0"/>
        </w:numPr>
        <w:tabs>
          <w:tab w:val="left" w:pos="1134"/>
        </w:tabs>
        <w:ind w:left="1417" w:hanging="709"/>
      </w:pPr>
      <w:r>
        <w:tab/>
        <w:t>Hjelp til å bli en god medarbeider og konfliktløser med forståelse for egne sterke</w:t>
      </w:r>
    </w:p>
    <w:p w:rsidR="0052330C" w:rsidRDefault="001D1905">
      <w:pPr>
        <w:numPr>
          <w:ilvl w:val="12"/>
          <w:numId w:val="0"/>
        </w:numPr>
        <w:tabs>
          <w:tab w:val="left" w:pos="1134"/>
        </w:tabs>
        <w:ind w:left="1417" w:hanging="709"/>
      </w:pPr>
      <w:r>
        <w:tab/>
        <w:t>og svake sider</w:t>
      </w:r>
    </w:p>
    <w:p w:rsidR="0052330C" w:rsidRDefault="0052330C">
      <w:pPr>
        <w:numPr>
          <w:ilvl w:val="12"/>
          <w:numId w:val="0"/>
        </w:numPr>
        <w:tabs>
          <w:tab w:val="left" w:pos="1134"/>
        </w:tabs>
        <w:ind w:left="1417" w:hanging="709"/>
      </w:pPr>
      <w:r>
        <w:t>f)</w:t>
      </w:r>
      <w:r>
        <w:tab/>
      </w:r>
      <w:r>
        <w:rPr>
          <w:i/>
        </w:rPr>
        <w:t>Kontorarbeid/administrasjon</w:t>
      </w:r>
    </w:p>
    <w:p w:rsidR="0052330C" w:rsidRDefault="0052330C">
      <w:pPr>
        <w:numPr>
          <w:ilvl w:val="12"/>
          <w:numId w:val="0"/>
        </w:numPr>
        <w:tabs>
          <w:tab w:val="left" w:pos="1134"/>
        </w:tabs>
        <w:ind w:left="1417" w:hanging="709"/>
      </w:pPr>
      <w:r>
        <w:tab/>
        <w:t>Grundig innføring i ulike sider ved kontorarbeidet, samt kontortjeneste én til to</w:t>
      </w:r>
    </w:p>
    <w:p w:rsidR="0052330C" w:rsidRDefault="0052330C">
      <w:pPr>
        <w:numPr>
          <w:ilvl w:val="12"/>
          <w:numId w:val="0"/>
        </w:numPr>
        <w:tabs>
          <w:tab w:val="left" w:pos="1134"/>
        </w:tabs>
        <w:ind w:left="1417" w:hanging="709"/>
      </w:pPr>
      <w:r>
        <w:tab/>
        <w:t>dager i uka.</w:t>
      </w:r>
    </w:p>
    <w:p w:rsidR="0052330C" w:rsidRDefault="0052330C">
      <w:pPr>
        <w:numPr>
          <w:ilvl w:val="12"/>
          <w:numId w:val="0"/>
        </w:numPr>
        <w:tabs>
          <w:tab w:val="left" w:pos="1134"/>
        </w:tabs>
        <w:ind w:left="1417" w:hanging="709"/>
        <w:rPr>
          <w:i/>
        </w:rPr>
      </w:pPr>
      <w:r>
        <w:t>g)</w:t>
      </w:r>
      <w:r>
        <w:tab/>
      </w:r>
      <w:r>
        <w:rPr>
          <w:i/>
        </w:rPr>
        <w:t>Feltarbeid</w:t>
      </w:r>
    </w:p>
    <w:p w:rsidR="0052330C" w:rsidRDefault="0052330C">
      <w:pPr>
        <w:numPr>
          <w:ilvl w:val="12"/>
          <w:numId w:val="0"/>
        </w:numPr>
        <w:tabs>
          <w:tab w:val="left" w:pos="1134"/>
        </w:tabs>
        <w:ind w:left="1417" w:hanging="709"/>
      </w:pPr>
      <w:r>
        <w:tab/>
        <w:t xml:space="preserve">Dette må normalt gis større vekt enn kontorarbeid. Ofte vil kretsplanet/lokalplanet </w:t>
      </w:r>
    </w:p>
    <w:p w:rsidR="0052330C" w:rsidRDefault="0052330C">
      <w:pPr>
        <w:numPr>
          <w:ilvl w:val="12"/>
          <w:numId w:val="0"/>
        </w:numPr>
        <w:tabs>
          <w:tab w:val="left" w:pos="1134"/>
        </w:tabs>
        <w:ind w:left="1417" w:hanging="709"/>
      </w:pPr>
      <w:r>
        <w:tab/>
        <w:t>være den beste praksisplass i hoveddelen av perioden.</w:t>
      </w:r>
    </w:p>
    <w:p w:rsidR="0052330C" w:rsidRDefault="0052330C">
      <w:pPr>
        <w:numPr>
          <w:ilvl w:val="12"/>
          <w:numId w:val="0"/>
        </w:numPr>
        <w:tabs>
          <w:tab w:val="left" w:pos="1134"/>
        </w:tabs>
        <w:ind w:left="709" w:hanging="709"/>
      </w:pPr>
    </w:p>
    <w:p w:rsidR="0052330C" w:rsidRDefault="0052330C" w:rsidP="00783209">
      <w:pPr>
        <w:numPr>
          <w:ilvl w:val="0"/>
          <w:numId w:val="12"/>
        </w:numPr>
        <w:tabs>
          <w:tab w:val="clear" w:pos="720"/>
          <w:tab w:val="num" w:pos="709"/>
          <w:tab w:val="left" w:pos="1134"/>
        </w:tabs>
        <w:ind w:left="709" w:hanging="709"/>
      </w:pPr>
      <w:r>
        <w:t>Evaluering/samtale:</w:t>
      </w:r>
    </w:p>
    <w:p w:rsidR="0052330C" w:rsidRDefault="0052330C">
      <w:pPr>
        <w:numPr>
          <w:ilvl w:val="12"/>
          <w:numId w:val="0"/>
        </w:numPr>
        <w:tabs>
          <w:tab w:val="left" w:pos="1134"/>
        </w:tabs>
        <w:ind w:left="1414" w:hanging="709"/>
      </w:pPr>
      <w:r>
        <w:t>a)</w:t>
      </w:r>
      <w:r>
        <w:tab/>
        <w:t xml:space="preserve">Praktikanten må få jevnlig veiledning, vanligvis hver dag. Den kan skje både </w:t>
      </w:r>
    </w:p>
    <w:p w:rsidR="0052330C" w:rsidRDefault="0052330C">
      <w:pPr>
        <w:numPr>
          <w:ilvl w:val="12"/>
          <w:numId w:val="0"/>
        </w:numPr>
        <w:tabs>
          <w:tab w:val="left" w:pos="1134"/>
        </w:tabs>
        <w:ind w:left="1414" w:hanging="709"/>
      </w:pPr>
      <w:r>
        <w:tab/>
        <w:t>individue</w:t>
      </w:r>
      <w:r w:rsidR="001D1905">
        <w:t>lt og i gruppe der det er mulig</w:t>
      </w:r>
    </w:p>
    <w:p w:rsidR="0052330C" w:rsidRDefault="0052330C" w:rsidP="00783209">
      <w:pPr>
        <w:numPr>
          <w:ilvl w:val="0"/>
          <w:numId w:val="7"/>
        </w:numPr>
        <w:tabs>
          <w:tab w:val="left" w:pos="1134"/>
        </w:tabs>
        <w:ind w:left="1410"/>
      </w:pPr>
      <w:r>
        <w:t>Veileder og praktikant skal ukentlig, fortrinnsvis på første virkedag etter helg,</w:t>
      </w:r>
    </w:p>
    <w:p w:rsidR="0052330C" w:rsidRDefault="0052330C">
      <w:pPr>
        <w:tabs>
          <w:tab w:val="left" w:pos="1134"/>
        </w:tabs>
        <w:ind w:left="1134"/>
      </w:pPr>
      <w:r>
        <w:t xml:space="preserve">gjennomføre en hovedevaluering av </w:t>
      </w:r>
      <w:r>
        <w:rPr>
          <w:i/>
        </w:rPr>
        <w:t>forrige</w:t>
      </w:r>
      <w:r>
        <w:t xml:space="preserve"> uke.  Kandidatens ”prosessjournal” er utgangspunktet for denne samtalen. </w:t>
      </w:r>
    </w:p>
    <w:p w:rsidR="0052330C" w:rsidRDefault="0052330C" w:rsidP="00783209">
      <w:pPr>
        <w:numPr>
          <w:ilvl w:val="0"/>
          <w:numId w:val="7"/>
        </w:numPr>
        <w:tabs>
          <w:tab w:val="left" w:pos="1134"/>
        </w:tabs>
        <w:ind w:left="1410"/>
      </w:pPr>
      <w:r>
        <w:t xml:space="preserve">Veileder skal gjennom samtaler gjøre praktikanten kjent med organisasjonens </w:t>
      </w:r>
    </w:p>
    <w:p w:rsidR="0052330C" w:rsidRDefault="0052330C">
      <w:pPr>
        <w:tabs>
          <w:tab w:val="left" w:pos="1134"/>
        </w:tabs>
        <w:ind w:left="1134"/>
      </w:pPr>
      <w:r>
        <w:t>målsetninger, arbeidsoppgaver og arbeidsformer, herunder samarbeidsrelasjoner med menigheter og andre kristne organisasjoner. Det bør o</w:t>
      </w:r>
      <w:r w:rsidR="009971EF">
        <w:t xml:space="preserve">gså gis en innføring i hvordan </w:t>
      </w:r>
      <w:r>
        <w:t>organisasjonen følger opp egne ansatte og lokale ledere.</w:t>
      </w:r>
    </w:p>
    <w:p w:rsidR="0052330C" w:rsidRDefault="0052330C">
      <w:pPr>
        <w:numPr>
          <w:ilvl w:val="12"/>
          <w:numId w:val="0"/>
        </w:numPr>
        <w:tabs>
          <w:tab w:val="left" w:pos="1134"/>
        </w:tabs>
        <w:ind w:left="709" w:hanging="709"/>
      </w:pPr>
      <w:r>
        <w:br w:type="page"/>
      </w:r>
    </w:p>
    <w:p w:rsidR="0052330C" w:rsidRDefault="0052330C" w:rsidP="00783209">
      <w:pPr>
        <w:numPr>
          <w:ilvl w:val="0"/>
          <w:numId w:val="12"/>
        </w:numPr>
        <w:tabs>
          <w:tab w:val="clear" w:pos="720"/>
          <w:tab w:val="num" w:pos="709"/>
          <w:tab w:val="left" w:pos="1134"/>
        </w:tabs>
      </w:pPr>
      <w:r>
        <w:lastRenderedPageBreak/>
        <w:t>Rapporter</w:t>
      </w:r>
    </w:p>
    <w:p w:rsidR="0052330C" w:rsidRDefault="0052330C">
      <w:pPr>
        <w:numPr>
          <w:ilvl w:val="1"/>
          <w:numId w:val="11"/>
        </w:numPr>
        <w:tabs>
          <w:tab w:val="left" w:pos="1134"/>
        </w:tabs>
      </w:pPr>
      <w:r>
        <w:t>Praktikanten skal daglig føre prosessjournal (jfr. punkt 14b).</w:t>
      </w:r>
    </w:p>
    <w:p w:rsidR="0052330C" w:rsidRDefault="0052330C">
      <w:pPr>
        <w:numPr>
          <w:ilvl w:val="1"/>
          <w:numId w:val="11"/>
        </w:numPr>
        <w:tabs>
          <w:tab w:val="left" w:pos="1134"/>
        </w:tabs>
      </w:pPr>
      <w:r>
        <w:t>Før praktikanten avslutter praksisen skal den lokale veileder og praktikant i fellesskap evaluere praksisperioden. Denne felles evaluering skal leveres eller sendes til skolens praksisleder.</w:t>
      </w:r>
    </w:p>
    <w:p w:rsidR="0052330C" w:rsidRDefault="0052330C">
      <w:pPr>
        <w:numPr>
          <w:ilvl w:val="1"/>
          <w:numId w:val="11"/>
        </w:numPr>
        <w:tabs>
          <w:tab w:val="left" w:pos="1134"/>
        </w:tabs>
      </w:pPr>
      <w:r>
        <w:t xml:space="preserve">Etter praksis skal både veileder og praktikant egenhendig fylle ut en individuell evaluering av praksisperioden. Disse skal leveres eller sendes til skolens praksisleder. </w:t>
      </w:r>
    </w:p>
    <w:p w:rsidR="0052330C" w:rsidRDefault="0052330C">
      <w:pPr>
        <w:numPr>
          <w:ilvl w:val="12"/>
          <w:numId w:val="0"/>
        </w:numPr>
        <w:tabs>
          <w:tab w:val="left" w:pos="1134"/>
        </w:tabs>
      </w:pPr>
    </w:p>
    <w:p w:rsidR="0052330C" w:rsidRDefault="0052330C">
      <w:pPr>
        <w:numPr>
          <w:ilvl w:val="12"/>
          <w:numId w:val="0"/>
        </w:numPr>
        <w:tabs>
          <w:tab w:val="left" w:pos="1134"/>
        </w:tabs>
      </w:pPr>
    </w:p>
    <w:p w:rsidR="0052330C" w:rsidRDefault="0052330C">
      <w:pPr>
        <w:pStyle w:val="Overskrift4"/>
      </w:pPr>
      <w:r>
        <w:t>ARBEIDSFORMER</w:t>
      </w:r>
    </w:p>
    <w:p w:rsidR="0052330C" w:rsidRDefault="0052330C">
      <w:pPr>
        <w:numPr>
          <w:ilvl w:val="12"/>
          <w:numId w:val="0"/>
        </w:numPr>
        <w:ind w:left="709" w:hanging="709"/>
      </w:pPr>
    </w:p>
    <w:p w:rsidR="0052330C" w:rsidRDefault="0052330C">
      <w:pPr>
        <w:numPr>
          <w:ilvl w:val="0"/>
          <w:numId w:val="15"/>
        </w:numPr>
      </w:pPr>
      <w:r>
        <w:t>Veileder og praktikant forbereder organisasjonspraksisen i overensstemmelse med momentene i punkt 13 med de nødvendige tilpasninger til den aktuelle organisasjon.</w:t>
      </w:r>
    </w:p>
    <w:p w:rsidR="0052330C" w:rsidRDefault="0052330C"/>
    <w:p w:rsidR="0052330C" w:rsidRDefault="0052330C">
      <w:pPr>
        <w:numPr>
          <w:ilvl w:val="0"/>
          <w:numId w:val="15"/>
        </w:numPr>
      </w:pPr>
      <w:r>
        <w:t>Veileder avsetter nødvendig tid til den ukentlige hovedevalueringen sammen med praktikant, samt nødvendig tid til annen evaluering og samtale/innføring.</w:t>
      </w:r>
    </w:p>
    <w:p w:rsidR="0052330C" w:rsidRDefault="0052330C"/>
    <w:p w:rsidR="0052330C" w:rsidRDefault="0052330C">
      <w:pPr>
        <w:numPr>
          <w:ilvl w:val="0"/>
          <w:numId w:val="15"/>
        </w:numPr>
      </w:pPr>
      <w:r>
        <w:t>Veileder har ansvaret for at praktikanten får den nødvendige veiledning og evaluering i tilknytning til de konkrete arbeidsoppgavene som utføres. Evalueringen kan også gjennomføres av andre enn veileder.</w:t>
      </w:r>
    </w:p>
    <w:p w:rsidR="0052330C" w:rsidRDefault="0052330C"/>
    <w:p w:rsidR="0052330C" w:rsidRDefault="0052330C"/>
    <w:p w:rsidR="0052330C" w:rsidRDefault="0052330C"/>
    <w:p w:rsidR="0052330C" w:rsidRDefault="0052330C">
      <w:r>
        <w:br w:type="page"/>
      </w:r>
    </w:p>
    <w:p w:rsidR="0052330C" w:rsidRDefault="0052330C" w:rsidP="008D4468">
      <w:pPr>
        <w:pStyle w:val="Overskrift2"/>
      </w:pPr>
      <w:bookmarkStart w:id="169" w:name="_Toc438533314"/>
      <w:bookmarkStart w:id="170" w:name="_Toc438541777"/>
      <w:bookmarkStart w:id="171" w:name="_Toc233779491"/>
      <w:r>
        <w:lastRenderedPageBreak/>
        <w:t>Rammeplan for institusjonspraksis</w:t>
      </w:r>
      <w:bookmarkEnd w:id="169"/>
      <w:bookmarkEnd w:id="170"/>
      <w:bookmarkEnd w:id="171"/>
    </w:p>
    <w:p w:rsidR="0052330C" w:rsidRDefault="0052330C">
      <w:pPr>
        <w:numPr>
          <w:ilvl w:val="12"/>
          <w:numId w:val="0"/>
        </w:numPr>
        <w:ind w:left="708" w:hanging="708"/>
        <w:rPr>
          <w:i/>
        </w:rPr>
      </w:pPr>
    </w:p>
    <w:p w:rsidR="0052330C" w:rsidRDefault="0052330C">
      <w:pPr>
        <w:pStyle w:val="Overskrift4"/>
      </w:pPr>
      <w:r>
        <w:t>SØKNAD</w:t>
      </w:r>
    </w:p>
    <w:p w:rsidR="0052330C" w:rsidRDefault="0052330C"/>
    <w:p w:rsidR="0052330C" w:rsidRDefault="0052330C">
      <w:pPr>
        <w:numPr>
          <w:ilvl w:val="0"/>
          <w:numId w:val="13"/>
        </w:numPr>
      </w:pPr>
      <w:r>
        <w:t>Institusjonspraksis er et alternativ for dem som enten har erfaring tilsvarende den obligatoriske menighetspraksisen eller som ikke tenker seg en fremtid som pastor/prest eller lignende.</w:t>
      </w:r>
    </w:p>
    <w:p w:rsidR="0052330C" w:rsidRDefault="0052330C"/>
    <w:p w:rsidR="0052330C" w:rsidRDefault="0052330C">
      <w:pPr>
        <w:numPr>
          <w:ilvl w:val="0"/>
          <w:numId w:val="13"/>
        </w:numPr>
      </w:pPr>
      <w:r>
        <w:t>Det kan stilles krav om at søker dokumenterer erfaring tilsvarende innholdet i menighetspraksisen.</w:t>
      </w:r>
    </w:p>
    <w:p w:rsidR="0052330C" w:rsidRDefault="0052330C"/>
    <w:p w:rsidR="0052330C" w:rsidRDefault="0052330C">
      <w:pPr>
        <w:numPr>
          <w:ilvl w:val="0"/>
          <w:numId w:val="13"/>
        </w:numPr>
      </w:pPr>
      <w:r>
        <w:t>I behandlingen av søknad om alternativ praksis vil det bli lagt vekt på at institusjonen har tilstrekkelig bredde i arbeidet. Praksissted kan være et sykehus eller andre institusjoner som gir mulighet for nærkontakt med mennesker i vanskelige livssituasjoner.</w:t>
      </w:r>
    </w:p>
    <w:p w:rsidR="0052330C" w:rsidRDefault="0052330C">
      <w:pPr>
        <w:numPr>
          <w:ilvl w:val="12"/>
          <w:numId w:val="0"/>
        </w:numPr>
        <w:ind w:left="708" w:hanging="708"/>
      </w:pPr>
    </w:p>
    <w:p w:rsidR="0052330C" w:rsidRDefault="0052330C">
      <w:pPr>
        <w:numPr>
          <w:ilvl w:val="12"/>
          <w:numId w:val="0"/>
        </w:numPr>
      </w:pPr>
    </w:p>
    <w:p w:rsidR="0052330C" w:rsidRDefault="0052330C">
      <w:pPr>
        <w:pStyle w:val="Overskrift4"/>
      </w:pPr>
      <w:r>
        <w:t>MÅLSETNING</w:t>
      </w:r>
    </w:p>
    <w:p w:rsidR="0052330C" w:rsidRDefault="0052330C">
      <w:pPr>
        <w:numPr>
          <w:ilvl w:val="12"/>
          <w:numId w:val="0"/>
        </w:numPr>
        <w:ind w:left="708" w:hanging="708"/>
      </w:pPr>
    </w:p>
    <w:p w:rsidR="0052330C" w:rsidRDefault="0052330C">
      <w:pPr>
        <w:ind w:firstLine="708"/>
      </w:pPr>
      <w:r>
        <w:t>Målsetningen  med institusjonspraksisen kan samles i følgende punkter:</w:t>
      </w:r>
    </w:p>
    <w:p w:rsidR="0052330C" w:rsidRDefault="0052330C">
      <w:pPr>
        <w:numPr>
          <w:ilvl w:val="12"/>
          <w:numId w:val="0"/>
        </w:numPr>
        <w:ind w:left="708" w:hanging="708"/>
      </w:pPr>
    </w:p>
    <w:p w:rsidR="0052330C" w:rsidRDefault="0052330C">
      <w:pPr>
        <w:numPr>
          <w:ilvl w:val="12"/>
          <w:numId w:val="0"/>
        </w:numPr>
        <w:ind w:left="708"/>
      </w:pPr>
      <w:r>
        <w:t>Kandidaten skal</w:t>
      </w:r>
    </w:p>
    <w:p w:rsidR="0052330C" w:rsidRDefault="0052330C">
      <w:pPr>
        <w:numPr>
          <w:ilvl w:val="1"/>
          <w:numId w:val="6"/>
        </w:numPr>
        <w:tabs>
          <w:tab w:val="left" w:pos="1134"/>
        </w:tabs>
      </w:pPr>
      <w:r>
        <w:t>gjennom observasjon og deltagelse få et så utfyllende bilde som mulig av institusjonens arbeid</w:t>
      </w:r>
    </w:p>
    <w:p w:rsidR="0052330C" w:rsidRDefault="0052330C">
      <w:pPr>
        <w:numPr>
          <w:ilvl w:val="1"/>
          <w:numId w:val="6"/>
        </w:numPr>
        <w:tabs>
          <w:tab w:val="left" w:pos="1134"/>
        </w:tabs>
      </w:pPr>
      <w:r>
        <w:t>erverve seg et grunnleggende kjennskap til institusjonens arbeidssituasjon og institusjonen som arbeidssted</w:t>
      </w:r>
    </w:p>
    <w:p w:rsidR="0052330C" w:rsidRDefault="0052330C">
      <w:pPr>
        <w:numPr>
          <w:ilvl w:val="1"/>
          <w:numId w:val="6"/>
        </w:numPr>
        <w:tabs>
          <w:tab w:val="left" w:pos="1134"/>
        </w:tabs>
      </w:pPr>
      <w:r>
        <w:t>lære å leve seg inn i livssituasjonen til mennesker i sykdom og krise, for gjennom det å oppnå medmenneskelige erfaringer med betydning for alle typer menighetstjeneste</w:t>
      </w:r>
    </w:p>
    <w:p w:rsidR="0052330C" w:rsidRDefault="0052330C">
      <w:pPr>
        <w:numPr>
          <w:ilvl w:val="1"/>
          <w:numId w:val="6"/>
        </w:numPr>
        <w:tabs>
          <w:tab w:val="left" w:pos="1134"/>
        </w:tabs>
      </w:pPr>
      <w:r>
        <w:t>bli kjent med den sjelesørgeriske tjeneste ved institusjonen, og få anledning til selv å praktisere som sjelesørger under veiledning</w:t>
      </w:r>
    </w:p>
    <w:p w:rsidR="0052330C" w:rsidRDefault="0052330C">
      <w:pPr>
        <w:numPr>
          <w:ilvl w:val="1"/>
          <w:numId w:val="6"/>
        </w:numPr>
        <w:tabs>
          <w:tab w:val="left" w:pos="1134"/>
        </w:tabs>
      </w:pPr>
      <w:r>
        <w:t>delta i institusjonens arbeid med det for øye å lære seg selv bedre å kjenne når det gjelder holdninger, personlige forutsetninger og gaveutrustning for tjeneste</w:t>
      </w:r>
    </w:p>
    <w:p w:rsidR="0052330C" w:rsidRDefault="0052330C">
      <w:pPr>
        <w:numPr>
          <w:ilvl w:val="1"/>
          <w:numId w:val="6"/>
        </w:numPr>
        <w:tabs>
          <w:tab w:val="left" w:pos="1134"/>
        </w:tabs>
      </w:pPr>
      <w:r>
        <w:t>gjennom veiledning å få bearbeidet kunnskaper, følelser og holdninger, slik at han/hun kan modnes intellektuelt, personlig og åndelig på veien til pastor/prestetjeneste eller annen kirkelig/kristelig tjeneste.</w:t>
      </w:r>
    </w:p>
    <w:p w:rsidR="0052330C" w:rsidRDefault="0052330C">
      <w:pPr>
        <w:numPr>
          <w:ilvl w:val="12"/>
          <w:numId w:val="0"/>
        </w:numPr>
        <w:ind w:left="708" w:hanging="283"/>
      </w:pPr>
    </w:p>
    <w:p w:rsidR="0052330C" w:rsidRDefault="0052330C">
      <w:pPr>
        <w:numPr>
          <w:ilvl w:val="12"/>
          <w:numId w:val="0"/>
        </w:numPr>
        <w:ind w:left="708" w:hanging="283"/>
      </w:pPr>
    </w:p>
    <w:p w:rsidR="0052330C" w:rsidRDefault="0052330C">
      <w:pPr>
        <w:pStyle w:val="Overskrift4"/>
      </w:pPr>
      <w:r>
        <w:t>RAMME</w:t>
      </w:r>
    </w:p>
    <w:p w:rsidR="0052330C" w:rsidRDefault="0052330C"/>
    <w:p w:rsidR="0052330C" w:rsidRDefault="0052330C">
      <w:pPr>
        <w:pStyle w:val="Brdtekst"/>
      </w:pPr>
      <w:r>
        <w:t xml:space="preserve">1. </w:t>
      </w:r>
      <w:r>
        <w:tab/>
        <w:t xml:space="preserve">Den lokale veileder skal være godkjent av Ansgar Teologiske Høgskole. </w:t>
      </w:r>
    </w:p>
    <w:p w:rsidR="0052330C" w:rsidRDefault="0052330C">
      <w:pPr>
        <w:numPr>
          <w:ilvl w:val="12"/>
          <w:numId w:val="0"/>
        </w:numPr>
        <w:ind w:left="708" w:hanging="708"/>
      </w:pPr>
    </w:p>
    <w:p w:rsidR="0052330C" w:rsidRDefault="0052330C">
      <w:pPr>
        <w:numPr>
          <w:ilvl w:val="0"/>
          <w:numId w:val="6"/>
        </w:numPr>
      </w:pPr>
      <w:r>
        <w:t>Skolen arrangerer en samling for de lokale veilederne i forkant av praksisperioden. Hensikten er dels å knytte veilederne nært opp til skolen, dels å knytte veilederne sammen som  team. I tillegg til dette vil samlingene benyttes til gjensidig informasjonsutveksling og evaluering. Kursene er å anbefale for dem som skal være med som veiledere.</w:t>
      </w:r>
    </w:p>
    <w:p w:rsidR="0052330C" w:rsidRDefault="0052330C">
      <w:pPr>
        <w:numPr>
          <w:ilvl w:val="12"/>
          <w:numId w:val="0"/>
        </w:numPr>
        <w:ind w:left="708" w:hanging="708"/>
      </w:pPr>
    </w:p>
    <w:p w:rsidR="0052330C" w:rsidRDefault="0052330C">
      <w:pPr>
        <w:numPr>
          <w:ilvl w:val="0"/>
          <w:numId w:val="6"/>
        </w:numPr>
      </w:pPr>
      <w:r>
        <w:t>Praksisen strekker seg over 6 uker.</w:t>
      </w:r>
    </w:p>
    <w:p w:rsidR="0052330C" w:rsidRDefault="0052330C">
      <w:pPr>
        <w:numPr>
          <w:ilvl w:val="12"/>
          <w:numId w:val="0"/>
        </w:numPr>
        <w:ind w:left="708" w:hanging="708"/>
      </w:pPr>
    </w:p>
    <w:p w:rsidR="0052330C" w:rsidRDefault="0052330C">
      <w:pPr>
        <w:numPr>
          <w:ilvl w:val="0"/>
          <w:numId w:val="6"/>
        </w:numPr>
      </w:pPr>
      <w:r>
        <w:t>Program for hele praksisperioden - med detaljerte ukeplaner - skal utarbeides i samarbeid mellom veileder og praktikant. Forslag til program forelegges høgskolen ved praksisleder for godkjenning senest én uke før praksisstart. For ytterligere informasjon se ”Arbeidskontrakt”.</w:t>
      </w:r>
    </w:p>
    <w:p w:rsidR="009971EF" w:rsidRDefault="009971EF" w:rsidP="009971EF"/>
    <w:p w:rsidR="0052330C" w:rsidRDefault="0052330C">
      <w:pPr>
        <w:numPr>
          <w:ilvl w:val="0"/>
          <w:numId w:val="6"/>
        </w:numPr>
      </w:pPr>
      <w:r>
        <w:t>Når det gjelder arbeidstid følger kandidaten den normale arbeidstid og ”rytme” ved institusjonen. Eventuelle ekstravakter og helgearbeid klargjøres i arbeidet med ”Arbeidskontrakten”. Slik tjeneste bør medføre tilsvarende reduksjon i den øvrige arbeidstid. Praktikanten må sikres rimelig tid til forberedelser og avkobling. For ytterligere informasjon se ”Bestemmelser om arbeidstid og økonomi”.</w:t>
      </w:r>
    </w:p>
    <w:p w:rsidR="0052330C" w:rsidRDefault="0052330C">
      <w:pPr>
        <w:numPr>
          <w:ilvl w:val="12"/>
          <w:numId w:val="0"/>
        </w:numPr>
        <w:ind w:left="708" w:hanging="708"/>
      </w:pPr>
    </w:p>
    <w:p w:rsidR="0052330C" w:rsidRDefault="0052330C">
      <w:pPr>
        <w:numPr>
          <w:ilvl w:val="0"/>
          <w:numId w:val="6"/>
        </w:numPr>
      </w:pPr>
      <w:r>
        <w:t>Etter praksisperioden møter praktikantene ATH’</w:t>
      </w:r>
      <w:r w:rsidR="009971EF">
        <w:t>s</w:t>
      </w:r>
      <w:r>
        <w:t xml:space="preserve"> praksisleder til individuelle samtaler. Erfaringene fra praksisperioden skal også bearbeides i grupper. Rapportene (jfr. punkt 15) er et viktig bidrag i oppfølgingssamtalen, gruppearbeidet og praktikantens videre arbeid.</w:t>
      </w:r>
    </w:p>
    <w:p w:rsidR="0052330C" w:rsidRDefault="0052330C">
      <w:pPr>
        <w:numPr>
          <w:ilvl w:val="12"/>
          <w:numId w:val="0"/>
        </w:numPr>
        <w:ind w:left="708" w:hanging="708"/>
      </w:pPr>
    </w:p>
    <w:p w:rsidR="0052330C" w:rsidRDefault="0052330C">
      <w:pPr>
        <w:numPr>
          <w:ilvl w:val="12"/>
          <w:numId w:val="0"/>
        </w:numPr>
        <w:ind w:left="708" w:hanging="708"/>
      </w:pPr>
    </w:p>
    <w:p w:rsidR="0052330C" w:rsidRDefault="0052330C">
      <w:pPr>
        <w:pStyle w:val="Overskrift4"/>
      </w:pPr>
      <w:r>
        <w:t>INNHOLDSMOMENTER</w:t>
      </w:r>
    </w:p>
    <w:p w:rsidR="0052330C" w:rsidRDefault="0052330C">
      <w:pPr>
        <w:numPr>
          <w:ilvl w:val="12"/>
          <w:numId w:val="0"/>
        </w:numPr>
      </w:pPr>
    </w:p>
    <w:p w:rsidR="0052330C" w:rsidRDefault="0052330C">
      <w:pPr>
        <w:numPr>
          <w:ilvl w:val="12"/>
          <w:numId w:val="0"/>
        </w:numPr>
        <w:ind w:left="705" w:hanging="705"/>
      </w:pPr>
      <w:r>
        <w:tab/>
        <w:t>Grunnelementene i praksisen vil måtte variere noe fra institusjon til institusjon. Følgende momenter kan være aktuelle:</w:t>
      </w:r>
    </w:p>
    <w:p w:rsidR="0052330C" w:rsidRDefault="0052330C"/>
    <w:p w:rsidR="0052330C" w:rsidRDefault="0052330C">
      <w:r>
        <w:t>1.</w:t>
      </w:r>
      <w:r>
        <w:tab/>
        <w:t>Allment</w:t>
      </w:r>
    </w:p>
    <w:p w:rsidR="0052330C" w:rsidRDefault="0052330C">
      <w:pPr>
        <w:numPr>
          <w:ilvl w:val="12"/>
          <w:numId w:val="0"/>
        </w:numPr>
        <w:tabs>
          <w:tab w:val="left" w:pos="1134"/>
        </w:tabs>
        <w:ind w:left="1417" w:hanging="709"/>
        <w:rPr>
          <w:i/>
        </w:rPr>
      </w:pPr>
      <w:r>
        <w:t>a)</w:t>
      </w:r>
      <w:r>
        <w:tab/>
      </w:r>
      <w:r>
        <w:rPr>
          <w:i/>
        </w:rPr>
        <w:t>Organisasjonskunnskap</w:t>
      </w:r>
    </w:p>
    <w:p w:rsidR="0052330C" w:rsidRDefault="0052330C">
      <w:pPr>
        <w:numPr>
          <w:ilvl w:val="12"/>
          <w:numId w:val="0"/>
        </w:numPr>
        <w:tabs>
          <w:tab w:val="left" w:pos="1134"/>
        </w:tabs>
        <w:ind w:left="1417" w:hanging="709"/>
      </w:pPr>
      <w:r>
        <w:tab/>
        <w:t>Praktikanten må få et grunnleggende kjennskap til institusjonen og dens liv,</w:t>
      </w:r>
    </w:p>
    <w:p w:rsidR="0052330C" w:rsidRDefault="0052330C">
      <w:pPr>
        <w:numPr>
          <w:ilvl w:val="12"/>
          <w:numId w:val="0"/>
        </w:numPr>
        <w:tabs>
          <w:tab w:val="left" w:pos="1134"/>
        </w:tabs>
        <w:ind w:left="1417" w:hanging="709"/>
      </w:pPr>
      <w:r>
        <w:tab/>
        <w:t>herunder også hvordan taushetsplikten praktiseres</w:t>
      </w:r>
    </w:p>
    <w:p w:rsidR="0052330C" w:rsidRDefault="0052330C">
      <w:pPr>
        <w:numPr>
          <w:ilvl w:val="12"/>
          <w:numId w:val="0"/>
        </w:numPr>
        <w:tabs>
          <w:tab w:val="left" w:pos="1134"/>
        </w:tabs>
        <w:ind w:left="1417" w:hanging="709"/>
        <w:rPr>
          <w:i/>
        </w:rPr>
      </w:pPr>
      <w:r>
        <w:t>b)</w:t>
      </w:r>
      <w:r>
        <w:tab/>
      </w:r>
      <w:r>
        <w:rPr>
          <w:i/>
        </w:rPr>
        <w:t>Forkynnelsespraksis</w:t>
      </w:r>
    </w:p>
    <w:p w:rsidR="0052330C" w:rsidRDefault="0052330C">
      <w:pPr>
        <w:numPr>
          <w:ilvl w:val="12"/>
          <w:numId w:val="0"/>
        </w:numPr>
        <w:tabs>
          <w:tab w:val="left" w:pos="1134"/>
        </w:tabs>
        <w:ind w:left="1417" w:hanging="709"/>
      </w:pPr>
      <w:r>
        <w:t>c)</w:t>
      </w:r>
      <w:r>
        <w:tab/>
      </w:r>
      <w:r>
        <w:rPr>
          <w:i/>
        </w:rPr>
        <w:t>Sjelesorgspraksis</w:t>
      </w:r>
    </w:p>
    <w:p w:rsidR="0052330C" w:rsidRDefault="0052330C">
      <w:pPr>
        <w:numPr>
          <w:ilvl w:val="12"/>
          <w:numId w:val="0"/>
        </w:numPr>
        <w:tabs>
          <w:tab w:val="left" w:pos="1134"/>
        </w:tabs>
        <w:ind w:left="1417" w:hanging="709"/>
      </w:pPr>
      <w:r>
        <w:t>d)</w:t>
      </w:r>
      <w:r>
        <w:tab/>
      </w:r>
      <w:r>
        <w:rPr>
          <w:i/>
        </w:rPr>
        <w:t>Kunnskap om ulike profesjoner</w:t>
      </w:r>
    </w:p>
    <w:p w:rsidR="0052330C" w:rsidRDefault="0052330C">
      <w:pPr>
        <w:numPr>
          <w:ilvl w:val="12"/>
          <w:numId w:val="0"/>
        </w:numPr>
        <w:tabs>
          <w:tab w:val="left" w:pos="1134"/>
        </w:tabs>
        <w:ind w:left="1417" w:hanging="709"/>
      </w:pPr>
      <w:r>
        <w:tab/>
        <w:t>Praktikanten bør lære de ulike faggrupper ved institusjonen å kjenne.</w:t>
      </w:r>
    </w:p>
    <w:p w:rsidR="0052330C" w:rsidRDefault="0052330C">
      <w:pPr>
        <w:numPr>
          <w:ilvl w:val="12"/>
          <w:numId w:val="0"/>
        </w:numPr>
        <w:tabs>
          <w:tab w:val="left" w:pos="1134"/>
        </w:tabs>
        <w:ind w:left="1417" w:hanging="709"/>
      </w:pPr>
      <w:r>
        <w:t>e)</w:t>
      </w:r>
      <w:r>
        <w:tab/>
      </w:r>
      <w:r>
        <w:rPr>
          <w:i/>
        </w:rPr>
        <w:t>Lederskap</w:t>
      </w:r>
    </w:p>
    <w:p w:rsidR="0052330C" w:rsidRDefault="0052330C">
      <w:pPr>
        <w:numPr>
          <w:ilvl w:val="12"/>
          <w:numId w:val="0"/>
        </w:numPr>
        <w:tabs>
          <w:tab w:val="left" w:pos="1134"/>
        </w:tabs>
        <w:ind w:left="1417" w:hanging="709"/>
      </w:pPr>
      <w:r>
        <w:tab/>
        <w:t xml:space="preserve">Innføring i ulike sider ved godt lederskap med særlig vekt på medarbeideromsorg, </w:t>
      </w:r>
    </w:p>
    <w:p w:rsidR="0052330C" w:rsidRDefault="0052330C">
      <w:pPr>
        <w:numPr>
          <w:ilvl w:val="12"/>
          <w:numId w:val="0"/>
        </w:numPr>
        <w:tabs>
          <w:tab w:val="left" w:pos="1134"/>
        </w:tabs>
        <w:ind w:left="1417" w:hanging="709"/>
      </w:pPr>
      <w:r>
        <w:tab/>
        <w:t>planlegging og rett disponering av tid.</w:t>
      </w:r>
    </w:p>
    <w:p w:rsidR="0052330C" w:rsidRDefault="0052330C">
      <w:pPr>
        <w:numPr>
          <w:ilvl w:val="12"/>
          <w:numId w:val="0"/>
        </w:numPr>
        <w:tabs>
          <w:tab w:val="left" w:pos="1134"/>
        </w:tabs>
        <w:ind w:left="1417" w:hanging="709"/>
        <w:rPr>
          <w:i/>
        </w:rPr>
      </w:pPr>
      <w:r>
        <w:t>f)</w:t>
      </w:r>
      <w:r>
        <w:tab/>
      </w:r>
      <w:r>
        <w:rPr>
          <w:i/>
        </w:rPr>
        <w:t>Samarbeidstrening</w:t>
      </w:r>
    </w:p>
    <w:p w:rsidR="0052330C" w:rsidRDefault="0052330C">
      <w:pPr>
        <w:numPr>
          <w:ilvl w:val="12"/>
          <w:numId w:val="0"/>
        </w:numPr>
        <w:tabs>
          <w:tab w:val="left" w:pos="1134"/>
        </w:tabs>
        <w:ind w:left="1417" w:hanging="709"/>
      </w:pPr>
      <w:r>
        <w:tab/>
        <w:t>Hjelp til å bli en god medarbeider og konfliktløser med forståelse for egne sterke</w:t>
      </w:r>
    </w:p>
    <w:p w:rsidR="009971EF" w:rsidRDefault="0052330C" w:rsidP="009971EF">
      <w:pPr>
        <w:numPr>
          <w:ilvl w:val="12"/>
          <w:numId w:val="0"/>
        </w:numPr>
        <w:tabs>
          <w:tab w:val="left" w:pos="1134"/>
        </w:tabs>
        <w:ind w:left="1417" w:hanging="709"/>
      </w:pPr>
      <w:r>
        <w:tab/>
        <w:t>og</w:t>
      </w:r>
      <w:r>
        <w:tab/>
        <w:t xml:space="preserve">svake sider. </w:t>
      </w:r>
    </w:p>
    <w:p w:rsidR="009971EF" w:rsidRDefault="009971EF" w:rsidP="009971EF">
      <w:pPr>
        <w:numPr>
          <w:ilvl w:val="12"/>
          <w:numId w:val="0"/>
        </w:numPr>
        <w:tabs>
          <w:tab w:val="left" w:pos="1134"/>
        </w:tabs>
      </w:pPr>
    </w:p>
    <w:p w:rsidR="0052330C" w:rsidRDefault="009971EF" w:rsidP="00294F6F">
      <w:pPr>
        <w:ind w:left="705" w:hanging="705"/>
      </w:pPr>
      <w:r>
        <w:t xml:space="preserve">2. </w:t>
      </w:r>
      <w:r>
        <w:tab/>
      </w:r>
      <w:r w:rsidR="00294F6F">
        <w:tab/>
      </w:r>
      <w:r w:rsidR="0052330C">
        <w:t>Praktikanten bør i praksisperioden ha et avgrenset og klart definert ansvarsområde på institusjonen.</w:t>
      </w:r>
    </w:p>
    <w:p w:rsidR="0052330C" w:rsidRDefault="0052330C">
      <w:pPr>
        <w:tabs>
          <w:tab w:val="left" w:pos="1134"/>
        </w:tabs>
      </w:pPr>
    </w:p>
    <w:p w:rsidR="0052330C" w:rsidRDefault="00294F6F" w:rsidP="00294F6F">
      <w:r>
        <w:t>3.</w:t>
      </w:r>
      <w:r>
        <w:tab/>
      </w:r>
      <w:r w:rsidR="0052330C">
        <w:t>Evaluering/samtale</w:t>
      </w:r>
    </w:p>
    <w:p w:rsidR="0052330C" w:rsidRDefault="0052330C" w:rsidP="00294F6F">
      <w:pPr>
        <w:numPr>
          <w:ilvl w:val="0"/>
          <w:numId w:val="39"/>
        </w:numPr>
        <w:tabs>
          <w:tab w:val="left" w:pos="1134"/>
        </w:tabs>
      </w:pPr>
      <w:r>
        <w:t>Praktikanten må få jevnlig veiledning, vanligvis hver dag. Den kan skje både</w:t>
      </w:r>
      <w:r w:rsidR="00294F6F">
        <w:t xml:space="preserve"> </w:t>
      </w:r>
      <w:r>
        <w:t>individuelt og i gruppe der det er mulig.</w:t>
      </w:r>
    </w:p>
    <w:p w:rsidR="00294F6F" w:rsidRDefault="0052330C" w:rsidP="00294F6F">
      <w:pPr>
        <w:numPr>
          <w:ilvl w:val="0"/>
          <w:numId w:val="39"/>
        </w:numPr>
        <w:tabs>
          <w:tab w:val="left" w:pos="1134"/>
        </w:tabs>
      </w:pPr>
      <w:r>
        <w:t xml:space="preserve">Veileder og praktikant skal ukentlig, og fortrinnsvis på første virkedag etter helg, </w:t>
      </w:r>
      <w:r w:rsidR="00294F6F">
        <w:t xml:space="preserve">gjennomføre </w:t>
      </w:r>
      <w:r>
        <w:t xml:space="preserve">en hovedevaluering av </w:t>
      </w:r>
      <w:r>
        <w:rPr>
          <w:i/>
        </w:rPr>
        <w:t>forrige</w:t>
      </w:r>
      <w:r>
        <w:t xml:space="preserve"> uke.  Kandidatens «prosessjournal» er utgangspunktet for denne samtalen. </w:t>
      </w:r>
    </w:p>
    <w:p w:rsidR="0052330C" w:rsidRDefault="0052330C" w:rsidP="00294F6F">
      <w:pPr>
        <w:numPr>
          <w:ilvl w:val="0"/>
          <w:numId w:val="39"/>
        </w:numPr>
        <w:tabs>
          <w:tab w:val="left" w:pos="1134"/>
        </w:tabs>
      </w:pPr>
      <w:r>
        <w:t>Veileder bør dele med praktikanten sine egne erfaringer i arbeidet.</w:t>
      </w:r>
    </w:p>
    <w:p w:rsidR="00294F6F" w:rsidRDefault="00294F6F" w:rsidP="00294F6F">
      <w:pPr>
        <w:tabs>
          <w:tab w:val="left" w:pos="1134"/>
        </w:tabs>
      </w:pPr>
    </w:p>
    <w:p w:rsidR="0052330C" w:rsidRDefault="00294F6F" w:rsidP="00294F6F">
      <w:pPr>
        <w:tabs>
          <w:tab w:val="left" w:pos="1134"/>
        </w:tabs>
      </w:pPr>
      <w:r>
        <w:t>4.          Rapporter</w:t>
      </w:r>
      <w:r>
        <w:tab/>
      </w:r>
    </w:p>
    <w:p w:rsidR="00294F6F" w:rsidRDefault="0052330C" w:rsidP="00294F6F">
      <w:pPr>
        <w:numPr>
          <w:ilvl w:val="0"/>
          <w:numId w:val="38"/>
        </w:numPr>
        <w:tabs>
          <w:tab w:val="left" w:pos="1134"/>
        </w:tabs>
      </w:pPr>
      <w:r>
        <w:t>Praktikanten skal daglig føre prosessjournal (jfr punkt 14.b).</w:t>
      </w:r>
    </w:p>
    <w:p w:rsidR="00294F6F" w:rsidRDefault="0052330C" w:rsidP="00294F6F">
      <w:pPr>
        <w:numPr>
          <w:ilvl w:val="0"/>
          <w:numId w:val="38"/>
        </w:numPr>
        <w:tabs>
          <w:tab w:val="left" w:pos="1134"/>
        </w:tabs>
      </w:pPr>
      <w:r>
        <w:t>Før praktikanten avslutter praksisen skal veileder og praktikant i fellesskap evaluere praksisperioden. Denne felles evaluering skal leveres eller sendes til skolens praksisleder.</w:t>
      </w:r>
    </w:p>
    <w:p w:rsidR="0052330C" w:rsidRDefault="0052330C" w:rsidP="00294F6F">
      <w:pPr>
        <w:numPr>
          <w:ilvl w:val="0"/>
          <w:numId w:val="38"/>
        </w:numPr>
        <w:tabs>
          <w:tab w:val="left" w:pos="1134"/>
        </w:tabs>
      </w:pPr>
      <w:r>
        <w:t xml:space="preserve">Etter praksis skal både veileder og praktikant egenhendig fylle ut en individuell evaluering av praksisperioden. Disse skal leveres eller sendes til skolens praksisleder. </w:t>
      </w:r>
    </w:p>
    <w:p w:rsidR="0052330C" w:rsidRDefault="0052330C">
      <w:pPr>
        <w:tabs>
          <w:tab w:val="left" w:pos="1134"/>
        </w:tabs>
      </w:pPr>
    </w:p>
    <w:p w:rsidR="0052330C" w:rsidRDefault="0052330C">
      <w:pPr>
        <w:tabs>
          <w:tab w:val="left" w:pos="1134"/>
        </w:tabs>
      </w:pPr>
    </w:p>
    <w:p w:rsidR="0052330C" w:rsidRDefault="0052330C">
      <w:pPr>
        <w:pStyle w:val="Overskrift4"/>
      </w:pPr>
      <w:r>
        <w:br w:type="page"/>
      </w:r>
      <w:r>
        <w:lastRenderedPageBreak/>
        <w:t>ARBEIDSFORMER</w:t>
      </w:r>
    </w:p>
    <w:p w:rsidR="0052330C" w:rsidRDefault="0052330C">
      <w:pPr>
        <w:numPr>
          <w:ilvl w:val="12"/>
          <w:numId w:val="0"/>
        </w:numPr>
        <w:ind w:left="708" w:hanging="1559"/>
      </w:pPr>
    </w:p>
    <w:p w:rsidR="0052330C" w:rsidRDefault="0052330C">
      <w:pPr>
        <w:numPr>
          <w:ilvl w:val="0"/>
          <w:numId w:val="16"/>
        </w:numPr>
      </w:pPr>
      <w:r>
        <w:t>Veileder og praktikant forbereder praksisen i overensstemmelse med momentene i punkt 12 med de nødvendige tilpasninger til den aktuelle organisasjon.</w:t>
      </w:r>
    </w:p>
    <w:p w:rsidR="0052330C" w:rsidRDefault="0052330C">
      <w:pPr>
        <w:numPr>
          <w:ilvl w:val="12"/>
          <w:numId w:val="0"/>
        </w:numPr>
        <w:ind w:left="708" w:hanging="708"/>
      </w:pPr>
    </w:p>
    <w:p w:rsidR="0052330C" w:rsidRDefault="0052330C">
      <w:pPr>
        <w:numPr>
          <w:ilvl w:val="0"/>
          <w:numId w:val="16"/>
        </w:numPr>
      </w:pPr>
      <w:r>
        <w:t>Veileder avsetter nødvendig tid til den ukentlige hovedevalueringen sammen med praktikant, samt nødvendig tid til annen evaluering og samtale/innføring.</w:t>
      </w:r>
    </w:p>
    <w:p w:rsidR="0052330C" w:rsidRDefault="0052330C">
      <w:pPr>
        <w:numPr>
          <w:ilvl w:val="12"/>
          <w:numId w:val="0"/>
        </w:numPr>
        <w:ind w:left="708" w:hanging="708"/>
      </w:pPr>
    </w:p>
    <w:p w:rsidR="0052330C" w:rsidRDefault="0052330C">
      <w:pPr>
        <w:numPr>
          <w:ilvl w:val="0"/>
          <w:numId w:val="16"/>
        </w:numPr>
      </w:pPr>
      <w:r>
        <w:t>Veileder har ansvaret for at praktikanten får den nødvendige veiledning og evaluering i tilknytning til de konkrete arbeidsoppgavene som utføres. Evalueringen kan også gjennomføres av andre enn veileder.</w:t>
      </w:r>
    </w:p>
    <w:p w:rsidR="0052330C" w:rsidRDefault="0052330C"/>
    <w:p w:rsidR="0052330C" w:rsidRDefault="0052330C"/>
    <w:p w:rsidR="0052330C" w:rsidRDefault="0052330C"/>
    <w:p w:rsidR="0052330C" w:rsidRDefault="0052330C">
      <w:r>
        <w:br w:type="page"/>
      </w:r>
    </w:p>
    <w:p w:rsidR="0052330C" w:rsidRDefault="0052330C" w:rsidP="008D4468">
      <w:pPr>
        <w:pStyle w:val="Overskrift2"/>
      </w:pPr>
      <w:bookmarkStart w:id="172" w:name="_Toc438533319"/>
      <w:bookmarkStart w:id="173" w:name="_Toc438541782"/>
      <w:bookmarkStart w:id="174" w:name="_Toc233779492"/>
      <w:r>
        <w:lastRenderedPageBreak/>
        <w:t>Bestemmelser om arbeidstid og økonomi</w:t>
      </w:r>
      <w:bookmarkEnd w:id="172"/>
      <w:bookmarkEnd w:id="173"/>
      <w:bookmarkEnd w:id="174"/>
    </w:p>
    <w:p w:rsidR="0052330C" w:rsidRDefault="0052330C">
      <w:pPr>
        <w:rPr>
          <w:rFonts w:ascii="Arial" w:hAnsi="Arial"/>
        </w:rPr>
      </w:pPr>
    </w:p>
    <w:p w:rsidR="00813567" w:rsidRDefault="00813567" w:rsidP="00813567">
      <w:pPr>
        <w:ind w:left="708"/>
        <w:rPr>
          <w:u w:val="single"/>
        </w:rPr>
      </w:pPr>
      <w:r>
        <w:rPr>
          <w:u w:val="single"/>
        </w:rPr>
        <w:t>ARBEIDSTID</w:t>
      </w:r>
    </w:p>
    <w:p w:rsidR="00813567" w:rsidRDefault="00813567" w:rsidP="00813567">
      <w:pPr>
        <w:rPr>
          <w:u w:val="single"/>
        </w:rPr>
      </w:pPr>
    </w:p>
    <w:p w:rsidR="00813567" w:rsidRDefault="00813567" w:rsidP="00813567">
      <w:pPr>
        <w:ind w:left="705" w:hanging="705"/>
      </w:pPr>
      <w:r w:rsidRPr="00392AFE">
        <w:t>1.</w:t>
      </w:r>
      <w:r w:rsidRPr="00392AFE">
        <w:tab/>
      </w:r>
      <w:r>
        <w:tab/>
        <w:t>Praktikanten følger de rutiner med hensyn til tid og arbeidssituasjon som er vanlig i den aktuelle menighet.</w:t>
      </w:r>
    </w:p>
    <w:p w:rsidR="00813567" w:rsidRDefault="00813567" w:rsidP="00813567">
      <w:pPr>
        <w:rPr>
          <w:u w:val="single"/>
        </w:rPr>
      </w:pPr>
      <w:r>
        <w:t xml:space="preserve"> </w:t>
      </w:r>
    </w:p>
    <w:p w:rsidR="00813567" w:rsidRDefault="00813567" w:rsidP="00813567">
      <w:pPr>
        <w:ind w:left="705" w:hanging="705"/>
      </w:pPr>
      <w:r w:rsidRPr="00392AFE">
        <w:t>2.</w:t>
      </w:r>
      <w:r w:rsidRPr="00392AFE">
        <w:tab/>
      </w:r>
      <w:r>
        <w:tab/>
        <w:t>Arbeidsukens omfang skal normalt være på 37 ½ timer. Innenfor denne rammen kommer også ettermiddags- og kveldsarbeid, f eks. i forbindelse med avviklingen av menighetens barne- og ungdomsarbeid eller ved ulike former for vakttjeneste.</w:t>
      </w:r>
    </w:p>
    <w:p w:rsidR="00813567" w:rsidRPr="00392AFE" w:rsidRDefault="00813567" w:rsidP="00813567">
      <w:pPr>
        <w:ind w:left="566" w:hanging="566"/>
        <w:rPr>
          <w:u w:val="single"/>
        </w:rPr>
      </w:pPr>
    </w:p>
    <w:p w:rsidR="00813567" w:rsidRDefault="00813567" w:rsidP="00813567">
      <w:pPr>
        <w:numPr>
          <w:ilvl w:val="12"/>
          <w:numId w:val="0"/>
        </w:numPr>
        <w:ind w:left="709" w:hanging="709"/>
      </w:pPr>
      <w:r>
        <w:t>3.</w:t>
      </w:r>
      <w:r>
        <w:tab/>
        <w:t xml:space="preserve">Praktikanten skal ha en fridag i uken. Mandag vil være å foretrekke, men annen fridag kan avtales mellom veileder og praktikant. </w:t>
      </w:r>
    </w:p>
    <w:p w:rsidR="00813567" w:rsidRDefault="00813567" w:rsidP="00813567"/>
    <w:p w:rsidR="00813567" w:rsidRDefault="00813567" w:rsidP="00813567"/>
    <w:p w:rsidR="00813567" w:rsidRDefault="00813567" w:rsidP="00813567">
      <w:pPr>
        <w:ind w:left="708"/>
        <w:rPr>
          <w:u w:val="single"/>
        </w:rPr>
      </w:pPr>
      <w:r>
        <w:rPr>
          <w:u w:val="single"/>
        </w:rPr>
        <w:t>ØKONOMI</w:t>
      </w:r>
    </w:p>
    <w:p w:rsidR="00813567" w:rsidRDefault="00813567" w:rsidP="00813567"/>
    <w:p w:rsidR="00813567" w:rsidRDefault="00813567" w:rsidP="00813567">
      <w:r>
        <w:t>4.</w:t>
      </w:r>
      <w:r>
        <w:tab/>
        <w:t xml:space="preserve">Tjenestestedet holder normalt kost og losji for praktikanten.  </w:t>
      </w:r>
    </w:p>
    <w:p w:rsidR="00813567" w:rsidRDefault="00813567" w:rsidP="00813567">
      <w:r>
        <w:t>5.</w:t>
      </w:r>
      <w:r>
        <w:tab/>
        <w:t xml:space="preserve">Reise tur/retur dekkes av ATH. Hjemreiser i forbindelse med frihelger/-dager må betales av </w:t>
      </w:r>
    </w:p>
    <w:p w:rsidR="00813567" w:rsidRDefault="00813567" w:rsidP="00813567">
      <w:pPr>
        <w:ind w:firstLine="708"/>
      </w:pPr>
      <w:r>
        <w:t>praktikanten.</w:t>
      </w:r>
    </w:p>
    <w:p w:rsidR="00813567" w:rsidRDefault="00813567" w:rsidP="00813567">
      <w:r>
        <w:t>6.</w:t>
      </w:r>
      <w:r>
        <w:tab/>
        <w:t xml:space="preserve">Menighetene utfordres til å ta opp en kollekt til Ansgar Teologiske Høgskole i løpet av </w:t>
      </w:r>
    </w:p>
    <w:p w:rsidR="00813567" w:rsidRDefault="00813567" w:rsidP="00813567">
      <w:pPr>
        <w:ind w:firstLine="708"/>
      </w:pPr>
      <w:r>
        <w:t xml:space="preserve">praksisperioden. </w:t>
      </w:r>
    </w:p>
    <w:p w:rsidR="00813567" w:rsidRDefault="00813567" w:rsidP="00813567">
      <w:r>
        <w:t>7.</w:t>
      </w:r>
      <w:r>
        <w:tab/>
        <w:t>I forbindelse med organisasjonspraksis må den aktuelle organisasjon dekke eventuelle</w:t>
      </w:r>
    </w:p>
    <w:p w:rsidR="00813567" w:rsidRDefault="00813567" w:rsidP="00813567">
      <w:pPr>
        <w:ind w:firstLine="708"/>
      </w:pPr>
      <w:r>
        <w:t>merkostnader i forbindelse med reise og opphold.</w:t>
      </w:r>
    </w:p>
    <w:p w:rsidR="00813567" w:rsidRDefault="00813567" w:rsidP="00813567"/>
    <w:p w:rsidR="00813567" w:rsidRDefault="00813567" w:rsidP="00813567"/>
    <w:p w:rsidR="00813567" w:rsidRDefault="00813567" w:rsidP="00813567">
      <w:pPr>
        <w:ind w:left="708"/>
        <w:rPr>
          <w:u w:val="single"/>
        </w:rPr>
      </w:pPr>
      <w:r>
        <w:rPr>
          <w:u w:val="single"/>
        </w:rPr>
        <w:t>ANDRE BESTEMMELSER</w:t>
      </w:r>
    </w:p>
    <w:p w:rsidR="00813567" w:rsidRDefault="00813567" w:rsidP="00813567">
      <w:pPr>
        <w:ind w:left="708"/>
      </w:pPr>
    </w:p>
    <w:p w:rsidR="00813567" w:rsidRDefault="00813567" w:rsidP="00813567">
      <w:r>
        <w:t>8.</w:t>
      </w:r>
      <w:r>
        <w:tab/>
        <w:t xml:space="preserve">Andre avtaler enn de man har med praksismenighet i praksisperioden må godkjennes av </w:t>
      </w:r>
    </w:p>
    <w:p w:rsidR="00813567" w:rsidRDefault="00813567" w:rsidP="00813567">
      <w:pPr>
        <w:ind w:left="708"/>
      </w:pPr>
      <w:r>
        <w:t>praksismenighet. I særtilfeller bør ATH også være med på godkjenning. I konfliktspørsmål avgjør ATH.</w:t>
      </w:r>
    </w:p>
    <w:p w:rsidR="0052330C" w:rsidRDefault="0052330C"/>
    <w:p w:rsidR="0052330C" w:rsidRDefault="0052330C"/>
    <w:p w:rsidR="0052330C" w:rsidRDefault="0052330C"/>
    <w:p w:rsidR="0052330C" w:rsidRDefault="00EC3199" w:rsidP="008D4468">
      <w:pPr>
        <w:pStyle w:val="Overskrift2"/>
      </w:pPr>
      <w:r>
        <w:br w:type="page"/>
      </w:r>
      <w:bookmarkStart w:id="175" w:name="_Toc233779493"/>
      <w:r w:rsidR="0052330C">
        <w:lastRenderedPageBreak/>
        <w:t>Veiledning i praksisopplæringen</w:t>
      </w:r>
      <w:bookmarkEnd w:id="175"/>
    </w:p>
    <w:p w:rsidR="0052330C" w:rsidRDefault="0052330C"/>
    <w:p w:rsidR="0052330C" w:rsidRDefault="0052330C">
      <w:r>
        <w:t>Veiledning av praksisstudentene er en svært viktig del av selve praksisprogrammet ved Ansgar Teologiske Høgskole. Veiledningsoppgaven berører følgende parter i studier:</w:t>
      </w:r>
    </w:p>
    <w:p w:rsidR="0052330C" w:rsidRDefault="0052330C"/>
    <w:p w:rsidR="0052330C" w:rsidRDefault="00EC3199" w:rsidP="00783209">
      <w:pPr>
        <w:numPr>
          <w:ilvl w:val="0"/>
          <w:numId w:val="2"/>
        </w:numPr>
        <w:tabs>
          <w:tab w:val="clear" w:pos="360"/>
          <w:tab w:val="num" w:pos="720"/>
        </w:tabs>
        <w:ind w:left="720"/>
      </w:pPr>
      <w:r>
        <w:t xml:space="preserve">Høgskolens </w:t>
      </w:r>
      <w:r w:rsidR="0052330C">
        <w:t xml:space="preserve">praksisleder </w:t>
      </w:r>
    </w:p>
    <w:p w:rsidR="0052330C" w:rsidRDefault="0052330C" w:rsidP="00783209">
      <w:pPr>
        <w:numPr>
          <w:ilvl w:val="0"/>
          <w:numId w:val="2"/>
        </w:numPr>
        <w:tabs>
          <w:tab w:val="clear" w:pos="360"/>
          <w:tab w:val="num" w:pos="720"/>
        </w:tabs>
        <w:ind w:left="720"/>
      </w:pPr>
      <w:r>
        <w:t>Praksisveilederne på praksis</w:t>
      </w:r>
      <w:r w:rsidR="00EC3199">
        <w:t>feltet</w:t>
      </w:r>
      <w:r>
        <w:t xml:space="preserve"> </w:t>
      </w:r>
    </w:p>
    <w:p w:rsidR="0052330C" w:rsidRDefault="0052330C" w:rsidP="00783209">
      <w:pPr>
        <w:numPr>
          <w:ilvl w:val="0"/>
          <w:numId w:val="2"/>
        </w:numPr>
        <w:tabs>
          <w:tab w:val="clear" w:pos="360"/>
          <w:tab w:val="num" w:pos="720"/>
        </w:tabs>
        <w:ind w:left="720"/>
      </w:pPr>
      <w:r>
        <w:t>Praktikantene</w:t>
      </w:r>
    </w:p>
    <w:p w:rsidR="0052330C" w:rsidRDefault="0052330C"/>
    <w:p w:rsidR="0052330C" w:rsidRDefault="0052330C">
      <w:r>
        <w:t>Praksisleder og praksisveiledere skal være involvert i arbeidet med å øke praktikantenes kompetanse for pastor-</w:t>
      </w:r>
      <w:r w:rsidR="00EC3199">
        <w:t>/</w:t>
      </w:r>
      <w:r>
        <w:t>prestetjeneste. Den erfaring og innsikt som disse sitter inne med, vil være en verdifull ressurs for studentene i deres søken etter identitet i tjenesten. Samtidig har praktikanten også et personlig ansvar for å søke veiledning.</w:t>
      </w:r>
    </w:p>
    <w:p w:rsidR="0052330C" w:rsidRDefault="0052330C"/>
    <w:p w:rsidR="0052330C" w:rsidRDefault="0052330C">
      <w:r>
        <w:t>Det legges vekt på kontinuerlig oppfølging av praktikantene i praksisperiodene. Dette er først og fremst praksisveiledernes oppgave og ansvar, men også praksisleder er medansvarlig. Også studenten selv har her et personlig ansvar. Studentene skal kontinuerlig få tilbakemelding på sitt arbeid. Dette foregår under praksisperiodene både ved muntlig og skriftlig evaluering av praksisveileder. Ved slutten av en praksisperiode utarbeider praksisveileder en skriftlig vurdering av studentens arbeid og atferd. Praktikant og praksisveileder utarbeider i tillegg i fellesskap en skriftlig vurdering. Praktikanten skal også selv fremlegge sin egenvurdering av praksisen i skriftlig form. Etter endt praksisperiode foretar praksisleder en sluttevaluering og karakterfesting av studentens praksis, da på bakgrunn av praksisleders og studentens skriftlige vurderinger.</w:t>
      </w:r>
    </w:p>
    <w:p w:rsidR="0052330C" w:rsidRDefault="0052330C"/>
    <w:p w:rsidR="0052330C" w:rsidRDefault="0052330C">
      <w:pPr>
        <w:pStyle w:val="Brdtekst"/>
      </w:pPr>
      <w:r>
        <w:t>Studenter som viser tegn på ikke å mestre tjenesten, må så tidlig som mulig i studiet få vite hvordan de står i forhold til kravene i studieplaner og praksisplaner.</w:t>
      </w:r>
    </w:p>
    <w:p w:rsidR="0052330C" w:rsidRDefault="0052330C">
      <w:pPr>
        <w:pStyle w:val="Brdtekst"/>
      </w:pPr>
    </w:p>
    <w:p w:rsidR="0052330C" w:rsidRDefault="0052330C">
      <w:pPr>
        <w:pStyle w:val="Brdtekst"/>
      </w:pPr>
    </w:p>
    <w:p w:rsidR="0052330C" w:rsidRDefault="0052330C">
      <w:bookmarkStart w:id="176" w:name="_Toc434291179"/>
      <w:r>
        <w:br w:type="page"/>
      </w:r>
      <w:bookmarkEnd w:id="176"/>
    </w:p>
    <w:p w:rsidR="0052330C" w:rsidRDefault="001A703E" w:rsidP="00566EB4">
      <w:pPr>
        <w:pStyle w:val="Overskrift1"/>
      </w:pPr>
      <w:bookmarkStart w:id="177" w:name="_Toc233779494"/>
      <w:r>
        <w:lastRenderedPageBreak/>
        <w:t>Forskrifter og r</w:t>
      </w:r>
      <w:r w:rsidR="0052330C">
        <w:t>etningslinjer</w:t>
      </w:r>
      <w:bookmarkEnd w:id="177"/>
    </w:p>
    <w:p w:rsidR="0052330C" w:rsidRDefault="0052330C"/>
    <w:p w:rsidR="0052330C" w:rsidRDefault="0052330C" w:rsidP="008D4468">
      <w:pPr>
        <w:pStyle w:val="Overskrift2"/>
      </w:pPr>
      <w:bookmarkStart w:id="178" w:name="_Toc233779495"/>
      <w:r>
        <w:t>Formelle krav til seminaroppgave ved ATH</w:t>
      </w:r>
      <w:bookmarkEnd w:id="178"/>
    </w:p>
    <w:p w:rsidR="0052330C" w:rsidRDefault="0052330C">
      <w:pPr>
        <w:rPr>
          <w:color w:val="000000"/>
        </w:rPr>
      </w:pPr>
    </w:p>
    <w:p w:rsidR="0052330C" w:rsidRDefault="0052330C">
      <w:pPr>
        <w:pStyle w:val="Brdtekst"/>
      </w:pPr>
      <w:r>
        <w:t>Behandling av kildemateriale og sekundærlitteratur spiller en meget viktig rolle i oppgaveskrivingen. En slurvet og unøyaktig omgang med det bibliografiske materialet gir ikke bare et dårlig inntrykk, men vil også mange ganger gjøre det umulig for den som leser oppgaven å forstå hvilke bøker og artikler den enkelte student har gjort bruk av. Det er derfor viktig at litteraturhenvisningene er komplette, slik at man ved hjelp av dem kan finne fram til hvilken litteratur som er anvendt under arbeidet med oppgaven.</w:t>
      </w:r>
    </w:p>
    <w:p w:rsidR="0052330C" w:rsidRDefault="0052330C"/>
    <w:p w:rsidR="0052330C" w:rsidRDefault="0052330C">
      <w:r>
        <w:t xml:space="preserve">Det er viktig at studentene allerede fra et tidlig tidspunkt i studiet tillegger seg gode bibliografiske vaner. Viktige prinsipper i forbindelse med det bibliografiske arbeidet er </w:t>
      </w:r>
      <w:r>
        <w:rPr>
          <w:b/>
          <w:i/>
        </w:rPr>
        <w:t>fullstendighet</w:t>
      </w:r>
      <w:r>
        <w:t xml:space="preserve"> (= "alt" skal være med), </w:t>
      </w:r>
      <w:r>
        <w:rPr>
          <w:b/>
          <w:i/>
        </w:rPr>
        <w:t>nøyaktighet</w:t>
      </w:r>
      <w:r>
        <w:t xml:space="preserve"> (= pinlig nøyaktighet) og </w:t>
      </w:r>
      <w:r>
        <w:rPr>
          <w:b/>
          <w:i/>
        </w:rPr>
        <w:t>konsekvens</w:t>
      </w:r>
      <w:r>
        <w:t xml:space="preserve"> (= alle henvisninger gjøres etter samme system gjennom hele oppgaven). </w:t>
      </w:r>
      <w:r>
        <w:br/>
      </w:r>
    </w:p>
    <w:p w:rsidR="0052330C" w:rsidRDefault="0052330C">
      <w:r>
        <w:t xml:space="preserve">Husk at bibliografiske innførsler i oppgavens litteraturliste skal være komplette og ta med alt som vil kunne ha betydning for gjenfinning av referansen. I notehenvisninger og i teksten ellers skal referansene forkortes (se eksempler nedenfor). </w:t>
      </w:r>
    </w:p>
    <w:p w:rsidR="0052330C" w:rsidRDefault="0052330C"/>
    <w:p w:rsidR="0052330C" w:rsidRDefault="0052330C">
      <w:r>
        <w:t>Det er en god vane å lage litteraturhenvisninger etter denne standard fortløpende under hele skriveprosessen. Mangelfulle referanser vil føre til mye ekstraarbeid mot slutten av oppgaven. I verste fall må du da låne inn igjen anvendt litteratur for å få tilgang på nødvendige opplysninger til biografien, noe som igjen kan føre til at du ikke får levert oppgaven innen fristen. Studer derfor retningslinjene nedenfor. Kan du dem godt fra starten av, vil arbeidet med litteraturhenvisningene falle mye lettere.</w:t>
      </w:r>
    </w:p>
    <w:p w:rsidR="0052330C" w:rsidRDefault="0052330C"/>
    <w:p w:rsidR="0052330C" w:rsidRDefault="0052330C">
      <w:r>
        <w:t>Nedenstående er de formelle krav som stilles til seminaroppgaver skrevet for innlevering ved Ansgar Teologiske Høgskole. De er ment som en hjelp til å utarbeide et ferdig produkt som tilfredsstiller alminnelige akademiske krav til en faglig (og estetisk) form.</w:t>
      </w:r>
    </w:p>
    <w:p w:rsidR="0052330C" w:rsidRDefault="0052330C"/>
    <w:p w:rsidR="0052330C" w:rsidRDefault="0052330C"/>
    <w:p w:rsidR="0052330C" w:rsidRDefault="0052330C">
      <w:pPr>
        <w:pStyle w:val="Overskrift3"/>
      </w:pPr>
      <w:bookmarkStart w:id="179" w:name="_Toc233779496"/>
      <w:r>
        <w:t>Layout</w:t>
      </w:r>
      <w:bookmarkEnd w:id="179"/>
    </w:p>
    <w:p w:rsidR="0052330C" w:rsidRDefault="0052330C"/>
    <w:p w:rsidR="0052330C" w:rsidRDefault="0052330C">
      <w:r>
        <w:rPr>
          <w:b/>
        </w:rPr>
        <w:t>Oppgaven</w:t>
      </w:r>
      <w:r>
        <w:t xml:space="preserve"> skal være skrevet på PC. Linjeavstanden skal være enkel og alle marger skal være </w:t>
      </w:r>
      <w:smartTag w:uri="urn:schemas-microsoft-com:office:smarttags" w:element="metricconverter">
        <w:smartTagPr>
          <w:attr w:name="ProductID" w:val="2,5 cm"/>
        </w:smartTagPr>
        <w:r>
          <w:t>2,5 cm</w:t>
        </w:r>
      </w:smartTag>
      <w:r>
        <w:t>. Sidene skal nummereres nederst på høyre side. Skrifttype og -størrelse: Times New Roman, 12 pkt.</w:t>
      </w:r>
    </w:p>
    <w:p w:rsidR="0052330C" w:rsidRDefault="0052330C">
      <w:pPr>
        <w:rPr>
          <w:b/>
          <w:color w:val="0000FF"/>
        </w:rPr>
      </w:pPr>
    </w:p>
    <w:p w:rsidR="0052330C" w:rsidRDefault="0052330C">
      <w:r>
        <w:rPr>
          <w:b/>
        </w:rPr>
        <w:t>Avsnitt</w:t>
      </w:r>
      <w:r>
        <w:t xml:space="preserve"> markeres med et ekstra linjeskift. </w:t>
      </w:r>
    </w:p>
    <w:p w:rsidR="0052330C" w:rsidRDefault="0052330C"/>
    <w:p w:rsidR="0052330C" w:rsidRDefault="0052330C">
      <w:r>
        <w:rPr>
          <w:b/>
        </w:rPr>
        <w:t>Overskriftene</w:t>
      </w:r>
      <w:r>
        <w:t xml:space="preserve"> skrives fra venstre marg (altså ikke sentrert). Hvis overskriftene rangeres i over- og underoverskrifter, bør det ikke brukes mer enn tre nivåer. Rangeringen av overskriftene vises ved bruk av store og små bokstaver og desimalsystemet, slik som i følgende eksempel:</w:t>
      </w:r>
    </w:p>
    <w:p w:rsidR="0052330C" w:rsidRDefault="0052330C"/>
    <w:p w:rsidR="0052330C" w:rsidRDefault="0052330C">
      <w:pPr>
        <w:pStyle w:val="Brdtekstinnrykk"/>
      </w:pPr>
      <w:r>
        <w:rPr>
          <w:rFonts w:ascii="Arial" w:hAnsi="Arial"/>
          <w:b/>
          <w:kern w:val="28"/>
          <w:sz w:val="28"/>
        </w:rPr>
        <w:t>3. Den reformerte reformasjon [Arial 14 pkt fet]</w:t>
      </w:r>
      <w:r>
        <w:rPr>
          <w:sz w:val="28"/>
        </w:rPr>
        <w:br/>
      </w:r>
      <w:r>
        <w:rPr>
          <w:rFonts w:ascii="Arial" w:hAnsi="Arial"/>
          <w:b/>
          <w:i/>
        </w:rPr>
        <w:t>3.1. Lederskapet i reformasjon [Arial 12 pkt fet-kursiv]</w:t>
      </w:r>
      <w:r>
        <w:br/>
      </w:r>
      <w:r>
        <w:rPr>
          <w:rFonts w:ascii="Arial" w:hAnsi="Arial"/>
        </w:rPr>
        <w:t>3.1.1. U. Zwingly [Arial 12 pkt]</w:t>
      </w:r>
    </w:p>
    <w:p w:rsidR="0052330C" w:rsidRDefault="0052330C">
      <w:pPr>
        <w:ind w:left="360"/>
      </w:pPr>
    </w:p>
    <w:p w:rsidR="0052330C" w:rsidRDefault="0052330C">
      <w:r>
        <w:br w:type="page"/>
      </w:r>
      <w:r>
        <w:lastRenderedPageBreak/>
        <w:t xml:space="preserve">Avstanden fra avsnitt til ny overskrift skal være tredobbel linjeavstand, og fra overskrift til nytt avsnitt dobbel linjeavstand. </w:t>
      </w:r>
    </w:p>
    <w:p w:rsidR="0052330C" w:rsidRDefault="0052330C"/>
    <w:p w:rsidR="0052330C" w:rsidRDefault="0052330C">
      <w:r>
        <w:t xml:space="preserve">På </w:t>
      </w:r>
      <w:r>
        <w:rPr>
          <w:b/>
        </w:rPr>
        <w:t>forsiden</w:t>
      </w:r>
      <w:r>
        <w:t xml:space="preserve"> av oppgaven skal det stå følgende i denne rekkefølge: </w:t>
      </w:r>
    </w:p>
    <w:p w:rsidR="0052330C" w:rsidRDefault="0052330C"/>
    <w:p w:rsidR="0052330C" w:rsidRDefault="0052330C">
      <w:pPr>
        <w:numPr>
          <w:ilvl w:val="0"/>
          <w:numId w:val="27"/>
        </w:numPr>
      </w:pPr>
      <w:r>
        <w:t xml:space="preserve">Navn på emnegruppe, </w:t>
      </w:r>
      <w:r w:rsidR="009F2209">
        <w:t>emne</w:t>
      </w:r>
      <w:r>
        <w:t xml:space="preserve"> og hvilket kurs oppgaven skrives innenfor</w:t>
      </w:r>
    </w:p>
    <w:p w:rsidR="0052330C" w:rsidRDefault="0052330C">
      <w:pPr>
        <w:numPr>
          <w:ilvl w:val="0"/>
          <w:numId w:val="27"/>
        </w:numPr>
      </w:pPr>
      <w:r>
        <w:t xml:space="preserve">Tittel på oppgaven </w:t>
      </w:r>
    </w:p>
    <w:p w:rsidR="0052330C" w:rsidRDefault="0052330C">
      <w:pPr>
        <w:numPr>
          <w:ilvl w:val="0"/>
          <w:numId w:val="27"/>
        </w:numPr>
      </w:pPr>
      <w:r>
        <w:t xml:space="preserve">Semester, undervisningsperiode og dato for innleveringsfrist </w:t>
      </w:r>
    </w:p>
    <w:p w:rsidR="0052330C" w:rsidRDefault="0052330C">
      <w:pPr>
        <w:numPr>
          <w:ilvl w:val="0"/>
          <w:numId w:val="27"/>
        </w:numPr>
        <w:rPr>
          <w:b/>
        </w:rPr>
      </w:pPr>
      <w:r>
        <w:t xml:space="preserve">Kandidatnummer </w:t>
      </w:r>
    </w:p>
    <w:p w:rsidR="0052330C" w:rsidRDefault="0052330C">
      <w:pPr>
        <w:numPr>
          <w:ilvl w:val="0"/>
          <w:numId w:val="27"/>
        </w:numPr>
        <w:rPr>
          <w:b/>
        </w:rPr>
      </w:pPr>
      <w:r>
        <w:t xml:space="preserve">Antall ord </w:t>
      </w:r>
    </w:p>
    <w:p w:rsidR="0052330C" w:rsidRDefault="0052330C">
      <w:pPr>
        <w:numPr>
          <w:ilvl w:val="0"/>
          <w:numId w:val="27"/>
        </w:numPr>
        <w:rPr>
          <w:b/>
        </w:rPr>
      </w:pPr>
      <w:r>
        <w:t>Navn på veiledningslærer</w:t>
      </w:r>
    </w:p>
    <w:p w:rsidR="0052330C" w:rsidRDefault="0052330C">
      <w:pPr>
        <w:rPr>
          <w:b/>
        </w:rPr>
      </w:pPr>
    </w:p>
    <w:p w:rsidR="0052330C" w:rsidRDefault="0052330C">
      <w:pPr>
        <w:rPr>
          <w:b/>
        </w:rPr>
      </w:pPr>
    </w:p>
    <w:p w:rsidR="0052330C" w:rsidRDefault="0052330C">
      <w:pPr>
        <w:pStyle w:val="Overskrift3"/>
      </w:pPr>
      <w:bookmarkStart w:id="180" w:name="_Toc233779497"/>
      <w:r>
        <w:t>Notehenvisninger</w:t>
      </w:r>
      <w:bookmarkEnd w:id="180"/>
    </w:p>
    <w:p w:rsidR="0052330C" w:rsidRDefault="0052330C">
      <w:pPr>
        <w:rPr>
          <w:b/>
        </w:rPr>
      </w:pPr>
    </w:p>
    <w:p w:rsidR="0052330C" w:rsidRDefault="0052330C">
      <w:r>
        <w:rPr>
          <w:b/>
        </w:rPr>
        <w:t>Litteraturhenvisninger</w:t>
      </w:r>
      <w:r>
        <w:t xml:space="preserve"> angis i fotnoter (noter nederst på siden) og notene skal nummereres fortløpende gjennom hele oppgaven. I forholdet mellom noter og bibliografi</w:t>
      </w:r>
      <w:r>
        <w:rPr>
          <w:b/>
        </w:rPr>
        <w:t xml:space="preserve"> </w:t>
      </w:r>
      <w:r>
        <w:t xml:space="preserve">er det viktig å "økonomisere" med plassen. Når det henvises til litteratur i notene, har det ingen hensikt å operere med fulle bibliografiske referanser. Bibliografien er stedet for komplette opplysninger. I notene bruker en forkortede referanser.  Dette gjøres  ved å angi forfatternavn og år for publikasjonens utgivelse, samt eventuell sideangivelse, slik som i følgende eksempler: </w:t>
      </w:r>
    </w:p>
    <w:p w:rsidR="0052330C" w:rsidRDefault="0052330C"/>
    <w:p w:rsidR="0052330C" w:rsidRDefault="0052330C">
      <w:pPr>
        <w:pStyle w:val="Brdtekstinnrykk"/>
      </w:pPr>
      <w:r>
        <w:t>McGrath 1997</w:t>
      </w:r>
      <w:r>
        <w:br/>
        <w:t>Råmunddal 1988:160-162</w:t>
      </w:r>
      <w:r>
        <w:br/>
        <w:t xml:space="preserve">Gilhus &amp; Mikaelsson 1998:59 </w:t>
      </w:r>
      <w:r>
        <w:br/>
        <w:t>Thelle m.fl. 1996:23</w:t>
      </w:r>
    </w:p>
    <w:p w:rsidR="0052330C" w:rsidRDefault="0052330C"/>
    <w:p w:rsidR="0052330C" w:rsidRDefault="0052330C">
      <w:r>
        <w:t>Hvis det er to forfattere, skrives begge navnene, hvis det er mer enn to forfattere, brukes det første forfatternavnet og "m.fl.".</w:t>
      </w:r>
    </w:p>
    <w:p w:rsidR="0052330C" w:rsidRDefault="0052330C"/>
    <w:p w:rsidR="0052330C" w:rsidRDefault="0052330C"/>
    <w:p w:rsidR="0052330C" w:rsidRDefault="0052330C">
      <w:pPr>
        <w:pStyle w:val="Overskrift4"/>
      </w:pPr>
      <w:r>
        <w:t xml:space="preserve">Bruk av forkortelser i fotnotene </w:t>
      </w:r>
    </w:p>
    <w:p w:rsidR="0052330C" w:rsidRDefault="0052330C"/>
    <w:p w:rsidR="0052330C" w:rsidRDefault="0052330C">
      <w:pPr>
        <w:pStyle w:val="Brdtekst"/>
      </w:pPr>
      <w:r>
        <w:t xml:space="preserve">Dersom det er behov for å vise til samme verk flere ganger i fotnotene, kan en også bruke henvisningen "samme verk". NB! Den norske betegnelsen "samme verk" er å foretrekke fremfor den latinske forkortelsen op. cit. (= opere citato, "i det siterte verk"). Samme system benyttes for tekstsitater i notene. NB! Sitater settes i anførselstegn, og pinlig nøyaktighet kreves ved gjengivelsen. </w:t>
      </w:r>
    </w:p>
    <w:p w:rsidR="0052330C" w:rsidRDefault="0052330C">
      <w:pPr>
        <w:pStyle w:val="Brdtekst"/>
      </w:pPr>
    </w:p>
    <w:p w:rsidR="0052330C" w:rsidRDefault="0052330C">
      <w:pPr>
        <w:pStyle w:val="Brdtekst"/>
      </w:pPr>
      <w:r>
        <w:t xml:space="preserve">Betegnelsene "Samme sted" og "Samme verk" må bare brukes når det fremgår umiddelbart av sammenhengen hvilket sted eller hvilket verk det henvises til. Ellers brukes de forkortede litteraturhenvisninger. </w:t>
      </w:r>
    </w:p>
    <w:p w:rsidR="0052330C" w:rsidRDefault="0052330C">
      <w:pPr>
        <w:rPr>
          <w:b/>
        </w:rPr>
      </w:pPr>
    </w:p>
    <w:p w:rsidR="0052330C" w:rsidRDefault="0052330C">
      <w:r>
        <w:t xml:space="preserve">For de latinske forkortelser v. (vide) og cf. (confer) skrives henholdsvis </w:t>
      </w:r>
      <w:r>
        <w:rPr>
          <w:b/>
        </w:rPr>
        <w:t>se</w:t>
      </w:r>
      <w:r>
        <w:t xml:space="preserve"> og </w:t>
      </w:r>
      <w:r>
        <w:rPr>
          <w:b/>
        </w:rPr>
        <w:t>sammenlign.</w:t>
      </w:r>
      <w:r>
        <w:t xml:space="preserve"> </w:t>
      </w:r>
    </w:p>
    <w:p w:rsidR="0052330C" w:rsidRDefault="0052330C">
      <w:pPr>
        <w:rPr>
          <w:b/>
        </w:rPr>
      </w:pPr>
    </w:p>
    <w:p w:rsidR="0052330C" w:rsidRDefault="0052330C">
      <w:pPr>
        <w:pStyle w:val="Overskrift4"/>
      </w:pPr>
      <w:r>
        <w:br w:type="page"/>
      </w:r>
      <w:r>
        <w:lastRenderedPageBreak/>
        <w:t xml:space="preserve">Bruk av sitater </w:t>
      </w:r>
    </w:p>
    <w:p w:rsidR="0052330C" w:rsidRDefault="0052330C"/>
    <w:p w:rsidR="0052330C" w:rsidRDefault="0052330C">
      <w:r>
        <w:t xml:space="preserve">Når en gjengir noe fra en kilde, kan det skje i form av et sitat eller en mer fri gjengivelse eller omtale. Uansett må det angis hvor sitatet/gjengivelsen er hentet fra Dersom en </w:t>
      </w:r>
      <w:r>
        <w:rPr>
          <w:i/>
        </w:rPr>
        <w:t>skriver av</w:t>
      </w:r>
      <w:r>
        <w:t xml:space="preserve"> en annen forfatter uten at dette angis som sitat, er det å oppfatte som fusk!</w:t>
      </w:r>
    </w:p>
    <w:p w:rsidR="0052330C" w:rsidRDefault="0052330C"/>
    <w:p w:rsidR="0052330C" w:rsidRDefault="0052330C">
      <w:r>
        <w:t>Et sitat skal være ordrett gjengitt. Dersom noe utelates, skal det vises ved bruk av utelatelsestegnet tre prikker i skarpe klammer [...]. Dersom noe tilføyes, skal også dette stå i skarpe klammer. Dersom noe i testen utheves, skal en føye til etter sitatet - «min uthevning» - i parentes.</w:t>
      </w:r>
    </w:p>
    <w:p w:rsidR="0052330C" w:rsidRDefault="0052330C">
      <w:r>
        <w:br/>
      </w:r>
      <w:r>
        <w:rPr>
          <w:b/>
          <w:color w:val="000000"/>
        </w:rPr>
        <w:t>Sitater</w:t>
      </w:r>
      <w:r>
        <w:t xml:space="preserve"> opp til maksimalt 5 linjer skal skrives som del av teksten og stå i anførselstegn. Lengre sitat skal skilles ut i eget avsnitt, innrykket og med linjeavstand én (linjeavstand 1), og med ekstra linjeavstand (dvs. 2) foran og etter avsnittet. Første linje etter sitatavsnitt skal starte i venstre marg. </w:t>
      </w:r>
    </w:p>
    <w:p w:rsidR="0052330C" w:rsidRDefault="0052330C">
      <w:pPr>
        <w:pStyle w:val="Bunntekst"/>
        <w:tabs>
          <w:tab w:val="clear" w:pos="4536"/>
          <w:tab w:val="clear" w:pos="9072"/>
        </w:tabs>
      </w:pPr>
    </w:p>
    <w:p w:rsidR="0052330C" w:rsidRDefault="0052330C">
      <w:r>
        <w:t xml:space="preserve">Hvis en har </w:t>
      </w:r>
      <w:r>
        <w:rPr>
          <w:b/>
          <w:color w:val="000000"/>
        </w:rPr>
        <w:t>figurer</w:t>
      </w:r>
      <w:r>
        <w:rPr>
          <w:color w:val="000000"/>
        </w:rPr>
        <w:t>,</w:t>
      </w:r>
      <w:r>
        <w:t xml:space="preserve"> tabeller og lignende., bør disse nummereres, og de skal ha en kortfattet tekst, som understrekes. Tabelltekst plasseres over tabellen, figurtekst under figuren. </w:t>
      </w:r>
    </w:p>
    <w:p w:rsidR="0052330C" w:rsidRDefault="0052330C"/>
    <w:p w:rsidR="0052330C" w:rsidRDefault="0052330C"/>
    <w:p w:rsidR="0052330C" w:rsidRDefault="0052330C">
      <w:pPr>
        <w:pStyle w:val="Overskrift3"/>
      </w:pPr>
      <w:bookmarkStart w:id="181" w:name="_Toc233779498"/>
      <w:r>
        <w:t>Bibliografi</w:t>
      </w:r>
      <w:bookmarkEnd w:id="181"/>
    </w:p>
    <w:p w:rsidR="0052330C" w:rsidRDefault="0052330C"/>
    <w:p w:rsidR="0052330C" w:rsidRDefault="0052330C">
      <w:pPr>
        <w:rPr>
          <w:b/>
        </w:rPr>
      </w:pPr>
      <w:r>
        <w:t>Litteraturlisten plasseres til slutt i oppgaven, og litteraturen skrives i alfabetisk rekkefølge etter forfatternavn. Dersom nærmere inndeling er nødvendig på grunn av at forfatteren har flere utgivelser samme årstall, føyes bokstavene a.b.c. til årstallet.</w:t>
      </w:r>
    </w:p>
    <w:p w:rsidR="0052330C" w:rsidRDefault="0052330C">
      <w:pPr>
        <w:rPr>
          <w:b/>
        </w:rPr>
      </w:pPr>
    </w:p>
    <w:p w:rsidR="0052330C" w:rsidRDefault="0052330C">
      <w:r>
        <w:t xml:space="preserve">Alle oppgave skal ha en komplett bibliografi som inneholder all den litteraturen som du har benyttet under arbeidet med oppgaven. Litteratur som du ikke gjør bruk av, skal ikke være med. I bibliografien skal alle opplysninger være komplette. Det bibliografiske materialet kan grovt inndeles in to grupper: Bøker og artikler. </w:t>
      </w:r>
    </w:p>
    <w:p w:rsidR="0052330C" w:rsidRDefault="0052330C"/>
    <w:p w:rsidR="0052330C" w:rsidRDefault="0052330C"/>
    <w:p w:rsidR="0052330C" w:rsidRDefault="0052330C">
      <w:pPr>
        <w:pStyle w:val="Overskrift4"/>
      </w:pPr>
      <w:r>
        <w:t>Bøker</w:t>
      </w:r>
    </w:p>
    <w:p w:rsidR="0052330C" w:rsidRDefault="0052330C"/>
    <w:p w:rsidR="0052330C" w:rsidRDefault="0052330C">
      <w:pPr>
        <w:pStyle w:val="Overskrift4"/>
      </w:pPr>
      <w:r>
        <w:t>Generelle henvisninger</w:t>
      </w:r>
    </w:p>
    <w:p w:rsidR="0052330C" w:rsidRDefault="0052330C"/>
    <w:p w:rsidR="0052330C" w:rsidRDefault="0052330C">
      <w:r>
        <w:t>Generelle henvisninger til et verk med én til tre forfattere skal inneholde følgende opplysninger:</w:t>
      </w:r>
    </w:p>
    <w:p w:rsidR="0052330C" w:rsidRDefault="0052330C"/>
    <w:p w:rsidR="0052330C" w:rsidRDefault="0052330C">
      <w:pPr>
        <w:numPr>
          <w:ilvl w:val="0"/>
          <w:numId w:val="23"/>
        </w:numPr>
      </w:pPr>
      <w:r>
        <w:t>Forfatter(e)</w:t>
      </w:r>
    </w:p>
    <w:p w:rsidR="0052330C" w:rsidRDefault="0052330C">
      <w:pPr>
        <w:numPr>
          <w:ilvl w:val="0"/>
          <w:numId w:val="23"/>
        </w:numPr>
      </w:pPr>
      <w:r>
        <w:t>Tittel</w:t>
      </w:r>
    </w:p>
    <w:p w:rsidR="0052330C" w:rsidRDefault="0052330C">
      <w:pPr>
        <w:numPr>
          <w:ilvl w:val="0"/>
          <w:numId w:val="23"/>
        </w:numPr>
      </w:pPr>
      <w:r>
        <w:t>Utgave</w:t>
      </w:r>
    </w:p>
    <w:p w:rsidR="0052330C" w:rsidRDefault="0052330C">
      <w:pPr>
        <w:numPr>
          <w:ilvl w:val="0"/>
          <w:numId w:val="23"/>
        </w:numPr>
      </w:pPr>
      <w:r>
        <w:t>Forlag</w:t>
      </w:r>
    </w:p>
    <w:p w:rsidR="0052330C" w:rsidRDefault="0052330C">
      <w:pPr>
        <w:numPr>
          <w:ilvl w:val="0"/>
          <w:numId w:val="23"/>
        </w:numPr>
      </w:pPr>
      <w:r>
        <w:t>År for utgivelse</w:t>
      </w:r>
    </w:p>
    <w:p w:rsidR="0052330C" w:rsidRDefault="0052330C">
      <w:pPr>
        <w:numPr>
          <w:ilvl w:val="0"/>
          <w:numId w:val="23"/>
        </w:numPr>
      </w:pPr>
      <w:r>
        <w:t>Sidetall</w:t>
      </w:r>
    </w:p>
    <w:p w:rsidR="0052330C" w:rsidRDefault="0052330C"/>
    <w:p w:rsidR="0052330C" w:rsidRDefault="0052330C">
      <w:r>
        <w:rPr>
          <w:u w:val="single"/>
        </w:rPr>
        <w:t>Eks.</w:t>
      </w:r>
      <w:r>
        <w:t xml:space="preserve">: </w:t>
      </w:r>
      <w:r>
        <w:tab/>
      </w:r>
    </w:p>
    <w:p w:rsidR="0052330C" w:rsidRPr="00DC1DC9" w:rsidRDefault="0052330C">
      <w:pPr>
        <w:ind w:left="708"/>
      </w:pPr>
      <w:r w:rsidRPr="00A23DB9">
        <w:rPr>
          <w:lang w:val="en-GB"/>
        </w:rPr>
        <w:t xml:space="preserve">Bruce, F. F.: </w:t>
      </w:r>
      <w:r w:rsidRPr="00A23DB9">
        <w:rPr>
          <w:i/>
          <w:lang w:val="en-GB"/>
        </w:rPr>
        <w:t>The Acts of the Apostles.</w:t>
      </w:r>
      <w:r w:rsidRPr="00A23DB9">
        <w:rPr>
          <w:lang w:val="en-GB"/>
        </w:rPr>
        <w:t xml:space="preserve"> Ninth printing. Eerdmans Publishing Company, 1979. </w:t>
      </w:r>
      <w:r w:rsidRPr="00DC1DC9">
        <w:t>491 s.</w:t>
      </w:r>
    </w:p>
    <w:p w:rsidR="0052330C" w:rsidRPr="00DC1DC9" w:rsidRDefault="0052330C">
      <w:pPr>
        <w:ind w:left="708"/>
      </w:pPr>
    </w:p>
    <w:p w:rsidR="0052330C" w:rsidRPr="00DC1DC9" w:rsidRDefault="0052330C">
      <w:pPr>
        <w:pStyle w:val="Bunntekst"/>
        <w:tabs>
          <w:tab w:val="clear" w:pos="4536"/>
          <w:tab w:val="clear" w:pos="9072"/>
        </w:tabs>
      </w:pPr>
    </w:p>
    <w:p w:rsidR="0052330C" w:rsidRPr="00DC1DC9" w:rsidRDefault="0052330C">
      <w:pPr>
        <w:pStyle w:val="Overskrift4"/>
      </w:pPr>
      <w:r w:rsidRPr="00DC1DC9">
        <w:t>Periodika - tidsskrifter, årbøker, aviser o.l.</w:t>
      </w:r>
    </w:p>
    <w:p w:rsidR="0052330C" w:rsidRPr="00DC1DC9" w:rsidRDefault="0052330C"/>
    <w:p w:rsidR="0052330C" w:rsidRDefault="0052330C">
      <w:r w:rsidRPr="00DC1DC9">
        <w:t xml:space="preserve">Med periodika menes materiale som kommer ut med periodisk, dvs. med jevne mellomrom. </w:t>
      </w:r>
      <w:r>
        <w:t>Henvisninger til artikler i periodika er forholdsvis like de vi benytter til utdrag av samlingsverk:</w:t>
      </w:r>
    </w:p>
    <w:p w:rsidR="0052330C" w:rsidRDefault="0052330C"/>
    <w:p w:rsidR="0052330C" w:rsidRDefault="0052330C">
      <w:pPr>
        <w:numPr>
          <w:ilvl w:val="0"/>
          <w:numId w:val="24"/>
        </w:numPr>
      </w:pPr>
      <w:r>
        <w:lastRenderedPageBreak/>
        <w:t>Artikkelens forfatter(e)</w:t>
      </w:r>
    </w:p>
    <w:p w:rsidR="0052330C" w:rsidRDefault="0052330C">
      <w:pPr>
        <w:numPr>
          <w:ilvl w:val="0"/>
          <w:numId w:val="24"/>
        </w:numPr>
      </w:pPr>
      <w:r>
        <w:t>Artikkelens tittel</w:t>
      </w:r>
    </w:p>
    <w:p w:rsidR="0052330C" w:rsidRDefault="0052330C">
      <w:pPr>
        <w:numPr>
          <w:ilvl w:val="0"/>
          <w:numId w:val="24"/>
        </w:numPr>
      </w:pPr>
      <w:r>
        <w:t>Tidsskriftets tittel</w:t>
      </w:r>
    </w:p>
    <w:p w:rsidR="0052330C" w:rsidRDefault="0052330C">
      <w:pPr>
        <w:numPr>
          <w:ilvl w:val="0"/>
          <w:numId w:val="25"/>
        </w:numPr>
      </w:pPr>
      <w:r>
        <w:t>Volum, årgang</w:t>
      </w:r>
    </w:p>
    <w:p w:rsidR="0052330C" w:rsidRDefault="0052330C">
      <w:pPr>
        <w:numPr>
          <w:ilvl w:val="0"/>
          <w:numId w:val="25"/>
        </w:numPr>
      </w:pPr>
      <w:r>
        <w:t>År for utgivelse satt i parentes</w:t>
      </w:r>
    </w:p>
    <w:p w:rsidR="0052330C" w:rsidRDefault="0052330C">
      <w:pPr>
        <w:numPr>
          <w:ilvl w:val="0"/>
          <w:numId w:val="25"/>
        </w:numPr>
      </w:pPr>
      <w:r>
        <w:t>Heftets nummer</w:t>
      </w:r>
    </w:p>
    <w:p w:rsidR="0052330C" w:rsidRDefault="0052330C">
      <w:pPr>
        <w:numPr>
          <w:ilvl w:val="0"/>
          <w:numId w:val="26"/>
        </w:numPr>
      </w:pPr>
      <w:r>
        <w:t>Sideangivelse</w:t>
      </w:r>
    </w:p>
    <w:p w:rsidR="0052330C" w:rsidRDefault="0052330C"/>
    <w:p w:rsidR="0052330C" w:rsidRDefault="0052330C">
      <w:r>
        <w:rPr>
          <w:u w:val="single"/>
        </w:rPr>
        <w:t>Eks.:</w:t>
      </w:r>
    </w:p>
    <w:p w:rsidR="0052330C" w:rsidRDefault="0052330C">
      <w:pPr>
        <w:pStyle w:val="Brdtekstinnrykk"/>
        <w:ind w:left="0"/>
      </w:pPr>
      <w:r>
        <w:t xml:space="preserve">Repstad, Pål: «Lokalmenigheten under forskerens lupe» </w:t>
      </w:r>
      <w:r>
        <w:rPr>
          <w:u w:val="single"/>
        </w:rPr>
        <w:t>i</w:t>
      </w:r>
      <w:r>
        <w:t xml:space="preserve">: </w:t>
      </w:r>
      <w:r>
        <w:rPr>
          <w:i/>
        </w:rPr>
        <w:t>Halvårsskrift for praktisk teologi</w:t>
      </w:r>
      <w:r>
        <w:t>, 64 (1997) 1, s. 3-9.</w:t>
      </w:r>
    </w:p>
    <w:p w:rsidR="0052330C" w:rsidRDefault="0052330C"/>
    <w:p w:rsidR="0052330C" w:rsidRDefault="0052330C"/>
    <w:p w:rsidR="0052330C" w:rsidRDefault="0052330C"/>
    <w:p w:rsidR="0052330C" w:rsidRDefault="0052330C"/>
    <w:p w:rsidR="0052330C" w:rsidRDefault="0052330C" w:rsidP="001A703E">
      <w:pPr>
        <w:pStyle w:val="Overskrift2"/>
      </w:pPr>
      <w:r>
        <w:br w:type="page"/>
      </w:r>
      <w:bookmarkStart w:id="182" w:name="_Toc3771338"/>
      <w:bookmarkStart w:id="183" w:name="_Toc3784376"/>
      <w:bookmarkStart w:id="184" w:name="_Toc3804868"/>
      <w:bookmarkStart w:id="185" w:name="_Toc233779499"/>
      <w:r>
        <w:lastRenderedPageBreak/>
        <w:t xml:space="preserve">Forskrift for eksamen i emnegruppe </w:t>
      </w:r>
      <w:bookmarkEnd w:id="182"/>
      <w:bookmarkEnd w:id="183"/>
      <w:bookmarkEnd w:id="184"/>
      <w:r>
        <w:t xml:space="preserve">PRA100 </w:t>
      </w:r>
      <w:r w:rsidR="001A703E">
        <w:t xml:space="preserve">Årsstudiet i </w:t>
      </w:r>
      <w:r>
        <w:t>Praktisk teologi</w:t>
      </w:r>
      <w:bookmarkEnd w:id="185"/>
    </w:p>
    <w:p w:rsidR="001A703E" w:rsidRDefault="001A703E"/>
    <w:p w:rsidR="0052330C" w:rsidRDefault="0052330C">
      <w:r>
        <w:t>Fastsatt av ATH’s skolestyre [dato].</w:t>
      </w:r>
    </w:p>
    <w:p w:rsidR="0052330C" w:rsidRDefault="0052330C">
      <w:pPr>
        <w:pStyle w:val="Brdtekstinnrykk2"/>
        <w:ind w:left="0" w:firstLine="0"/>
      </w:pPr>
    </w:p>
    <w:p w:rsidR="0052330C" w:rsidRDefault="0052330C">
      <w:pPr>
        <w:pStyle w:val="Overskrift3"/>
      </w:pPr>
      <w:bookmarkStart w:id="186" w:name="_Toc1183448"/>
      <w:bookmarkStart w:id="187" w:name="_Toc3771339"/>
      <w:bookmarkStart w:id="188" w:name="_Toc3784377"/>
      <w:bookmarkStart w:id="189" w:name="_Toc3804869"/>
      <w:bookmarkStart w:id="190" w:name="_Toc233779500"/>
      <w:r>
        <w:t>1.</w:t>
      </w:r>
      <w:r>
        <w:tab/>
        <w:t>Fagopprettelse</w:t>
      </w:r>
      <w:bookmarkEnd w:id="186"/>
      <w:bookmarkEnd w:id="187"/>
      <w:bookmarkEnd w:id="188"/>
      <w:bookmarkEnd w:id="189"/>
      <w:bookmarkEnd w:id="190"/>
    </w:p>
    <w:p w:rsidR="0052330C" w:rsidRDefault="0052330C"/>
    <w:p w:rsidR="0052330C" w:rsidRPr="00A2429A" w:rsidRDefault="0052330C">
      <w:pPr>
        <w:pStyle w:val="Brdtekstinnrykk2"/>
        <w:numPr>
          <w:ilvl w:val="0"/>
          <w:numId w:val="17"/>
        </w:numPr>
      </w:pPr>
      <w:r w:rsidRPr="00A2429A">
        <w:t xml:space="preserve">Ansgar Teologiske Høgskole har eksamensrett for </w:t>
      </w:r>
      <w:r w:rsidR="001D1905" w:rsidRPr="00A2429A">
        <w:rPr>
          <w:i/>
        </w:rPr>
        <w:t xml:space="preserve">PRA100 </w:t>
      </w:r>
      <w:r w:rsidR="00A96C8E" w:rsidRPr="00A2429A">
        <w:rPr>
          <w:i/>
        </w:rPr>
        <w:t xml:space="preserve">Årsstudiet i </w:t>
      </w:r>
      <w:r w:rsidR="001D1905" w:rsidRPr="00A2429A">
        <w:rPr>
          <w:i/>
        </w:rPr>
        <w:t>Praktisk teolog</w:t>
      </w:r>
      <w:r w:rsidR="00A96C8E" w:rsidRPr="00A2429A">
        <w:rPr>
          <w:i/>
        </w:rPr>
        <w:t>i</w:t>
      </w:r>
      <w:r w:rsidR="001D1905" w:rsidRPr="00A2429A">
        <w:rPr>
          <w:i/>
        </w:rPr>
        <w:t xml:space="preserve"> </w:t>
      </w:r>
      <w:r w:rsidRPr="00A2429A">
        <w:t>etter</w:t>
      </w:r>
      <w:r w:rsidR="00251D10" w:rsidRPr="00A2429A">
        <w:t xml:space="preserve"> </w:t>
      </w:r>
      <w:r w:rsidR="00251D10" w:rsidRPr="00A2429A">
        <w:rPr>
          <w:i/>
        </w:rPr>
        <w:t xml:space="preserve">Lov om universitet er og høgskoler </w:t>
      </w:r>
      <w:r w:rsidRPr="00A2429A">
        <w:t xml:space="preserve">§ </w:t>
      </w:r>
      <w:r w:rsidR="00251D10" w:rsidRPr="00A2429A">
        <w:t>3-1</w:t>
      </w:r>
      <w:r w:rsidR="00A2429A" w:rsidRPr="00A2429A">
        <w:t>, jfr. NOKUT […]</w:t>
      </w:r>
    </w:p>
    <w:p w:rsidR="0052330C" w:rsidRDefault="0052330C">
      <w:pPr>
        <w:pStyle w:val="Brdtekstinnrykk2"/>
        <w:ind w:left="0" w:firstLine="0"/>
      </w:pPr>
    </w:p>
    <w:p w:rsidR="0052330C" w:rsidRDefault="0052330C">
      <w:pPr>
        <w:pStyle w:val="Brdtekstinnrykk2"/>
        <w:numPr>
          <w:ilvl w:val="0"/>
          <w:numId w:val="17"/>
        </w:numPr>
      </w:pPr>
      <w:r>
        <w:t xml:space="preserve">Emnegruppe </w:t>
      </w:r>
      <w:r>
        <w:rPr>
          <w:i/>
        </w:rPr>
        <w:t xml:space="preserve">PRA100 </w:t>
      </w:r>
      <w:r w:rsidR="00A2429A">
        <w:rPr>
          <w:i/>
        </w:rPr>
        <w:t xml:space="preserve">Årsstudiet i </w:t>
      </w:r>
      <w:r>
        <w:rPr>
          <w:i/>
        </w:rPr>
        <w:t xml:space="preserve">Praktisk teologi </w:t>
      </w:r>
      <w:r w:rsidR="00162AC4">
        <w:t xml:space="preserve">gir opptil </w:t>
      </w:r>
      <w:r w:rsidR="00A2429A">
        <w:t>7</w:t>
      </w:r>
      <w:r w:rsidR="00EE77A3">
        <w:t>5</w:t>
      </w:r>
      <w:r>
        <w:t xml:space="preserve"> studiepoeng i studieprogrammet </w:t>
      </w:r>
      <w:r w:rsidRPr="00A2429A">
        <w:rPr>
          <w:i/>
        </w:rPr>
        <w:t xml:space="preserve">Bachelor i </w:t>
      </w:r>
      <w:r w:rsidR="00A2429A" w:rsidRPr="00A2429A">
        <w:rPr>
          <w:i/>
        </w:rPr>
        <w:t>Praktisk teologi</w:t>
      </w:r>
      <w:r w:rsidR="00A2429A">
        <w:t xml:space="preserve"> </w:t>
      </w:r>
      <w:r>
        <w:t>ved ATH.</w:t>
      </w:r>
    </w:p>
    <w:p w:rsidR="0052330C" w:rsidRDefault="0052330C">
      <w:pPr>
        <w:pStyle w:val="Brdtekstinnrykk2"/>
        <w:ind w:left="0" w:firstLine="0"/>
        <w:rPr>
          <w:b/>
        </w:rPr>
      </w:pPr>
    </w:p>
    <w:p w:rsidR="0052330C" w:rsidRDefault="009F2209">
      <w:pPr>
        <w:numPr>
          <w:ilvl w:val="0"/>
          <w:numId w:val="17"/>
        </w:numPr>
      </w:pPr>
      <w:r>
        <w:rPr>
          <w:b/>
        </w:rPr>
        <w:t>Emner</w:t>
      </w:r>
      <w:r w:rsidR="0052330C">
        <w:rPr>
          <w:b/>
        </w:rPr>
        <w:t xml:space="preserve"> PRA100 Praktisk teologi</w:t>
      </w:r>
    </w:p>
    <w:p w:rsidR="0052330C" w:rsidRDefault="0052330C">
      <w:pPr>
        <w:pStyle w:val="Brdtekstinnrykk2"/>
      </w:pPr>
      <w:r>
        <w:rPr>
          <w:i/>
        </w:rPr>
        <w:t xml:space="preserve">PRA100 </w:t>
      </w:r>
      <w:r w:rsidR="00A94B94">
        <w:rPr>
          <w:i/>
        </w:rPr>
        <w:t xml:space="preserve">Årsstudiet i </w:t>
      </w:r>
      <w:r>
        <w:rPr>
          <w:i/>
        </w:rPr>
        <w:t>Praktisk teologi</w:t>
      </w:r>
      <w:r w:rsidR="001D1905">
        <w:t xml:space="preserve"> består av følgende </w:t>
      </w:r>
      <w:r w:rsidR="009B2C7F">
        <w:t>8</w:t>
      </w:r>
      <w:r w:rsidR="001D1905">
        <w:t xml:space="preserve"> </w:t>
      </w:r>
      <w:r w:rsidR="009F2209">
        <w:t>emner</w:t>
      </w:r>
      <w:r>
        <w:t xml:space="preserve">: </w:t>
      </w:r>
    </w:p>
    <w:p w:rsidR="0052330C" w:rsidRDefault="0052330C" w:rsidP="009B2C7F">
      <w:pPr>
        <w:pStyle w:val="Brdtekstinnrykk2"/>
      </w:pPr>
    </w:p>
    <w:p w:rsidR="009B2C7F" w:rsidRPr="009B2C7F" w:rsidRDefault="009B2C7F" w:rsidP="009B2C7F">
      <w:pPr>
        <w:pStyle w:val="Brdtekstinnrykk2"/>
        <w:rPr>
          <w:i/>
        </w:rPr>
      </w:pPr>
      <w:r>
        <w:rPr>
          <w:i/>
        </w:rPr>
        <w:t>Obligatoriske emner:</w:t>
      </w:r>
    </w:p>
    <w:p w:rsidR="0052330C" w:rsidRDefault="00FF194D" w:rsidP="005D101C">
      <w:pPr>
        <w:numPr>
          <w:ilvl w:val="0"/>
          <w:numId w:val="20"/>
        </w:numPr>
        <w:tabs>
          <w:tab w:val="clear" w:pos="360"/>
          <w:tab w:val="num" w:pos="721"/>
        </w:tabs>
        <w:ind w:left="1429"/>
      </w:pPr>
      <w:r>
        <w:t>PRA11</w:t>
      </w:r>
      <w:r w:rsidR="00A94B94">
        <w:t>1 Personlighet og identitet</w:t>
      </w:r>
      <w:r w:rsidR="009B2C7F">
        <w:t xml:space="preserve"> (10 studiepoeng)</w:t>
      </w:r>
    </w:p>
    <w:p w:rsidR="0052330C" w:rsidRDefault="00FF194D" w:rsidP="005D101C">
      <w:pPr>
        <w:numPr>
          <w:ilvl w:val="0"/>
          <w:numId w:val="20"/>
        </w:numPr>
        <w:tabs>
          <w:tab w:val="clear" w:pos="360"/>
          <w:tab w:val="num" w:pos="721"/>
        </w:tabs>
        <w:ind w:left="1429"/>
      </w:pPr>
      <w:r>
        <w:t>PRA11</w:t>
      </w:r>
      <w:r w:rsidR="00A94B94">
        <w:t>2 Ledelse og utvikling av kirke og menighet</w:t>
      </w:r>
      <w:r w:rsidR="009B2C7F">
        <w:t xml:space="preserve"> (10 studiepoeng)</w:t>
      </w:r>
    </w:p>
    <w:p w:rsidR="0052330C" w:rsidRDefault="00FF194D" w:rsidP="005D101C">
      <w:pPr>
        <w:numPr>
          <w:ilvl w:val="0"/>
          <w:numId w:val="20"/>
        </w:numPr>
        <w:tabs>
          <w:tab w:val="clear" w:pos="360"/>
          <w:tab w:val="num" w:pos="721"/>
        </w:tabs>
        <w:ind w:left="1429"/>
      </w:pPr>
      <w:r>
        <w:t>PRA11</w:t>
      </w:r>
      <w:r w:rsidR="00A94B94">
        <w:t xml:space="preserve">3 </w:t>
      </w:r>
      <w:r w:rsidR="00C8377C">
        <w:t>Kommunikasjon og forkynnelse</w:t>
      </w:r>
      <w:r w:rsidR="009B2C7F">
        <w:t xml:space="preserve"> (10 studiepoeng)</w:t>
      </w:r>
    </w:p>
    <w:p w:rsidR="00AF43F4" w:rsidRDefault="00FF194D" w:rsidP="00AF43F4">
      <w:pPr>
        <w:numPr>
          <w:ilvl w:val="0"/>
          <w:numId w:val="20"/>
        </w:numPr>
        <w:tabs>
          <w:tab w:val="clear" w:pos="360"/>
          <w:tab w:val="num" w:pos="721"/>
        </w:tabs>
        <w:ind w:left="1429"/>
      </w:pPr>
      <w:r>
        <w:t>PRA11</w:t>
      </w:r>
      <w:r w:rsidR="00AF43F4">
        <w:t xml:space="preserve">4 Praksis (10 studiepoeng) </w:t>
      </w:r>
    </w:p>
    <w:p w:rsidR="009B2C7F" w:rsidRDefault="009B2C7F" w:rsidP="009B2C7F"/>
    <w:p w:rsidR="009B2C7F" w:rsidRPr="009B2C7F" w:rsidRDefault="009B2C7F" w:rsidP="009B2C7F">
      <w:pPr>
        <w:ind w:left="708"/>
        <w:rPr>
          <w:i/>
        </w:rPr>
      </w:pPr>
      <w:r>
        <w:rPr>
          <w:i/>
        </w:rPr>
        <w:t>Valgemner:</w:t>
      </w:r>
    </w:p>
    <w:p w:rsidR="0052330C" w:rsidRDefault="00FF194D" w:rsidP="005D101C">
      <w:pPr>
        <w:numPr>
          <w:ilvl w:val="0"/>
          <w:numId w:val="20"/>
        </w:numPr>
        <w:tabs>
          <w:tab w:val="clear" w:pos="360"/>
          <w:tab w:val="num" w:pos="721"/>
        </w:tabs>
        <w:ind w:left="1429"/>
      </w:pPr>
      <w:r>
        <w:t>PRA11</w:t>
      </w:r>
      <w:r w:rsidR="003D5B48">
        <w:t>5 Praktisk menighetsbyggende arbeid</w:t>
      </w:r>
      <w:r w:rsidR="009B2C7F">
        <w:t xml:space="preserve"> (10 studiepoeng)</w:t>
      </w:r>
    </w:p>
    <w:p w:rsidR="0052330C" w:rsidRDefault="00FF194D" w:rsidP="005D101C">
      <w:pPr>
        <w:numPr>
          <w:ilvl w:val="0"/>
          <w:numId w:val="20"/>
        </w:numPr>
        <w:tabs>
          <w:tab w:val="clear" w:pos="360"/>
          <w:tab w:val="num" w:pos="721"/>
        </w:tabs>
        <w:ind w:left="1429"/>
      </w:pPr>
      <w:r>
        <w:t>PRA11</w:t>
      </w:r>
      <w:r w:rsidR="00A94B94">
        <w:t>6 Spiritualitet, mentoring og sjelesorg</w:t>
      </w:r>
      <w:r w:rsidR="009B2C7F">
        <w:t xml:space="preserve"> (10 studiepoeng)</w:t>
      </w:r>
    </w:p>
    <w:p w:rsidR="00A94B94" w:rsidRDefault="00A94B94" w:rsidP="005D101C">
      <w:pPr>
        <w:numPr>
          <w:ilvl w:val="0"/>
          <w:numId w:val="20"/>
        </w:numPr>
        <w:tabs>
          <w:tab w:val="clear" w:pos="360"/>
          <w:tab w:val="num" w:pos="721"/>
        </w:tabs>
        <w:ind w:left="1429"/>
      </w:pPr>
      <w:r>
        <w:t>PRA</w:t>
      </w:r>
      <w:r w:rsidR="00AF43F4">
        <w:t>1</w:t>
      </w:r>
      <w:r w:rsidR="00FF194D">
        <w:t>1</w:t>
      </w:r>
      <w:r>
        <w:t>7 Oppvekst, religion og identitet</w:t>
      </w:r>
      <w:r w:rsidR="009B2C7F">
        <w:t xml:space="preserve"> (10 studiepoeng)</w:t>
      </w:r>
    </w:p>
    <w:p w:rsidR="0052330C" w:rsidRDefault="00FF194D" w:rsidP="009B2C7F">
      <w:pPr>
        <w:numPr>
          <w:ilvl w:val="0"/>
          <w:numId w:val="20"/>
        </w:numPr>
        <w:tabs>
          <w:tab w:val="clear" w:pos="360"/>
          <w:tab w:val="num" w:pos="721"/>
        </w:tabs>
        <w:ind w:left="1429"/>
      </w:pPr>
      <w:r>
        <w:t>PRA11</w:t>
      </w:r>
      <w:r w:rsidR="009B2C7F">
        <w:t>8 Seksuelle overgrep i kirke og menighet (5 studiepoeng)</w:t>
      </w:r>
    </w:p>
    <w:p w:rsidR="0052330C" w:rsidRDefault="0052330C">
      <w:pPr>
        <w:pStyle w:val="Brdtekstinnrykk2"/>
      </w:pPr>
    </w:p>
    <w:p w:rsidR="0052330C" w:rsidRDefault="0052330C">
      <w:pPr>
        <w:pStyle w:val="Overskrift3"/>
      </w:pPr>
      <w:bookmarkStart w:id="191" w:name="_Toc1183449"/>
      <w:bookmarkStart w:id="192" w:name="_Toc3771340"/>
      <w:bookmarkStart w:id="193" w:name="_Toc3784378"/>
      <w:bookmarkStart w:id="194" w:name="_Toc3804870"/>
      <w:bookmarkStart w:id="195" w:name="_Toc233779501"/>
      <w:r>
        <w:t>2.</w:t>
      </w:r>
      <w:r>
        <w:tab/>
      </w:r>
      <w:r w:rsidR="004D14F5">
        <w:t>Arbeidskrav og e</w:t>
      </w:r>
      <w:r>
        <w:t>ksamensordning</w:t>
      </w:r>
      <w:bookmarkEnd w:id="191"/>
      <w:bookmarkEnd w:id="192"/>
      <w:bookmarkEnd w:id="193"/>
      <w:bookmarkEnd w:id="194"/>
      <w:bookmarkEnd w:id="195"/>
    </w:p>
    <w:p w:rsidR="0052330C" w:rsidRDefault="0052330C"/>
    <w:p w:rsidR="004D14F5" w:rsidRDefault="004D14F5" w:rsidP="004D14F5">
      <w:pPr>
        <w:pStyle w:val="Overskrift4"/>
      </w:pPr>
      <w:r>
        <w:t>Arbeidskrav</w:t>
      </w:r>
    </w:p>
    <w:p w:rsidR="004D14F5" w:rsidRPr="004D14F5" w:rsidRDefault="004D14F5" w:rsidP="004D14F5"/>
    <w:p w:rsidR="004D14F5" w:rsidRPr="007C4E21" w:rsidRDefault="004D14F5" w:rsidP="004D14F5">
      <w:pPr>
        <w:numPr>
          <w:ilvl w:val="0"/>
          <w:numId w:val="22"/>
        </w:numPr>
      </w:pPr>
      <w:r>
        <w:t xml:space="preserve">Undervisningsprogrammet ved høgskolen består av forelesninger og seminartimer. </w:t>
      </w:r>
      <w:r w:rsidRPr="007C4E21">
        <w:t xml:space="preserve">Følgende arbeidskrav </w:t>
      </w:r>
      <w:r>
        <w:t xml:space="preserve">vil kunne </w:t>
      </w:r>
      <w:r w:rsidRPr="007C4E21">
        <w:t xml:space="preserve">møte studentene i forbindelse med </w:t>
      </w:r>
      <w:r>
        <w:t xml:space="preserve">forelesningene og seminartimene: </w:t>
      </w:r>
    </w:p>
    <w:p w:rsidR="004D14F5" w:rsidRDefault="004D14F5" w:rsidP="004D14F5">
      <w:pPr>
        <w:pStyle w:val="Vanliginnrykk"/>
        <w:numPr>
          <w:ilvl w:val="0"/>
          <w:numId w:val="1"/>
        </w:numPr>
        <w:tabs>
          <w:tab w:val="clear" w:pos="360"/>
          <w:tab w:val="num" w:pos="1065"/>
        </w:tabs>
        <w:ind w:left="1065"/>
      </w:pPr>
      <w:r w:rsidRPr="007C4E21">
        <w:t>d</w:t>
      </w:r>
      <w:r>
        <w:t>eltatt i minst 75 % av undervisningstimene</w:t>
      </w:r>
    </w:p>
    <w:p w:rsidR="004D14F5" w:rsidRDefault="004D14F5" w:rsidP="004D14F5">
      <w:pPr>
        <w:pStyle w:val="Vanliginnrykk"/>
        <w:numPr>
          <w:ilvl w:val="0"/>
          <w:numId w:val="1"/>
        </w:numPr>
        <w:tabs>
          <w:tab w:val="clear" w:pos="360"/>
          <w:tab w:val="num" w:pos="1065"/>
        </w:tabs>
        <w:ind w:left="1065"/>
      </w:pPr>
      <w:r w:rsidRPr="007C4E21">
        <w:t>levert ett utkast til seminaroppgave i forkant av individuell veiledning</w:t>
      </w:r>
    </w:p>
    <w:p w:rsidR="004D14F5" w:rsidRDefault="004D14F5" w:rsidP="004D14F5">
      <w:pPr>
        <w:pStyle w:val="Vanliginnrykk"/>
        <w:numPr>
          <w:ilvl w:val="0"/>
          <w:numId w:val="1"/>
        </w:numPr>
        <w:tabs>
          <w:tab w:val="clear" w:pos="360"/>
          <w:tab w:val="num" w:pos="1065"/>
        </w:tabs>
        <w:ind w:left="1065"/>
      </w:pPr>
      <w:r w:rsidRPr="007C4E21">
        <w:t xml:space="preserve">møtt frem til obligatorisk individuell veiledning </w:t>
      </w:r>
    </w:p>
    <w:p w:rsidR="004D14F5" w:rsidRDefault="004D14F5" w:rsidP="004D14F5">
      <w:pPr>
        <w:pStyle w:val="Vanliginnrykk"/>
        <w:numPr>
          <w:ilvl w:val="0"/>
          <w:numId w:val="1"/>
        </w:numPr>
        <w:tabs>
          <w:tab w:val="clear" w:pos="360"/>
          <w:tab w:val="num" w:pos="1065"/>
        </w:tabs>
        <w:ind w:left="1065"/>
      </w:pPr>
      <w:r w:rsidRPr="007C4E21">
        <w:t>gjennomført og bestått eventuelle gruppeoppgaver, muntlige fremføringer og andre aktiviteter.</w:t>
      </w:r>
    </w:p>
    <w:p w:rsidR="004D14F5" w:rsidRDefault="004D14F5" w:rsidP="004D14F5">
      <w:pPr>
        <w:pStyle w:val="Vanliginnrykk"/>
        <w:numPr>
          <w:ilvl w:val="0"/>
          <w:numId w:val="22"/>
        </w:numPr>
      </w:pPr>
      <w:r>
        <w:t xml:space="preserve">Hvilke arbeidskrav som gjelder er beskrevet under </w:t>
      </w:r>
      <w:r>
        <w:rPr>
          <w:i/>
        </w:rPr>
        <w:t xml:space="preserve">Innhold og struktur </w:t>
      </w:r>
      <w:r>
        <w:t xml:space="preserve">og </w:t>
      </w:r>
      <w:r>
        <w:rPr>
          <w:i/>
        </w:rPr>
        <w:t>Eksamen og evaluering</w:t>
      </w:r>
      <w:r>
        <w:t xml:space="preserve"> for det enkelte emnet.</w:t>
      </w:r>
    </w:p>
    <w:p w:rsidR="0033003D" w:rsidRDefault="0052330C" w:rsidP="004D14F5">
      <w:pPr>
        <w:pStyle w:val="Vanliginnrykk"/>
        <w:numPr>
          <w:ilvl w:val="0"/>
          <w:numId w:val="22"/>
        </w:numPr>
      </w:pPr>
      <w:r>
        <w:t xml:space="preserve">Bare studenter som har oppfylt </w:t>
      </w:r>
      <w:r w:rsidR="004D14F5">
        <w:t xml:space="preserve">undervisningsprogrammets </w:t>
      </w:r>
      <w:r>
        <w:t xml:space="preserve">arbeidskrav, </w:t>
      </w:r>
      <w:r w:rsidR="0033003D">
        <w:t>s</w:t>
      </w:r>
      <w:r>
        <w:t>lik disse er angitt i</w:t>
      </w:r>
      <w:r w:rsidR="0033003D">
        <w:t xml:space="preserve"> presentasjonen av det enkelte emnet, </w:t>
      </w:r>
      <w:r>
        <w:t xml:space="preserve">vil </w:t>
      </w:r>
      <w:r w:rsidR="0033003D">
        <w:t>kunne gå opp til avsluttende eksamen og evaluering.</w:t>
      </w:r>
    </w:p>
    <w:p w:rsidR="0052330C" w:rsidRDefault="0052330C" w:rsidP="0033003D">
      <w:pPr>
        <w:pStyle w:val="Vanliginnrykk"/>
        <w:ind w:left="0"/>
      </w:pPr>
    </w:p>
    <w:p w:rsidR="0033003D" w:rsidRDefault="0033003D" w:rsidP="0033003D">
      <w:pPr>
        <w:pStyle w:val="Vanliginnrykk"/>
        <w:ind w:left="0"/>
      </w:pPr>
    </w:p>
    <w:p w:rsidR="0033003D" w:rsidRDefault="0033003D" w:rsidP="0033003D">
      <w:pPr>
        <w:pStyle w:val="Vanliginnrykk"/>
        <w:ind w:left="0"/>
      </w:pPr>
    </w:p>
    <w:p w:rsidR="0033003D" w:rsidRDefault="00E32FA8" w:rsidP="0033003D">
      <w:pPr>
        <w:pStyle w:val="Overskrift4"/>
      </w:pPr>
      <w:r>
        <w:br w:type="page"/>
      </w:r>
      <w:r w:rsidR="0033003D">
        <w:lastRenderedPageBreak/>
        <w:t>Evaluering og eksamen</w:t>
      </w:r>
    </w:p>
    <w:p w:rsidR="0033003D" w:rsidRDefault="0033003D" w:rsidP="0033003D">
      <w:pPr>
        <w:pStyle w:val="Vanliginnrykk"/>
        <w:ind w:left="0"/>
      </w:pPr>
    </w:p>
    <w:p w:rsidR="003A71EC" w:rsidRDefault="003A71EC" w:rsidP="003A71EC">
      <w:pPr>
        <w:numPr>
          <w:ilvl w:val="0"/>
          <w:numId w:val="22"/>
        </w:numPr>
      </w:pPr>
      <w:r>
        <w:t>Det vil kunne gjøres bruk av følgende evaluerings- og eksamensformer på studiet PRA100 Årsstudiet i Praktisk teologi:</w:t>
      </w:r>
    </w:p>
    <w:p w:rsidR="003A71EC" w:rsidRDefault="003A71EC" w:rsidP="003A71EC">
      <w:pPr>
        <w:numPr>
          <w:ilvl w:val="0"/>
          <w:numId w:val="36"/>
        </w:numPr>
      </w:pPr>
      <w:r>
        <w:t>Skriftlig</w:t>
      </w:r>
      <w:r w:rsidR="00E32FA8">
        <w:t xml:space="preserve"> eksamen</w:t>
      </w:r>
    </w:p>
    <w:p w:rsidR="003A71EC" w:rsidRDefault="00E32FA8" w:rsidP="003A71EC">
      <w:pPr>
        <w:numPr>
          <w:ilvl w:val="0"/>
          <w:numId w:val="36"/>
        </w:numPr>
      </w:pPr>
      <w:r>
        <w:t>M</w:t>
      </w:r>
      <w:r w:rsidR="003A71EC">
        <w:t>untlig eksamen</w:t>
      </w:r>
    </w:p>
    <w:p w:rsidR="003A71EC" w:rsidRDefault="00E32FA8" w:rsidP="003A71EC">
      <w:pPr>
        <w:numPr>
          <w:ilvl w:val="0"/>
          <w:numId w:val="36"/>
        </w:numPr>
      </w:pPr>
      <w:r>
        <w:t>S</w:t>
      </w:r>
      <w:r w:rsidR="003A71EC">
        <w:t>eminaroppgave</w:t>
      </w:r>
    </w:p>
    <w:p w:rsidR="003A71EC" w:rsidRPr="00F44E4F" w:rsidRDefault="003A71EC" w:rsidP="003A71EC">
      <w:pPr>
        <w:numPr>
          <w:ilvl w:val="0"/>
          <w:numId w:val="36"/>
        </w:numPr>
      </w:pPr>
      <w:r>
        <w:t>Skriftlige og muntlige emneprøver</w:t>
      </w:r>
    </w:p>
    <w:p w:rsidR="003A71EC" w:rsidRDefault="003A71EC" w:rsidP="003A71EC">
      <w:pPr>
        <w:pStyle w:val="Vanliginnrykk"/>
        <w:numPr>
          <w:ilvl w:val="0"/>
          <w:numId w:val="22"/>
        </w:numPr>
      </w:pPr>
      <w:r>
        <w:t xml:space="preserve">Hvilke evaluerings- og eksamensformer som det gjøres bruk av, er beskrevet under </w:t>
      </w:r>
      <w:r>
        <w:rPr>
          <w:i/>
        </w:rPr>
        <w:t>Eksamen og evaluering</w:t>
      </w:r>
      <w:r>
        <w:t xml:space="preserve"> for det enkelte emnet.</w:t>
      </w:r>
    </w:p>
    <w:p w:rsidR="0052330C" w:rsidRDefault="0052330C">
      <w:pPr>
        <w:numPr>
          <w:ilvl w:val="0"/>
          <w:numId w:val="22"/>
        </w:numPr>
      </w:pPr>
      <w:r>
        <w:t>Praksis</w:t>
      </w:r>
      <w:r w:rsidR="009F2209">
        <w:t>emne</w:t>
      </w:r>
      <w:r w:rsidR="003A71EC">
        <w:t>t</w:t>
      </w:r>
      <w:r>
        <w:t xml:space="preserve"> vurderes til </w:t>
      </w:r>
      <w:r w:rsidRPr="003A71EC">
        <w:rPr>
          <w:i/>
        </w:rPr>
        <w:t>bestått/ikke bestått</w:t>
      </w:r>
      <w:r>
        <w:t>.</w:t>
      </w:r>
    </w:p>
    <w:p w:rsidR="00562DEC" w:rsidRDefault="00562DEC">
      <w:pPr>
        <w:numPr>
          <w:ilvl w:val="0"/>
          <w:numId w:val="22"/>
        </w:numPr>
      </w:pPr>
      <w:r>
        <w:t>For nærmere info</w:t>
      </w:r>
      <w:r w:rsidR="00E32FA8">
        <w:t xml:space="preserve">rmasjon om evaluering, eksamen, sensur </w:t>
      </w:r>
      <w:r>
        <w:t xml:space="preserve">med mer, vises det til </w:t>
      </w:r>
      <w:r w:rsidR="00F473AE">
        <w:rPr>
          <w:i/>
        </w:rPr>
        <w:t>F</w:t>
      </w:r>
      <w:r>
        <w:rPr>
          <w:i/>
        </w:rPr>
        <w:t>orskrift for opptak, studier og eksamen</w:t>
      </w:r>
      <w:r w:rsidR="00F473AE">
        <w:rPr>
          <w:i/>
        </w:rPr>
        <w:t xml:space="preserve"> ved Ansgar Teologiske Høgskole, Kapittel VI Eksamen</w:t>
      </w:r>
      <w:r w:rsidR="00F473AE">
        <w:t xml:space="preserve">. </w:t>
      </w:r>
    </w:p>
    <w:p w:rsidR="0052330C" w:rsidRDefault="0052330C"/>
    <w:p w:rsidR="0052330C" w:rsidRDefault="0052330C" w:rsidP="00E32FA8">
      <w:pPr>
        <w:pStyle w:val="Overskrift3"/>
        <w:numPr>
          <w:ilvl w:val="0"/>
          <w:numId w:val="13"/>
        </w:numPr>
      </w:pPr>
      <w:bookmarkStart w:id="196" w:name="_Toc233779502"/>
      <w:r>
        <w:t>Hjelpemidler</w:t>
      </w:r>
      <w:bookmarkEnd w:id="196"/>
    </w:p>
    <w:p w:rsidR="0052330C" w:rsidRDefault="0052330C"/>
    <w:p w:rsidR="0052330C" w:rsidRDefault="0052330C" w:rsidP="00F473AE">
      <w:bookmarkStart w:id="197" w:name="_Toc453556642"/>
      <w:bookmarkStart w:id="198" w:name="_Toc512914015"/>
      <w:r>
        <w:t xml:space="preserve">Følgende hjelpemidler </w:t>
      </w:r>
      <w:bookmarkEnd w:id="197"/>
      <w:bookmarkEnd w:id="198"/>
      <w:r>
        <w:t>er tillatt brukt under skriftlig eksamen:</w:t>
      </w:r>
    </w:p>
    <w:p w:rsidR="00F473AE" w:rsidRDefault="0052330C" w:rsidP="00F473AE">
      <w:pPr>
        <w:numPr>
          <w:ilvl w:val="0"/>
          <w:numId w:val="37"/>
        </w:numPr>
      </w:pPr>
      <w:r>
        <w:rPr>
          <w:i/>
        </w:rPr>
        <w:t>Bibelen</w:t>
      </w:r>
      <w:r>
        <w:t xml:space="preserve"> – ulike utgaver (max 2 utgaver). Eksamenskandidatene skal ikke bringe med seg Bibel til eksamenslokalet, men får utdelt Bibler eksamensdagen. </w:t>
      </w:r>
    </w:p>
    <w:p w:rsidR="00F473AE" w:rsidRDefault="0052330C" w:rsidP="00F473AE">
      <w:pPr>
        <w:numPr>
          <w:ilvl w:val="0"/>
          <w:numId w:val="37"/>
        </w:numPr>
      </w:pPr>
      <w:r>
        <w:t xml:space="preserve">Haraldsø, B.: </w:t>
      </w:r>
      <w:r>
        <w:rPr>
          <w:i/>
        </w:rPr>
        <w:t>Årstallsliste for Kirkehistorie</w:t>
      </w:r>
      <w:r>
        <w:t>.</w:t>
      </w:r>
    </w:p>
    <w:p w:rsidR="0052330C" w:rsidRDefault="0052330C" w:rsidP="00F473AE">
      <w:pPr>
        <w:numPr>
          <w:ilvl w:val="0"/>
          <w:numId w:val="37"/>
        </w:numPr>
      </w:pPr>
      <w:r>
        <w:t xml:space="preserve">Johnstad, G.: </w:t>
      </w:r>
      <w:r>
        <w:rPr>
          <w:i/>
        </w:rPr>
        <w:t>Ord i Bibelen</w:t>
      </w:r>
      <w:r>
        <w:t>.Oslo 1987.</w:t>
      </w:r>
    </w:p>
    <w:p w:rsidR="0052330C" w:rsidRDefault="0052330C"/>
    <w:p w:rsidR="0052330C" w:rsidRDefault="00E32FA8">
      <w:pPr>
        <w:pStyle w:val="Overskrift3"/>
      </w:pPr>
      <w:bookmarkStart w:id="199" w:name="_Toc463316083"/>
      <w:bookmarkStart w:id="200" w:name="_Toc535894786"/>
      <w:bookmarkStart w:id="201" w:name="_Toc3784382"/>
      <w:bookmarkStart w:id="202" w:name="_Toc3804874"/>
      <w:bookmarkStart w:id="203" w:name="_Toc233779503"/>
      <w:bookmarkStart w:id="204" w:name="_Toc453556639"/>
      <w:r>
        <w:t>4</w:t>
      </w:r>
      <w:r w:rsidR="0052330C">
        <w:t>.</w:t>
      </w:r>
      <w:r w:rsidR="0052330C">
        <w:tab/>
        <w:t>Forandring av reglement</w:t>
      </w:r>
      <w:bookmarkEnd w:id="199"/>
      <w:bookmarkEnd w:id="200"/>
      <w:bookmarkEnd w:id="201"/>
      <w:bookmarkEnd w:id="202"/>
      <w:bookmarkEnd w:id="203"/>
    </w:p>
    <w:p w:rsidR="0052330C" w:rsidRDefault="0052330C">
      <w:pPr>
        <w:ind w:left="705"/>
      </w:pPr>
    </w:p>
    <w:p w:rsidR="0052330C" w:rsidRDefault="0052330C">
      <w:pPr>
        <w:ind w:left="708"/>
      </w:pPr>
      <w:r>
        <w:t xml:space="preserve">Forandring av dette reglement kan bare foretas av ATH’s </w:t>
      </w:r>
      <w:r w:rsidR="00E32FA8">
        <w:t>høg</w:t>
      </w:r>
      <w:r>
        <w:t>skolestyre</w:t>
      </w:r>
      <w:bookmarkEnd w:id="204"/>
      <w:r>
        <w:t>.</w:t>
      </w:r>
    </w:p>
    <w:sectPr w:rsidR="0052330C" w:rsidSect="0051302C">
      <w:headerReference w:type="default" r:id="rId9"/>
      <w:footerReference w:type="even" r:id="rId10"/>
      <w:footerReference w:type="default" r:id="rId11"/>
      <w:type w:val="continuous"/>
      <w:pgSz w:w="11909" w:h="16834"/>
      <w:pgMar w:top="1418" w:right="1418" w:bottom="1418" w:left="1418" w:header="708" w:footer="708" w:gutter="0"/>
      <w:pgNumType w:start="3"/>
      <w:cols w:space="708"/>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1DC9" w:rsidRDefault="00DC1DC9">
      <w:r>
        <w:separator/>
      </w:r>
    </w:p>
  </w:endnote>
  <w:endnote w:type="continuationSeparator" w:id="1">
    <w:p w:rsidR="00DC1DC9" w:rsidRDefault="00DC1D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DC9" w:rsidRDefault="00DC1DC9">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68</w:t>
    </w:r>
    <w:r>
      <w:rPr>
        <w:rStyle w:val="Sidetall"/>
      </w:rPr>
      <w:fldChar w:fldCharType="end"/>
    </w:r>
  </w:p>
  <w:p w:rsidR="00DC1DC9" w:rsidRDefault="00DC1DC9">
    <w:pPr>
      <w:pStyle w:val="Bunn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DC9" w:rsidRDefault="00DC1DC9">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separate"/>
    </w:r>
    <w:r w:rsidR="00E71450">
      <w:rPr>
        <w:rStyle w:val="Sidetall"/>
        <w:noProof/>
      </w:rPr>
      <w:t>33</w:t>
    </w:r>
    <w:r>
      <w:rPr>
        <w:rStyle w:val="Sidetall"/>
      </w:rPr>
      <w:fldChar w:fldCharType="end"/>
    </w:r>
  </w:p>
  <w:p w:rsidR="00DC1DC9" w:rsidRDefault="00DC1DC9">
    <w:pPr>
      <w:pStyle w:val="Bunn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1DC9" w:rsidRDefault="00DC1DC9">
      <w:r>
        <w:separator/>
      </w:r>
    </w:p>
  </w:footnote>
  <w:footnote w:type="continuationSeparator" w:id="1">
    <w:p w:rsidR="00DC1DC9" w:rsidRDefault="00DC1D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DC9" w:rsidRDefault="00DC1DC9">
    <w:pPr>
      <w:pStyle w:val="Topptekst"/>
      <w:rPr>
        <w:sz w:val="16"/>
      </w:rPr>
    </w:pPr>
    <w:r>
      <w:rPr>
        <w:sz w:val="16"/>
      </w:rPr>
      <w:t>Ansgar Teologiske Høgskole</w:t>
    </w:r>
    <w:r>
      <w:rPr>
        <w:sz w:val="16"/>
      </w:rPr>
      <w:tab/>
      <w:t>PRA100 Årsstudiet i Praktisk teologi</w:t>
    </w:r>
    <w:r>
      <w:rPr>
        <w:sz w:val="16"/>
      </w:rPr>
      <w:tab/>
      <w:t>Studieplan 2010-2011</w:t>
    </w:r>
  </w:p>
  <w:p w:rsidR="00DC1DC9" w:rsidRDefault="00DC1DC9" w:rsidP="0015166D">
    <w:pPr>
      <w:pStyle w:val="Topptekst"/>
      <w:jc w:val="center"/>
      <w:rPr>
        <w:sz w:val="16"/>
      </w:rPr>
    </w:pPr>
    <w:r>
      <w:rPr>
        <w:sz w:val="16"/>
      </w:rPr>
      <w:t>(60 studiepoeng)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FB08C62"/>
    <w:lvl w:ilvl="0">
      <w:start w:val="1"/>
      <w:numFmt w:val="bullet"/>
      <w:pStyle w:val="Punktmerketliste"/>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25474E2"/>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3">
    <w:nsid w:val="05332568"/>
    <w:multiLevelType w:val="singleLevel"/>
    <w:tmpl w:val="76448F06"/>
    <w:lvl w:ilvl="0">
      <w:start w:val="3"/>
      <w:numFmt w:val="decimal"/>
      <w:lvlText w:val="%1."/>
      <w:lvlJc w:val="left"/>
      <w:pPr>
        <w:tabs>
          <w:tab w:val="num" w:pos="705"/>
        </w:tabs>
        <w:ind w:left="705" w:hanging="705"/>
      </w:pPr>
      <w:rPr>
        <w:rFonts w:hint="default"/>
      </w:rPr>
    </w:lvl>
  </w:abstractNum>
  <w:abstractNum w:abstractNumId="4">
    <w:nsid w:val="0658160B"/>
    <w:multiLevelType w:val="singleLevel"/>
    <w:tmpl w:val="8FAC3840"/>
    <w:lvl w:ilvl="0">
      <w:start w:val="2"/>
      <w:numFmt w:val="lowerLetter"/>
      <w:lvlText w:val="%1)"/>
      <w:lvlJc w:val="left"/>
      <w:pPr>
        <w:tabs>
          <w:tab w:val="num" w:pos="705"/>
        </w:tabs>
        <w:ind w:left="705" w:hanging="705"/>
      </w:pPr>
      <w:rPr>
        <w:rFonts w:hint="default"/>
      </w:rPr>
    </w:lvl>
  </w:abstractNum>
  <w:abstractNum w:abstractNumId="5">
    <w:nsid w:val="0C541DFB"/>
    <w:multiLevelType w:val="hybridMultilevel"/>
    <w:tmpl w:val="8EB6534A"/>
    <w:lvl w:ilvl="0" w:tplc="E4DEC2E2">
      <w:start w:val="1"/>
      <w:numFmt w:val="bullet"/>
      <w:lvlText w:val=""/>
      <w:lvlJc w:val="left"/>
      <w:pPr>
        <w:tabs>
          <w:tab w:val="num" w:pos="360"/>
        </w:tabs>
        <w:ind w:left="360" w:hanging="360"/>
      </w:pPr>
      <w:rPr>
        <w:rFonts w:ascii="Symbol" w:hAnsi="Symbol" w:cs="Times New Roman" w:hint="default"/>
        <w:color w:val="auto"/>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6">
    <w:nsid w:val="0F0B5260"/>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7">
    <w:nsid w:val="100C4B73"/>
    <w:multiLevelType w:val="singleLevel"/>
    <w:tmpl w:val="825A3DDA"/>
    <w:lvl w:ilvl="0">
      <w:start w:val="1"/>
      <w:numFmt w:val="bullet"/>
      <w:lvlText w:val="-"/>
      <w:lvlJc w:val="left"/>
      <w:pPr>
        <w:tabs>
          <w:tab w:val="num" w:pos="360"/>
        </w:tabs>
        <w:ind w:left="360" w:hanging="360"/>
      </w:pPr>
      <w:rPr>
        <w:rFonts w:hint="default"/>
      </w:rPr>
    </w:lvl>
  </w:abstractNum>
  <w:abstractNum w:abstractNumId="8">
    <w:nsid w:val="1D446E1F"/>
    <w:multiLevelType w:val="hybridMultilevel"/>
    <w:tmpl w:val="B3229B80"/>
    <w:lvl w:ilvl="0" w:tplc="04140017">
      <w:start w:val="1"/>
      <w:numFmt w:val="lowerLetter"/>
      <w:lvlText w:val="%1)"/>
      <w:lvlJc w:val="left"/>
      <w:pPr>
        <w:tabs>
          <w:tab w:val="num" w:pos="1068"/>
        </w:tabs>
        <w:ind w:left="1068" w:hanging="360"/>
      </w:pPr>
    </w:lvl>
    <w:lvl w:ilvl="1" w:tplc="04140019" w:tentative="1">
      <w:start w:val="1"/>
      <w:numFmt w:val="lowerLetter"/>
      <w:lvlText w:val="%2."/>
      <w:lvlJc w:val="left"/>
      <w:pPr>
        <w:tabs>
          <w:tab w:val="num" w:pos="1788"/>
        </w:tabs>
        <w:ind w:left="1788" w:hanging="360"/>
      </w:pPr>
    </w:lvl>
    <w:lvl w:ilvl="2" w:tplc="0414001B" w:tentative="1">
      <w:start w:val="1"/>
      <w:numFmt w:val="lowerRoman"/>
      <w:lvlText w:val="%3."/>
      <w:lvlJc w:val="right"/>
      <w:pPr>
        <w:tabs>
          <w:tab w:val="num" w:pos="2508"/>
        </w:tabs>
        <w:ind w:left="2508" w:hanging="180"/>
      </w:pPr>
    </w:lvl>
    <w:lvl w:ilvl="3" w:tplc="0414000F" w:tentative="1">
      <w:start w:val="1"/>
      <w:numFmt w:val="decimal"/>
      <w:lvlText w:val="%4."/>
      <w:lvlJc w:val="left"/>
      <w:pPr>
        <w:tabs>
          <w:tab w:val="num" w:pos="3228"/>
        </w:tabs>
        <w:ind w:left="3228" w:hanging="360"/>
      </w:pPr>
    </w:lvl>
    <w:lvl w:ilvl="4" w:tplc="04140019" w:tentative="1">
      <w:start w:val="1"/>
      <w:numFmt w:val="lowerLetter"/>
      <w:lvlText w:val="%5."/>
      <w:lvlJc w:val="left"/>
      <w:pPr>
        <w:tabs>
          <w:tab w:val="num" w:pos="3948"/>
        </w:tabs>
        <w:ind w:left="3948" w:hanging="360"/>
      </w:pPr>
    </w:lvl>
    <w:lvl w:ilvl="5" w:tplc="0414001B" w:tentative="1">
      <w:start w:val="1"/>
      <w:numFmt w:val="lowerRoman"/>
      <w:lvlText w:val="%6."/>
      <w:lvlJc w:val="right"/>
      <w:pPr>
        <w:tabs>
          <w:tab w:val="num" w:pos="4668"/>
        </w:tabs>
        <w:ind w:left="4668" w:hanging="180"/>
      </w:pPr>
    </w:lvl>
    <w:lvl w:ilvl="6" w:tplc="0414000F" w:tentative="1">
      <w:start w:val="1"/>
      <w:numFmt w:val="decimal"/>
      <w:lvlText w:val="%7."/>
      <w:lvlJc w:val="left"/>
      <w:pPr>
        <w:tabs>
          <w:tab w:val="num" w:pos="5388"/>
        </w:tabs>
        <w:ind w:left="5388" w:hanging="360"/>
      </w:pPr>
    </w:lvl>
    <w:lvl w:ilvl="7" w:tplc="04140019" w:tentative="1">
      <w:start w:val="1"/>
      <w:numFmt w:val="lowerLetter"/>
      <w:lvlText w:val="%8."/>
      <w:lvlJc w:val="left"/>
      <w:pPr>
        <w:tabs>
          <w:tab w:val="num" w:pos="6108"/>
        </w:tabs>
        <w:ind w:left="6108" w:hanging="360"/>
      </w:pPr>
    </w:lvl>
    <w:lvl w:ilvl="8" w:tplc="0414001B" w:tentative="1">
      <w:start w:val="1"/>
      <w:numFmt w:val="lowerRoman"/>
      <w:lvlText w:val="%9."/>
      <w:lvlJc w:val="right"/>
      <w:pPr>
        <w:tabs>
          <w:tab w:val="num" w:pos="6828"/>
        </w:tabs>
        <w:ind w:left="6828" w:hanging="180"/>
      </w:pPr>
    </w:lvl>
  </w:abstractNum>
  <w:abstractNum w:abstractNumId="9">
    <w:nsid w:val="1E072378"/>
    <w:multiLevelType w:val="singleLevel"/>
    <w:tmpl w:val="0414000F"/>
    <w:lvl w:ilvl="0">
      <w:start w:val="1"/>
      <w:numFmt w:val="decimal"/>
      <w:lvlText w:val="%1."/>
      <w:lvlJc w:val="left"/>
      <w:pPr>
        <w:tabs>
          <w:tab w:val="num" w:pos="360"/>
        </w:tabs>
        <w:ind w:left="360" w:hanging="360"/>
      </w:pPr>
      <w:rPr>
        <w:rFonts w:hint="default"/>
      </w:rPr>
    </w:lvl>
  </w:abstractNum>
  <w:abstractNum w:abstractNumId="10">
    <w:nsid w:val="1ED46B79"/>
    <w:multiLevelType w:val="multilevel"/>
    <w:tmpl w:val="AFBE91C8"/>
    <w:lvl w:ilvl="0">
      <w:start w:val="1"/>
      <w:numFmt w:val="decimal"/>
      <w:lvlText w:val="%1."/>
      <w:lvlJc w:val="left"/>
      <w:pPr>
        <w:tabs>
          <w:tab w:val="num" w:pos="360"/>
        </w:tabs>
        <w:ind w:left="360" w:hanging="360"/>
      </w:pPr>
      <w:rPr>
        <w:rFonts w:hint="default"/>
      </w:r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1">
    <w:nsid w:val="22C807BA"/>
    <w:multiLevelType w:val="singleLevel"/>
    <w:tmpl w:val="F034C25E"/>
    <w:lvl w:ilvl="0">
      <w:start w:val="1"/>
      <w:numFmt w:val="decimal"/>
      <w:lvlText w:val="%1."/>
      <w:legacy w:legacy="1" w:legacySpace="0" w:legacyIndent="708"/>
      <w:lvlJc w:val="left"/>
      <w:pPr>
        <w:ind w:left="708" w:hanging="708"/>
      </w:pPr>
    </w:lvl>
  </w:abstractNum>
  <w:abstractNum w:abstractNumId="12">
    <w:nsid w:val="23F41176"/>
    <w:multiLevelType w:val="multilevel"/>
    <w:tmpl w:val="1440320A"/>
    <w:lvl w:ilvl="0">
      <w:start w:val="1"/>
      <w:numFmt w:val="decimal"/>
      <w:lvlText w:val="%1."/>
      <w:lvlJc w:val="left"/>
      <w:pPr>
        <w:tabs>
          <w:tab w:val="num" w:pos="360"/>
        </w:tabs>
        <w:ind w:left="360" w:hanging="360"/>
      </w:pPr>
      <w:rPr>
        <w:rFonts w:hint="default"/>
      </w:r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3">
    <w:nsid w:val="25137771"/>
    <w:multiLevelType w:val="multilevel"/>
    <w:tmpl w:val="F41A437A"/>
    <w:lvl w:ilvl="0">
      <w:start w:val="1"/>
      <w:numFmt w:val="decimal"/>
      <w:lvlText w:val="%1."/>
      <w:lvlJc w:val="left"/>
      <w:pPr>
        <w:tabs>
          <w:tab w:val="num" w:pos="360"/>
        </w:tabs>
        <w:ind w:left="360" w:hanging="360"/>
      </w:pPr>
      <w:rPr>
        <w:rFonts w:hint="default"/>
      </w:r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4">
    <w:nsid w:val="2C91689F"/>
    <w:multiLevelType w:val="hybridMultilevel"/>
    <w:tmpl w:val="CF880BDC"/>
    <w:lvl w:ilvl="0" w:tplc="825A3DDA">
      <w:start w:val="1"/>
      <w:numFmt w:val="bullet"/>
      <w:lvlText w:val="-"/>
      <w:lvlJc w:val="left"/>
      <w:pPr>
        <w:tabs>
          <w:tab w:val="num" w:pos="1065"/>
        </w:tabs>
        <w:ind w:left="1065" w:hanging="360"/>
      </w:pPr>
      <w:rPr>
        <w:rFonts w:hint="default"/>
      </w:rPr>
    </w:lvl>
    <w:lvl w:ilvl="1" w:tplc="04140003" w:tentative="1">
      <w:start w:val="1"/>
      <w:numFmt w:val="bullet"/>
      <w:lvlText w:val="o"/>
      <w:lvlJc w:val="left"/>
      <w:pPr>
        <w:tabs>
          <w:tab w:val="num" w:pos="2145"/>
        </w:tabs>
        <w:ind w:left="2145" w:hanging="360"/>
      </w:pPr>
      <w:rPr>
        <w:rFonts w:ascii="Courier New" w:hAnsi="Courier New" w:cs="Courier New" w:hint="default"/>
      </w:rPr>
    </w:lvl>
    <w:lvl w:ilvl="2" w:tplc="04140005" w:tentative="1">
      <w:start w:val="1"/>
      <w:numFmt w:val="bullet"/>
      <w:lvlText w:val=""/>
      <w:lvlJc w:val="left"/>
      <w:pPr>
        <w:tabs>
          <w:tab w:val="num" w:pos="2865"/>
        </w:tabs>
        <w:ind w:left="2865" w:hanging="360"/>
      </w:pPr>
      <w:rPr>
        <w:rFonts w:ascii="Wingdings" w:hAnsi="Wingdings" w:hint="default"/>
      </w:rPr>
    </w:lvl>
    <w:lvl w:ilvl="3" w:tplc="04140001" w:tentative="1">
      <w:start w:val="1"/>
      <w:numFmt w:val="bullet"/>
      <w:lvlText w:val=""/>
      <w:lvlJc w:val="left"/>
      <w:pPr>
        <w:tabs>
          <w:tab w:val="num" w:pos="3585"/>
        </w:tabs>
        <w:ind w:left="3585" w:hanging="360"/>
      </w:pPr>
      <w:rPr>
        <w:rFonts w:ascii="Symbol" w:hAnsi="Symbol" w:hint="default"/>
      </w:rPr>
    </w:lvl>
    <w:lvl w:ilvl="4" w:tplc="04140003" w:tentative="1">
      <w:start w:val="1"/>
      <w:numFmt w:val="bullet"/>
      <w:lvlText w:val="o"/>
      <w:lvlJc w:val="left"/>
      <w:pPr>
        <w:tabs>
          <w:tab w:val="num" w:pos="4305"/>
        </w:tabs>
        <w:ind w:left="4305" w:hanging="360"/>
      </w:pPr>
      <w:rPr>
        <w:rFonts w:ascii="Courier New" w:hAnsi="Courier New" w:cs="Courier New" w:hint="default"/>
      </w:rPr>
    </w:lvl>
    <w:lvl w:ilvl="5" w:tplc="04140005" w:tentative="1">
      <w:start w:val="1"/>
      <w:numFmt w:val="bullet"/>
      <w:lvlText w:val=""/>
      <w:lvlJc w:val="left"/>
      <w:pPr>
        <w:tabs>
          <w:tab w:val="num" w:pos="5025"/>
        </w:tabs>
        <w:ind w:left="5025" w:hanging="360"/>
      </w:pPr>
      <w:rPr>
        <w:rFonts w:ascii="Wingdings" w:hAnsi="Wingdings" w:hint="default"/>
      </w:rPr>
    </w:lvl>
    <w:lvl w:ilvl="6" w:tplc="04140001" w:tentative="1">
      <w:start w:val="1"/>
      <w:numFmt w:val="bullet"/>
      <w:lvlText w:val=""/>
      <w:lvlJc w:val="left"/>
      <w:pPr>
        <w:tabs>
          <w:tab w:val="num" w:pos="5745"/>
        </w:tabs>
        <w:ind w:left="5745" w:hanging="360"/>
      </w:pPr>
      <w:rPr>
        <w:rFonts w:ascii="Symbol" w:hAnsi="Symbol" w:hint="default"/>
      </w:rPr>
    </w:lvl>
    <w:lvl w:ilvl="7" w:tplc="04140003" w:tentative="1">
      <w:start w:val="1"/>
      <w:numFmt w:val="bullet"/>
      <w:lvlText w:val="o"/>
      <w:lvlJc w:val="left"/>
      <w:pPr>
        <w:tabs>
          <w:tab w:val="num" w:pos="6465"/>
        </w:tabs>
        <w:ind w:left="6465" w:hanging="360"/>
      </w:pPr>
      <w:rPr>
        <w:rFonts w:ascii="Courier New" w:hAnsi="Courier New" w:cs="Courier New" w:hint="default"/>
      </w:rPr>
    </w:lvl>
    <w:lvl w:ilvl="8" w:tplc="04140005" w:tentative="1">
      <w:start w:val="1"/>
      <w:numFmt w:val="bullet"/>
      <w:lvlText w:val=""/>
      <w:lvlJc w:val="left"/>
      <w:pPr>
        <w:tabs>
          <w:tab w:val="num" w:pos="7185"/>
        </w:tabs>
        <w:ind w:left="7185" w:hanging="360"/>
      </w:pPr>
      <w:rPr>
        <w:rFonts w:ascii="Wingdings" w:hAnsi="Wingdings" w:hint="default"/>
      </w:rPr>
    </w:lvl>
  </w:abstractNum>
  <w:abstractNum w:abstractNumId="15">
    <w:nsid w:val="2F5226C3"/>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6">
    <w:nsid w:val="331D280F"/>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7">
    <w:nsid w:val="371617FE"/>
    <w:multiLevelType w:val="singleLevel"/>
    <w:tmpl w:val="DD689506"/>
    <w:lvl w:ilvl="0">
      <w:start w:val="1"/>
      <w:numFmt w:val="decimal"/>
      <w:lvlText w:val="%1)"/>
      <w:lvlJc w:val="left"/>
      <w:pPr>
        <w:tabs>
          <w:tab w:val="num" w:pos="705"/>
        </w:tabs>
        <w:ind w:left="705" w:hanging="705"/>
      </w:pPr>
      <w:rPr>
        <w:rFonts w:hint="default"/>
      </w:rPr>
    </w:lvl>
  </w:abstractNum>
  <w:abstractNum w:abstractNumId="18">
    <w:nsid w:val="39F23585"/>
    <w:multiLevelType w:val="singleLevel"/>
    <w:tmpl w:val="0414000F"/>
    <w:lvl w:ilvl="0">
      <w:start w:val="1"/>
      <w:numFmt w:val="decimal"/>
      <w:lvlText w:val="%1."/>
      <w:lvlJc w:val="left"/>
      <w:pPr>
        <w:tabs>
          <w:tab w:val="num" w:pos="720"/>
        </w:tabs>
        <w:ind w:left="720" w:hanging="360"/>
      </w:pPr>
      <w:rPr>
        <w:rFonts w:hint="default"/>
      </w:rPr>
    </w:lvl>
  </w:abstractNum>
  <w:abstractNum w:abstractNumId="19">
    <w:nsid w:val="3A2901B4"/>
    <w:multiLevelType w:val="hybridMultilevel"/>
    <w:tmpl w:val="146A8B02"/>
    <w:lvl w:ilvl="0" w:tplc="E4DEC2E2">
      <w:start w:val="1"/>
      <w:numFmt w:val="bullet"/>
      <w:lvlText w:val=""/>
      <w:lvlJc w:val="left"/>
      <w:pPr>
        <w:tabs>
          <w:tab w:val="num" w:pos="720"/>
        </w:tabs>
        <w:ind w:left="720" w:hanging="360"/>
      </w:pPr>
      <w:rPr>
        <w:rFonts w:ascii="Symbol" w:hAnsi="Symbol" w:cs="Times New Roman" w:hint="default"/>
        <w:color w:val="auto"/>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0">
    <w:nsid w:val="3AC963A4"/>
    <w:multiLevelType w:val="singleLevel"/>
    <w:tmpl w:val="B9FCA8B6"/>
    <w:lvl w:ilvl="0">
      <w:start w:val="1"/>
      <w:numFmt w:val="decimal"/>
      <w:lvlText w:val="%1) "/>
      <w:legacy w:legacy="1" w:legacySpace="0" w:legacyIndent="283"/>
      <w:lvlJc w:val="left"/>
      <w:pPr>
        <w:ind w:left="991" w:hanging="283"/>
      </w:pPr>
      <w:rPr>
        <w:rFonts w:ascii="Times New Roman" w:hAnsi="Times New Roman" w:hint="default"/>
        <w:b w:val="0"/>
        <w:i w:val="0"/>
        <w:sz w:val="22"/>
        <w:u w:val="none"/>
      </w:rPr>
    </w:lvl>
  </w:abstractNum>
  <w:abstractNum w:abstractNumId="21">
    <w:nsid w:val="3BA27C20"/>
    <w:multiLevelType w:val="hybridMultilevel"/>
    <w:tmpl w:val="80082436"/>
    <w:lvl w:ilvl="0" w:tplc="AFC8FA9A">
      <w:start w:val="1"/>
      <w:numFmt w:val="decimal"/>
      <w:lvlText w:val="%1)"/>
      <w:lvlJc w:val="left"/>
      <w:pPr>
        <w:tabs>
          <w:tab w:val="num" w:pos="705"/>
        </w:tabs>
        <w:ind w:left="705" w:hanging="705"/>
      </w:pPr>
      <w:rPr>
        <w:rFonts w:hint="default"/>
      </w:r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22">
    <w:nsid w:val="3D906D77"/>
    <w:multiLevelType w:val="hybridMultilevel"/>
    <w:tmpl w:val="7026CC22"/>
    <w:lvl w:ilvl="0" w:tplc="E4DEC2E2">
      <w:start w:val="1"/>
      <w:numFmt w:val="bullet"/>
      <w:lvlText w:val=""/>
      <w:lvlJc w:val="left"/>
      <w:pPr>
        <w:tabs>
          <w:tab w:val="num" w:pos="720"/>
        </w:tabs>
        <w:ind w:left="720" w:hanging="360"/>
      </w:pPr>
      <w:rPr>
        <w:rFonts w:ascii="Symbol" w:hAnsi="Symbol" w:cs="Times New Roman" w:hint="default"/>
        <w:color w:val="auto"/>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nsid w:val="3EE776E7"/>
    <w:multiLevelType w:val="hybridMultilevel"/>
    <w:tmpl w:val="804AFBA6"/>
    <w:lvl w:ilvl="0" w:tplc="E4DEC2E2">
      <w:start w:val="1"/>
      <w:numFmt w:val="bullet"/>
      <w:lvlText w:val=""/>
      <w:lvlJc w:val="left"/>
      <w:pPr>
        <w:tabs>
          <w:tab w:val="num" w:pos="720"/>
        </w:tabs>
        <w:ind w:left="720" w:hanging="360"/>
      </w:pPr>
      <w:rPr>
        <w:rFonts w:ascii="Symbol" w:hAnsi="Symbol" w:cs="Times New Roman" w:hint="default"/>
        <w:color w:val="auto"/>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nsid w:val="3EF45896"/>
    <w:multiLevelType w:val="multilevel"/>
    <w:tmpl w:val="8EB6534A"/>
    <w:lvl w:ilvl="0">
      <w:start w:val="1"/>
      <w:numFmt w:val="bullet"/>
      <w:lvlText w:val=""/>
      <w:lvlJc w:val="left"/>
      <w:pPr>
        <w:tabs>
          <w:tab w:val="num" w:pos="360"/>
        </w:tabs>
        <w:ind w:left="360" w:hanging="360"/>
      </w:pPr>
      <w:rPr>
        <w:rFonts w:ascii="Symbol" w:hAnsi="Symbol" w:cs="Times New Roman"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nsid w:val="4216156A"/>
    <w:multiLevelType w:val="singleLevel"/>
    <w:tmpl w:val="6E8EC6A6"/>
    <w:lvl w:ilvl="0">
      <w:start w:val="1"/>
      <w:numFmt w:val="decimal"/>
      <w:lvlText w:val="%1."/>
      <w:lvlJc w:val="left"/>
      <w:pPr>
        <w:tabs>
          <w:tab w:val="num" w:pos="705"/>
        </w:tabs>
        <w:ind w:left="705" w:hanging="705"/>
      </w:pPr>
      <w:rPr>
        <w:rFonts w:hint="default"/>
      </w:rPr>
    </w:lvl>
  </w:abstractNum>
  <w:abstractNum w:abstractNumId="26">
    <w:nsid w:val="498F436D"/>
    <w:multiLevelType w:val="singleLevel"/>
    <w:tmpl w:val="D5804998"/>
    <w:lvl w:ilvl="0">
      <w:start w:val="1"/>
      <w:numFmt w:val="lowerLetter"/>
      <w:lvlText w:val="%1)"/>
      <w:legacy w:legacy="1" w:legacySpace="0" w:legacyIndent="283"/>
      <w:lvlJc w:val="left"/>
      <w:pPr>
        <w:ind w:left="1687" w:hanging="283"/>
      </w:pPr>
    </w:lvl>
  </w:abstractNum>
  <w:abstractNum w:abstractNumId="27">
    <w:nsid w:val="4DD77666"/>
    <w:multiLevelType w:val="multilevel"/>
    <w:tmpl w:val="F034C25E"/>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28">
    <w:nsid w:val="50BE5C7B"/>
    <w:multiLevelType w:val="hybridMultilevel"/>
    <w:tmpl w:val="54384580"/>
    <w:lvl w:ilvl="0" w:tplc="E4DEC2E2">
      <w:start w:val="1"/>
      <w:numFmt w:val="bullet"/>
      <w:lvlText w:val=""/>
      <w:lvlJc w:val="left"/>
      <w:pPr>
        <w:tabs>
          <w:tab w:val="num" w:pos="720"/>
        </w:tabs>
        <w:ind w:left="720" w:hanging="360"/>
      </w:pPr>
      <w:rPr>
        <w:rFonts w:ascii="Symbol" w:hAnsi="Symbol" w:cs="Times New Roman" w:hint="default"/>
        <w:color w:val="auto"/>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9">
    <w:nsid w:val="575053CC"/>
    <w:multiLevelType w:val="singleLevel"/>
    <w:tmpl w:val="FFFFFFFF"/>
    <w:lvl w:ilvl="0">
      <w:start w:val="1"/>
      <w:numFmt w:val="bullet"/>
      <w:lvlText w:val=""/>
      <w:legacy w:legacy="1" w:legacySpace="0" w:legacyIndent="283"/>
      <w:lvlJc w:val="left"/>
      <w:pPr>
        <w:ind w:left="3118" w:hanging="283"/>
      </w:pPr>
      <w:rPr>
        <w:rFonts w:ascii="Symbol" w:hAnsi="Symbol" w:hint="default"/>
      </w:rPr>
    </w:lvl>
  </w:abstractNum>
  <w:abstractNum w:abstractNumId="30">
    <w:nsid w:val="596532A9"/>
    <w:multiLevelType w:val="hybridMultilevel"/>
    <w:tmpl w:val="8514DB9C"/>
    <w:lvl w:ilvl="0" w:tplc="04140017">
      <w:start w:val="1"/>
      <w:numFmt w:val="lowerLetter"/>
      <w:lvlText w:val="%1)"/>
      <w:lvlJc w:val="left"/>
      <w:pPr>
        <w:tabs>
          <w:tab w:val="num" w:pos="1080"/>
        </w:tabs>
        <w:ind w:left="1080" w:hanging="360"/>
      </w:pPr>
    </w:lvl>
    <w:lvl w:ilvl="1" w:tplc="04140019" w:tentative="1">
      <w:start w:val="1"/>
      <w:numFmt w:val="lowerLetter"/>
      <w:lvlText w:val="%2."/>
      <w:lvlJc w:val="left"/>
      <w:pPr>
        <w:tabs>
          <w:tab w:val="num" w:pos="1800"/>
        </w:tabs>
        <w:ind w:left="1800" w:hanging="360"/>
      </w:pPr>
    </w:lvl>
    <w:lvl w:ilvl="2" w:tplc="0414001B" w:tentative="1">
      <w:start w:val="1"/>
      <w:numFmt w:val="lowerRoman"/>
      <w:lvlText w:val="%3."/>
      <w:lvlJc w:val="right"/>
      <w:pPr>
        <w:tabs>
          <w:tab w:val="num" w:pos="2520"/>
        </w:tabs>
        <w:ind w:left="2520" w:hanging="180"/>
      </w:pPr>
    </w:lvl>
    <w:lvl w:ilvl="3" w:tplc="0414000F" w:tentative="1">
      <w:start w:val="1"/>
      <w:numFmt w:val="decimal"/>
      <w:lvlText w:val="%4."/>
      <w:lvlJc w:val="left"/>
      <w:pPr>
        <w:tabs>
          <w:tab w:val="num" w:pos="3240"/>
        </w:tabs>
        <w:ind w:left="3240" w:hanging="360"/>
      </w:pPr>
    </w:lvl>
    <w:lvl w:ilvl="4" w:tplc="04140019" w:tentative="1">
      <w:start w:val="1"/>
      <w:numFmt w:val="lowerLetter"/>
      <w:lvlText w:val="%5."/>
      <w:lvlJc w:val="left"/>
      <w:pPr>
        <w:tabs>
          <w:tab w:val="num" w:pos="3960"/>
        </w:tabs>
        <w:ind w:left="3960" w:hanging="360"/>
      </w:pPr>
    </w:lvl>
    <w:lvl w:ilvl="5" w:tplc="0414001B" w:tentative="1">
      <w:start w:val="1"/>
      <w:numFmt w:val="lowerRoman"/>
      <w:lvlText w:val="%6."/>
      <w:lvlJc w:val="right"/>
      <w:pPr>
        <w:tabs>
          <w:tab w:val="num" w:pos="4680"/>
        </w:tabs>
        <w:ind w:left="4680" w:hanging="180"/>
      </w:pPr>
    </w:lvl>
    <w:lvl w:ilvl="6" w:tplc="0414000F" w:tentative="1">
      <w:start w:val="1"/>
      <w:numFmt w:val="decimal"/>
      <w:lvlText w:val="%7."/>
      <w:lvlJc w:val="left"/>
      <w:pPr>
        <w:tabs>
          <w:tab w:val="num" w:pos="5400"/>
        </w:tabs>
        <w:ind w:left="5400" w:hanging="360"/>
      </w:pPr>
    </w:lvl>
    <w:lvl w:ilvl="7" w:tplc="04140019" w:tentative="1">
      <w:start w:val="1"/>
      <w:numFmt w:val="lowerLetter"/>
      <w:lvlText w:val="%8."/>
      <w:lvlJc w:val="left"/>
      <w:pPr>
        <w:tabs>
          <w:tab w:val="num" w:pos="6120"/>
        </w:tabs>
        <w:ind w:left="6120" w:hanging="360"/>
      </w:pPr>
    </w:lvl>
    <w:lvl w:ilvl="8" w:tplc="0414001B" w:tentative="1">
      <w:start w:val="1"/>
      <w:numFmt w:val="lowerRoman"/>
      <w:lvlText w:val="%9."/>
      <w:lvlJc w:val="right"/>
      <w:pPr>
        <w:tabs>
          <w:tab w:val="num" w:pos="6840"/>
        </w:tabs>
        <w:ind w:left="6840" w:hanging="180"/>
      </w:pPr>
    </w:lvl>
  </w:abstractNum>
  <w:abstractNum w:abstractNumId="31">
    <w:nsid w:val="5AD9093B"/>
    <w:multiLevelType w:val="singleLevel"/>
    <w:tmpl w:val="DD689506"/>
    <w:lvl w:ilvl="0">
      <w:start w:val="1"/>
      <w:numFmt w:val="decimal"/>
      <w:lvlText w:val="%1)"/>
      <w:lvlJc w:val="left"/>
      <w:pPr>
        <w:tabs>
          <w:tab w:val="num" w:pos="705"/>
        </w:tabs>
        <w:ind w:left="705" w:hanging="705"/>
      </w:pPr>
      <w:rPr>
        <w:rFonts w:hint="default"/>
      </w:rPr>
    </w:lvl>
  </w:abstractNum>
  <w:abstractNum w:abstractNumId="32">
    <w:nsid w:val="5CAB6639"/>
    <w:multiLevelType w:val="singleLevel"/>
    <w:tmpl w:val="0F28DCBC"/>
    <w:lvl w:ilvl="0">
      <w:start w:val="1"/>
      <w:numFmt w:val="decimal"/>
      <w:lvlText w:val="%1)"/>
      <w:legacy w:legacy="1" w:legacySpace="0" w:legacyIndent="283"/>
      <w:lvlJc w:val="left"/>
      <w:pPr>
        <w:ind w:left="991" w:hanging="283"/>
      </w:pPr>
    </w:lvl>
  </w:abstractNum>
  <w:abstractNum w:abstractNumId="33">
    <w:nsid w:val="6B172CDA"/>
    <w:multiLevelType w:val="singleLevel"/>
    <w:tmpl w:val="E20EDF52"/>
    <w:lvl w:ilvl="0">
      <w:start w:val="4"/>
      <w:numFmt w:val="bullet"/>
      <w:lvlText w:val="-"/>
      <w:lvlJc w:val="left"/>
      <w:pPr>
        <w:tabs>
          <w:tab w:val="num" w:pos="1068"/>
        </w:tabs>
        <w:ind w:left="1068" w:hanging="360"/>
      </w:pPr>
      <w:rPr>
        <w:rFonts w:hint="default"/>
      </w:rPr>
    </w:lvl>
  </w:abstractNum>
  <w:abstractNum w:abstractNumId="34">
    <w:nsid w:val="6B572626"/>
    <w:multiLevelType w:val="singleLevel"/>
    <w:tmpl w:val="70481A4A"/>
    <w:lvl w:ilvl="0">
      <w:start w:val="4"/>
      <w:numFmt w:val="decimal"/>
      <w:lvlText w:val="%1)"/>
      <w:legacy w:legacy="1" w:legacySpace="0" w:legacyIndent="283"/>
      <w:lvlJc w:val="left"/>
      <w:pPr>
        <w:ind w:left="991" w:hanging="283"/>
      </w:pPr>
    </w:lvl>
  </w:abstractNum>
  <w:abstractNum w:abstractNumId="35">
    <w:nsid w:val="6FC05F30"/>
    <w:multiLevelType w:val="multilevel"/>
    <w:tmpl w:val="151AFC32"/>
    <w:lvl w:ilvl="0">
      <w:start w:val="1"/>
      <w:numFmt w:val="decimal"/>
      <w:lvlText w:val="%1."/>
      <w:lvlJc w:val="left"/>
      <w:pPr>
        <w:tabs>
          <w:tab w:val="num" w:pos="360"/>
        </w:tabs>
        <w:ind w:left="360" w:hanging="360"/>
      </w:pPr>
      <w:rPr>
        <w:rFonts w:hint="default"/>
      </w:r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36">
    <w:nsid w:val="70954BBC"/>
    <w:multiLevelType w:val="multilevel"/>
    <w:tmpl w:val="4C2EDBD0"/>
    <w:lvl w:ilvl="0">
      <w:start w:val="1"/>
      <w:numFmt w:val="decimal"/>
      <w:lvlText w:val="%1."/>
      <w:lvlJc w:val="left"/>
      <w:pPr>
        <w:tabs>
          <w:tab w:val="num" w:pos="360"/>
        </w:tabs>
        <w:ind w:left="360" w:hanging="360"/>
      </w:pPr>
      <w:rPr>
        <w:rFonts w:hint="default"/>
      </w:r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37">
    <w:nsid w:val="727F50E5"/>
    <w:multiLevelType w:val="multilevel"/>
    <w:tmpl w:val="38E87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7221D45"/>
    <w:multiLevelType w:val="multilevel"/>
    <w:tmpl w:val="F034C25E"/>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39">
    <w:nsid w:val="79737D4F"/>
    <w:multiLevelType w:val="hybridMultilevel"/>
    <w:tmpl w:val="03506500"/>
    <w:lvl w:ilvl="0" w:tplc="E4DEC2E2">
      <w:start w:val="1"/>
      <w:numFmt w:val="bullet"/>
      <w:lvlText w:val=""/>
      <w:lvlJc w:val="left"/>
      <w:pPr>
        <w:tabs>
          <w:tab w:val="num" w:pos="720"/>
        </w:tabs>
        <w:ind w:left="720" w:hanging="360"/>
      </w:pPr>
      <w:rPr>
        <w:rFonts w:ascii="Symbol" w:hAnsi="Symbol" w:cs="Times New Roman" w:hint="default"/>
        <w:color w:val="auto"/>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0">
    <w:nsid w:val="79E11021"/>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41">
    <w:nsid w:val="7ADD4FB9"/>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42">
    <w:nsid w:val="7B490170"/>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43">
    <w:nsid w:val="7EFE1A47"/>
    <w:multiLevelType w:val="multilevel"/>
    <w:tmpl w:val="BA1A2D32"/>
    <w:lvl w:ilvl="0">
      <w:start w:val="1"/>
      <w:numFmt w:val="decimal"/>
      <w:lvlText w:val="%1."/>
      <w:lvlJc w:val="left"/>
      <w:pPr>
        <w:tabs>
          <w:tab w:val="num" w:pos="360"/>
        </w:tabs>
        <w:ind w:left="360" w:hanging="360"/>
      </w:pPr>
      <w:rPr>
        <w:rFonts w:hint="default"/>
      </w:r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num w:numId="1">
    <w:abstractNumId w:val="7"/>
  </w:num>
  <w:num w:numId="2">
    <w:abstractNumId w:val="42"/>
  </w:num>
  <w:num w:numId="3">
    <w:abstractNumId w:val="1"/>
    <w:lvlOverride w:ilvl="0">
      <w:lvl w:ilvl="0">
        <w:start w:val="1"/>
        <w:numFmt w:val="bullet"/>
        <w:lvlText w:val=""/>
        <w:legacy w:legacy="1" w:legacySpace="0" w:legacyIndent="283"/>
        <w:lvlJc w:val="left"/>
        <w:pPr>
          <w:ind w:left="3118" w:hanging="283"/>
        </w:pPr>
        <w:rPr>
          <w:rFonts w:ascii="Symbol" w:hAnsi="Symbol" w:hint="default"/>
        </w:rPr>
      </w:lvl>
    </w:lvlOverride>
  </w:num>
  <w:num w:numId="4">
    <w:abstractNumId w:val="27"/>
  </w:num>
  <w:num w:numId="5">
    <w:abstractNumId w:val="11"/>
  </w:num>
  <w:num w:numId="6">
    <w:abstractNumId w:val="38"/>
  </w:num>
  <w:num w:numId="7">
    <w:abstractNumId w:val="4"/>
  </w:num>
  <w:num w:numId="8">
    <w:abstractNumId w:val="36"/>
  </w:num>
  <w:num w:numId="9">
    <w:abstractNumId w:val="3"/>
  </w:num>
  <w:num w:numId="10">
    <w:abstractNumId w:val="12"/>
  </w:num>
  <w:num w:numId="11">
    <w:abstractNumId w:val="10"/>
  </w:num>
  <w:num w:numId="12">
    <w:abstractNumId w:val="18"/>
  </w:num>
  <w:num w:numId="13">
    <w:abstractNumId w:val="35"/>
  </w:num>
  <w:num w:numId="14">
    <w:abstractNumId w:val="29"/>
  </w:num>
  <w:num w:numId="15">
    <w:abstractNumId w:val="13"/>
  </w:num>
  <w:num w:numId="16">
    <w:abstractNumId w:val="43"/>
  </w:num>
  <w:num w:numId="17">
    <w:abstractNumId w:val="17"/>
  </w:num>
  <w:num w:numId="18">
    <w:abstractNumId w:val="25"/>
  </w:num>
  <w:num w:numId="19">
    <w:abstractNumId w:val="9"/>
  </w:num>
  <w:num w:numId="20">
    <w:abstractNumId w:val="2"/>
  </w:num>
  <w:num w:numId="21">
    <w:abstractNumId w:val="41"/>
  </w:num>
  <w:num w:numId="22">
    <w:abstractNumId w:val="31"/>
  </w:num>
  <w:num w:numId="23">
    <w:abstractNumId w:val="20"/>
  </w:num>
  <w:num w:numId="24">
    <w:abstractNumId w:val="32"/>
  </w:num>
  <w:num w:numId="25">
    <w:abstractNumId w:val="26"/>
  </w:num>
  <w:num w:numId="26">
    <w:abstractNumId w:val="34"/>
  </w:num>
  <w:num w:numId="27">
    <w:abstractNumId w:val="16"/>
  </w:num>
  <w:num w:numId="28">
    <w:abstractNumId w:val="33"/>
  </w:num>
  <w:num w:numId="29">
    <w:abstractNumId w:val="39"/>
  </w:num>
  <w:num w:numId="30">
    <w:abstractNumId w:val="28"/>
  </w:num>
  <w:num w:numId="31">
    <w:abstractNumId w:val="22"/>
  </w:num>
  <w:num w:numId="32">
    <w:abstractNumId w:val="23"/>
  </w:num>
  <w:num w:numId="33">
    <w:abstractNumId w:val="6"/>
  </w:num>
  <w:num w:numId="34">
    <w:abstractNumId w:val="40"/>
  </w:num>
  <w:num w:numId="35">
    <w:abstractNumId w:val="5"/>
  </w:num>
  <w:num w:numId="36">
    <w:abstractNumId w:val="14"/>
  </w:num>
  <w:num w:numId="37">
    <w:abstractNumId w:val="21"/>
  </w:num>
  <w:num w:numId="38">
    <w:abstractNumId w:val="8"/>
  </w:num>
  <w:num w:numId="39">
    <w:abstractNumId w:val="30"/>
  </w:num>
  <w:num w:numId="40">
    <w:abstractNumId w:val="15"/>
  </w:num>
  <w:num w:numId="41">
    <w:abstractNumId w:val="24"/>
  </w:num>
  <w:num w:numId="42">
    <w:abstractNumId w:val="19"/>
  </w:num>
  <w:num w:numId="43">
    <w:abstractNumId w:val="37"/>
  </w:num>
  <w:num w:numId="44">
    <w:abstractNumId w:val="0"/>
  </w:num>
  <w:num w:numId="45">
    <w:abstractNumId w:val="1"/>
    <w:lvlOverride w:ilvl="0">
      <w:lvl w:ilvl="0">
        <w:start w:val="1"/>
        <w:numFmt w:val="bullet"/>
        <w:lvlText w:val=""/>
        <w:legacy w:legacy="1" w:legacySpace="0" w:legacyIndent="283"/>
        <w:lvlJc w:val="left"/>
        <w:pPr>
          <w:ind w:left="643" w:hanging="283"/>
        </w:pPr>
        <w:rPr>
          <w:rFonts w:ascii="Symbol" w:hAnsi="Symbol" w:hint="default"/>
        </w:rPr>
      </w:lvl>
    </w:lvlOverride>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ocumentProtection w:edit="readOnly" w:enforcement="0"/>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AE3A58"/>
    <w:rsid w:val="00022D02"/>
    <w:rsid w:val="000263CA"/>
    <w:rsid w:val="000327D7"/>
    <w:rsid w:val="00064985"/>
    <w:rsid w:val="000728A5"/>
    <w:rsid w:val="00073E64"/>
    <w:rsid w:val="00084064"/>
    <w:rsid w:val="00091670"/>
    <w:rsid w:val="000C0D87"/>
    <w:rsid w:val="000C11AE"/>
    <w:rsid w:val="000C707D"/>
    <w:rsid w:val="000E1A5D"/>
    <w:rsid w:val="000E4A54"/>
    <w:rsid w:val="000F2A1E"/>
    <w:rsid w:val="00110948"/>
    <w:rsid w:val="001421C4"/>
    <w:rsid w:val="0015166D"/>
    <w:rsid w:val="00162AC4"/>
    <w:rsid w:val="00186120"/>
    <w:rsid w:val="0019386C"/>
    <w:rsid w:val="001942AF"/>
    <w:rsid w:val="001A1527"/>
    <w:rsid w:val="001A50B8"/>
    <w:rsid w:val="001A703E"/>
    <w:rsid w:val="001B2829"/>
    <w:rsid w:val="001C255C"/>
    <w:rsid w:val="001D1905"/>
    <w:rsid w:val="001F1AD3"/>
    <w:rsid w:val="00221E43"/>
    <w:rsid w:val="00222579"/>
    <w:rsid w:val="002231FC"/>
    <w:rsid w:val="00242A74"/>
    <w:rsid w:val="00246772"/>
    <w:rsid w:val="00251D10"/>
    <w:rsid w:val="002779AD"/>
    <w:rsid w:val="002827E6"/>
    <w:rsid w:val="0029273C"/>
    <w:rsid w:val="00294F6F"/>
    <w:rsid w:val="002A4AD4"/>
    <w:rsid w:val="002B2C0F"/>
    <w:rsid w:val="002C3238"/>
    <w:rsid w:val="002C61CE"/>
    <w:rsid w:val="002C659F"/>
    <w:rsid w:val="002E2003"/>
    <w:rsid w:val="002E3B79"/>
    <w:rsid w:val="002E5D15"/>
    <w:rsid w:val="00301D07"/>
    <w:rsid w:val="00304892"/>
    <w:rsid w:val="00314794"/>
    <w:rsid w:val="0033003D"/>
    <w:rsid w:val="00333BFD"/>
    <w:rsid w:val="003348D0"/>
    <w:rsid w:val="00366A9F"/>
    <w:rsid w:val="003826B7"/>
    <w:rsid w:val="0039127D"/>
    <w:rsid w:val="00396435"/>
    <w:rsid w:val="003A1A9B"/>
    <w:rsid w:val="003A71EC"/>
    <w:rsid w:val="003B1792"/>
    <w:rsid w:val="003C019F"/>
    <w:rsid w:val="003D5B48"/>
    <w:rsid w:val="003D77BF"/>
    <w:rsid w:val="003E4E8F"/>
    <w:rsid w:val="0041722A"/>
    <w:rsid w:val="00425482"/>
    <w:rsid w:val="00437F2B"/>
    <w:rsid w:val="004476CB"/>
    <w:rsid w:val="00453F7B"/>
    <w:rsid w:val="0047408D"/>
    <w:rsid w:val="004740F2"/>
    <w:rsid w:val="0048093A"/>
    <w:rsid w:val="00481AF5"/>
    <w:rsid w:val="00490402"/>
    <w:rsid w:val="004A1895"/>
    <w:rsid w:val="004A37B5"/>
    <w:rsid w:val="004B40C2"/>
    <w:rsid w:val="004D14F5"/>
    <w:rsid w:val="004F76F3"/>
    <w:rsid w:val="00500406"/>
    <w:rsid w:val="00502695"/>
    <w:rsid w:val="00503CF9"/>
    <w:rsid w:val="00505943"/>
    <w:rsid w:val="00506F18"/>
    <w:rsid w:val="00510F42"/>
    <w:rsid w:val="0051302C"/>
    <w:rsid w:val="00515DC3"/>
    <w:rsid w:val="0052330C"/>
    <w:rsid w:val="005330B8"/>
    <w:rsid w:val="00562DEC"/>
    <w:rsid w:val="00566EB4"/>
    <w:rsid w:val="00570933"/>
    <w:rsid w:val="005848F1"/>
    <w:rsid w:val="00584DFA"/>
    <w:rsid w:val="00591E5F"/>
    <w:rsid w:val="0059700F"/>
    <w:rsid w:val="005A0AE7"/>
    <w:rsid w:val="005A1FE5"/>
    <w:rsid w:val="005D101C"/>
    <w:rsid w:val="005E357B"/>
    <w:rsid w:val="005F1CA6"/>
    <w:rsid w:val="005F52B0"/>
    <w:rsid w:val="00600FA3"/>
    <w:rsid w:val="0061028C"/>
    <w:rsid w:val="00612774"/>
    <w:rsid w:val="00621E90"/>
    <w:rsid w:val="0062394D"/>
    <w:rsid w:val="00632EA0"/>
    <w:rsid w:val="0063618F"/>
    <w:rsid w:val="00636423"/>
    <w:rsid w:val="00637F39"/>
    <w:rsid w:val="0064512E"/>
    <w:rsid w:val="0065318F"/>
    <w:rsid w:val="006732B2"/>
    <w:rsid w:val="00691A3F"/>
    <w:rsid w:val="00693371"/>
    <w:rsid w:val="006D0526"/>
    <w:rsid w:val="006D05B4"/>
    <w:rsid w:val="006E2534"/>
    <w:rsid w:val="006F5E89"/>
    <w:rsid w:val="007160EA"/>
    <w:rsid w:val="0072157B"/>
    <w:rsid w:val="00725A75"/>
    <w:rsid w:val="00754598"/>
    <w:rsid w:val="00783209"/>
    <w:rsid w:val="00783D51"/>
    <w:rsid w:val="00790268"/>
    <w:rsid w:val="007A0BB4"/>
    <w:rsid w:val="007B5474"/>
    <w:rsid w:val="007D1428"/>
    <w:rsid w:val="007E0799"/>
    <w:rsid w:val="007F2007"/>
    <w:rsid w:val="007F401F"/>
    <w:rsid w:val="007F4FE0"/>
    <w:rsid w:val="0080183D"/>
    <w:rsid w:val="008021F5"/>
    <w:rsid w:val="0080321D"/>
    <w:rsid w:val="00813567"/>
    <w:rsid w:val="00824992"/>
    <w:rsid w:val="00832BAB"/>
    <w:rsid w:val="0085112A"/>
    <w:rsid w:val="00851F3C"/>
    <w:rsid w:val="00862107"/>
    <w:rsid w:val="008647E2"/>
    <w:rsid w:val="008B0557"/>
    <w:rsid w:val="008B1ED3"/>
    <w:rsid w:val="008D4468"/>
    <w:rsid w:val="008E07F3"/>
    <w:rsid w:val="008F57EB"/>
    <w:rsid w:val="00903634"/>
    <w:rsid w:val="00917FF5"/>
    <w:rsid w:val="009201BE"/>
    <w:rsid w:val="009258D8"/>
    <w:rsid w:val="0094111C"/>
    <w:rsid w:val="00943302"/>
    <w:rsid w:val="009435C4"/>
    <w:rsid w:val="0095700B"/>
    <w:rsid w:val="0098216B"/>
    <w:rsid w:val="0098458C"/>
    <w:rsid w:val="00990D28"/>
    <w:rsid w:val="00996784"/>
    <w:rsid w:val="009971EF"/>
    <w:rsid w:val="009A753F"/>
    <w:rsid w:val="009B2C7F"/>
    <w:rsid w:val="009C0EB9"/>
    <w:rsid w:val="009C0F36"/>
    <w:rsid w:val="009C1451"/>
    <w:rsid w:val="009D6F52"/>
    <w:rsid w:val="009E1D80"/>
    <w:rsid w:val="009F2209"/>
    <w:rsid w:val="009F79F4"/>
    <w:rsid w:val="00A035A7"/>
    <w:rsid w:val="00A04CDA"/>
    <w:rsid w:val="00A20F94"/>
    <w:rsid w:val="00A23DB9"/>
    <w:rsid w:val="00A2429A"/>
    <w:rsid w:val="00A2566B"/>
    <w:rsid w:val="00A3548A"/>
    <w:rsid w:val="00A35DFD"/>
    <w:rsid w:val="00A431BB"/>
    <w:rsid w:val="00A44567"/>
    <w:rsid w:val="00A6267F"/>
    <w:rsid w:val="00A716DE"/>
    <w:rsid w:val="00A83269"/>
    <w:rsid w:val="00A8437D"/>
    <w:rsid w:val="00A94B94"/>
    <w:rsid w:val="00A9529C"/>
    <w:rsid w:val="00A96C8E"/>
    <w:rsid w:val="00AB0862"/>
    <w:rsid w:val="00AB4312"/>
    <w:rsid w:val="00AD2B14"/>
    <w:rsid w:val="00AD40C5"/>
    <w:rsid w:val="00AD4D1B"/>
    <w:rsid w:val="00AE3A58"/>
    <w:rsid w:val="00AE6C9C"/>
    <w:rsid w:val="00AF43F4"/>
    <w:rsid w:val="00B01C39"/>
    <w:rsid w:val="00B03F7B"/>
    <w:rsid w:val="00B334B2"/>
    <w:rsid w:val="00B44458"/>
    <w:rsid w:val="00B4600A"/>
    <w:rsid w:val="00B4648F"/>
    <w:rsid w:val="00B702DE"/>
    <w:rsid w:val="00B80410"/>
    <w:rsid w:val="00B94163"/>
    <w:rsid w:val="00BB2700"/>
    <w:rsid w:val="00BC67A5"/>
    <w:rsid w:val="00BC7094"/>
    <w:rsid w:val="00BD6715"/>
    <w:rsid w:val="00BF6D5C"/>
    <w:rsid w:val="00C00D65"/>
    <w:rsid w:val="00C04C1C"/>
    <w:rsid w:val="00C054A4"/>
    <w:rsid w:val="00C117E0"/>
    <w:rsid w:val="00C15B78"/>
    <w:rsid w:val="00C23E80"/>
    <w:rsid w:val="00C271CC"/>
    <w:rsid w:val="00C66914"/>
    <w:rsid w:val="00C8377C"/>
    <w:rsid w:val="00C842CB"/>
    <w:rsid w:val="00CA5147"/>
    <w:rsid w:val="00CA6668"/>
    <w:rsid w:val="00CC2E1E"/>
    <w:rsid w:val="00CC4BDA"/>
    <w:rsid w:val="00D135B4"/>
    <w:rsid w:val="00D20CC2"/>
    <w:rsid w:val="00D23DC3"/>
    <w:rsid w:val="00D363AB"/>
    <w:rsid w:val="00D37718"/>
    <w:rsid w:val="00D50199"/>
    <w:rsid w:val="00D5062F"/>
    <w:rsid w:val="00D61798"/>
    <w:rsid w:val="00D6478D"/>
    <w:rsid w:val="00D77166"/>
    <w:rsid w:val="00D81617"/>
    <w:rsid w:val="00D92975"/>
    <w:rsid w:val="00D93075"/>
    <w:rsid w:val="00D933F3"/>
    <w:rsid w:val="00DA4DB3"/>
    <w:rsid w:val="00DA5D5D"/>
    <w:rsid w:val="00DC159A"/>
    <w:rsid w:val="00DC1DC9"/>
    <w:rsid w:val="00DD0B2C"/>
    <w:rsid w:val="00DD5B8F"/>
    <w:rsid w:val="00DF2EE3"/>
    <w:rsid w:val="00DF733A"/>
    <w:rsid w:val="00E01A62"/>
    <w:rsid w:val="00E10E68"/>
    <w:rsid w:val="00E13649"/>
    <w:rsid w:val="00E32FA8"/>
    <w:rsid w:val="00E3435B"/>
    <w:rsid w:val="00E54370"/>
    <w:rsid w:val="00E54E8D"/>
    <w:rsid w:val="00E6368A"/>
    <w:rsid w:val="00E70927"/>
    <w:rsid w:val="00E71450"/>
    <w:rsid w:val="00E8395F"/>
    <w:rsid w:val="00E85CFC"/>
    <w:rsid w:val="00E87AA2"/>
    <w:rsid w:val="00E9672E"/>
    <w:rsid w:val="00EA1F19"/>
    <w:rsid w:val="00EC3199"/>
    <w:rsid w:val="00EE5FDC"/>
    <w:rsid w:val="00EE6662"/>
    <w:rsid w:val="00EE77A3"/>
    <w:rsid w:val="00EF019D"/>
    <w:rsid w:val="00EF049C"/>
    <w:rsid w:val="00EF11F9"/>
    <w:rsid w:val="00EF392F"/>
    <w:rsid w:val="00EF7350"/>
    <w:rsid w:val="00F03C9B"/>
    <w:rsid w:val="00F076F0"/>
    <w:rsid w:val="00F16D5F"/>
    <w:rsid w:val="00F22808"/>
    <w:rsid w:val="00F369FC"/>
    <w:rsid w:val="00F420F4"/>
    <w:rsid w:val="00F44E4F"/>
    <w:rsid w:val="00F473AE"/>
    <w:rsid w:val="00F5785D"/>
    <w:rsid w:val="00F60904"/>
    <w:rsid w:val="00FE17E7"/>
    <w:rsid w:val="00FE27D2"/>
    <w:rsid w:val="00FE6F26"/>
    <w:rsid w:val="00FF194D"/>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302C"/>
    <w:rPr>
      <w:sz w:val="22"/>
    </w:rPr>
  </w:style>
  <w:style w:type="paragraph" w:styleId="Overskrift1">
    <w:name w:val="heading 1"/>
    <w:basedOn w:val="Normal"/>
    <w:next w:val="Normal"/>
    <w:autoRedefine/>
    <w:qFormat/>
    <w:rsid w:val="00566EB4"/>
    <w:pPr>
      <w:keepNext/>
      <w:spacing w:before="240" w:after="60"/>
      <w:outlineLvl w:val="0"/>
    </w:pPr>
    <w:rPr>
      <w:b/>
      <w:noProof/>
      <w:kern w:val="28"/>
      <w:sz w:val="36"/>
    </w:rPr>
  </w:style>
  <w:style w:type="paragraph" w:styleId="Overskrift2">
    <w:name w:val="heading 2"/>
    <w:basedOn w:val="Normal"/>
    <w:next w:val="Normal"/>
    <w:autoRedefine/>
    <w:qFormat/>
    <w:rsid w:val="008D4468"/>
    <w:pPr>
      <w:keepNext/>
      <w:pBdr>
        <w:top w:val="single" w:sz="4" w:space="1" w:color="auto"/>
        <w:left w:val="single" w:sz="4" w:space="4" w:color="auto"/>
        <w:bottom w:val="single" w:sz="4" w:space="1" w:color="auto"/>
        <w:right w:val="single" w:sz="4" w:space="4" w:color="auto"/>
      </w:pBdr>
      <w:spacing w:before="240" w:after="60"/>
      <w:outlineLvl w:val="1"/>
    </w:pPr>
    <w:rPr>
      <w:rFonts w:ascii="Arial" w:hAnsi="Arial"/>
      <w:shadow/>
      <w:sz w:val="28"/>
    </w:rPr>
  </w:style>
  <w:style w:type="paragraph" w:styleId="Overskrift3">
    <w:name w:val="heading 3"/>
    <w:basedOn w:val="Normal"/>
    <w:next w:val="Normal"/>
    <w:link w:val="Overskrift3Tegn"/>
    <w:autoRedefine/>
    <w:qFormat/>
    <w:rsid w:val="0051302C"/>
    <w:pPr>
      <w:keepNext/>
      <w:pBdr>
        <w:bottom w:val="single" w:sz="4" w:space="1" w:color="auto"/>
      </w:pBdr>
      <w:spacing w:before="240" w:after="60"/>
      <w:outlineLvl w:val="2"/>
    </w:pPr>
    <w:rPr>
      <w:rFonts w:ascii="Arial" w:hAnsi="Arial"/>
      <w:b/>
      <w:sz w:val="24"/>
    </w:rPr>
  </w:style>
  <w:style w:type="paragraph" w:styleId="Overskrift4">
    <w:name w:val="heading 4"/>
    <w:basedOn w:val="Normal"/>
    <w:next w:val="Normal"/>
    <w:link w:val="Overskrift4Tegn"/>
    <w:autoRedefine/>
    <w:qFormat/>
    <w:rsid w:val="0051302C"/>
    <w:pPr>
      <w:keepNext/>
      <w:outlineLvl w:val="3"/>
    </w:pPr>
    <w:rPr>
      <w:rFonts w:ascii="Arial" w:hAnsi="Arial"/>
      <w:b/>
      <w:sz w:val="24"/>
    </w:rPr>
  </w:style>
  <w:style w:type="paragraph" w:styleId="Overskrift5">
    <w:name w:val="heading 5"/>
    <w:basedOn w:val="Normal"/>
    <w:next w:val="Normal"/>
    <w:autoRedefine/>
    <w:qFormat/>
    <w:rsid w:val="0051302C"/>
    <w:pPr>
      <w:keepNext/>
      <w:ind w:left="708"/>
      <w:outlineLvl w:val="4"/>
    </w:pPr>
    <w:rPr>
      <w:b/>
    </w:rPr>
  </w:style>
  <w:style w:type="paragraph" w:styleId="Overskrift6">
    <w:name w:val="heading 6"/>
    <w:basedOn w:val="Normal"/>
    <w:next w:val="Normal"/>
    <w:qFormat/>
    <w:rsid w:val="0051302C"/>
    <w:pPr>
      <w:keepNext/>
      <w:outlineLvl w:val="5"/>
    </w:pPr>
    <w:rPr>
      <w:b/>
      <w:i/>
      <w:sz w:val="32"/>
    </w:rPr>
  </w:style>
  <w:style w:type="paragraph" w:styleId="Overskrift7">
    <w:name w:val="heading 7"/>
    <w:basedOn w:val="Normal"/>
    <w:next w:val="Normal"/>
    <w:qFormat/>
    <w:rsid w:val="0051302C"/>
    <w:pPr>
      <w:keepNext/>
      <w:outlineLvl w:val="6"/>
    </w:pPr>
    <w:rPr>
      <w:i/>
    </w:rPr>
  </w:style>
  <w:style w:type="paragraph" w:styleId="Overskrift8">
    <w:name w:val="heading 8"/>
    <w:basedOn w:val="Normal"/>
    <w:next w:val="Normal"/>
    <w:qFormat/>
    <w:rsid w:val="0051302C"/>
    <w:pPr>
      <w:keepNext/>
      <w:ind w:left="708"/>
      <w:outlineLvl w:val="7"/>
    </w:pPr>
    <w:rPr>
      <w:i/>
      <w:u w:val="single"/>
    </w:rPr>
  </w:style>
  <w:style w:type="paragraph" w:styleId="Overskrift9">
    <w:name w:val="heading 9"/>
    <w:basedOn w:val="Normal"/>
    <w:next w:val="Normal"/>
    <w:qFormat/>
    <w:rsid w:val="0051302C"/>
    <w:pPr>
      <w:keepNext/>
      <w:outlineLvl w:val="8"/>
    </w:pPr>
    <w:rPr>
      <w: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bildetekst">
    <w:name w:val="bildetekst"/>
    <w:basedOn w:val="Normal"/>
    <w:rsid w:val="0051302C"/>
  </w:style>
  <w:style w:type="paragraph" w:styleId="INNH1">
    <w:name w:val="toc 1"/>
    <w:basedOn w:val="Normal"/>
    <w:next w:val="Normal"/>
    <w:autoRedefine/>
    <w:uiPriority w:val="39"/>
    <w:rsid w:val="0051302C"/>
    <w:pPr>
      <w:spacing w:before="120" w:after="120"/>
    </w:pPr>
    <w:rPr>
      <w:b/>
      <w:caps/>
      <w:sz w:val="20"/>
    </w:rPr>
  </w:style>
  <w:style w:type="paragraph" w:styleId="INNH2">
    <w:name w:val="toc 2"/>
    <w:basedOn w:val="Normal"/>
    <w:next w:val="Normal"/>
    <w:autoRedefine/>
    <w:uiPriority w:val="39"/>
    <w:rsid w:val="0051302C"/>
    <w:pPr>
      <w:ind w:left="220"/>
    </w:pPr>
    <w:rPr>
      <w:smallCaps/>
      <w:sz w:val="20"/>
    </w:rPr>
  </w:style>
  <w:style w:type="paragraph" w:styleId="INNH3">
    <w:name w:val="toc 3"/>
    <w:basedOn w:val="Normal"/>
    <w:next w:val="Normal"/>
    <w:autoRedefine/>
    <w:uiPriority w:val="39"/>
    <w:rsid w:val="0051302C"/>
    <w:pPr>
      <w:ind w:left="440"/>
    </w:pPr>
    <w:rPr>
      <w:i/>
      <w:sz w:val="20"/>
    </w:rPr>
  </w:style>
  <w:style w:type="paragraph" w:styleId="INNH4">
    <w:name w:val="toc 4"/>
    <w:basedOn w:val="Normal"/>
    <w:next w:val="Normal"/>
    <w:autoRedefine/>
    <w:uiPriority w:val="39"/>
    <w:rsid w:val="0051302C"/>
    <w:pPr>
      <w:ind w:left="660"/>
    </w:pPr>
    <w:rPr>
      <w:sz w:val="18"/>
    </w:rPr>
  </w:style>
  <w:style w:type="paragraph" w:styleId="INNH5">
    <w:name w:val="toc 5"/>
    <w:basedOn w:val="Normal"/>
    <w:next w:val="Normal"/>
    <w:autoRedefine/>
    <w:uiPriority w:val="39"/>
    <w:rsid w:val="0051302C"/>
    <w:pPr>
      <w:ind w:left="880"/>
    </w:pPr>
    <w:rPr>
      <w:sz w:val="18"/>
    </w:rPr>
  </w:style>
  <w:style w:type="paragraph" w:styleId="INNH6">
    <w:name w:val="toc 6"/>
    <w:basedOn w:val="Normal"/>
    <w:next w:val="Normal"/>
    <w:autoRedefine/>
    <w:uiPriority w:val="39"/>
    <w:rsid w:val="0051302C"/>
    <w:pPr>
      <w:ind w:left="1100"/>
    </w:pPr>
    <w:rPr>
      <w:sz w:val="18"/>
    </w:rPr>
  </w:style>
  <w:style w:type="paragraph" w:styleId="INNH7">
    <w:name w:val="toc 7"/>
    <w:basedOn w:val="Normal"/>
    <w:next w:val="Normal"/>
    <w:autoRedefine/>
    <w:uiPriority w:val="39"/>
    <w:rsid w:val="0051302C"/>
    <w:pPr>
      <w:ind w:left="1320"/>
    </w:pPr>
    <w:rPr>
      <w:sz w:val="18"/>
    </w:rPr>
  </w:style>
  <w:style w:type="paragraph" w:styleId="INNH8">
    <w:name w:val="toc 8"/>
    <w:basedOn w:val="Normal"/>
    <w:next w:val="Normal"/>
    <w:autoRedefine/>
    <w:uiPriority w:val="39"/>
    <w:rsid w:val="0051302C"/>
    <w:pPr>
      <w:ind w:left="1540"/>
    </w:pPr>
    <w:rPr>
      <w:sz w:val="18"/>
    </w:rPr>
  </w:style>
  <w:style w:type="paragraph" w:styleId="INNH9">
    <w:name w:val="toc 9"/>
    <w:basedOn w:val="Normal"/>
    <w:next w:val="Normal"/>
    <w:autoRedefine/>
    <w:uiPriority w:val="39"/>
    <w:rsid w:val="0051302C"/>
    <w:pPr>
      <w:ind w:left="1760"/>
    </w:pPr>
    <w:rPr>
      <w:sz w:val="18"/>
    </w:rPr>
  </w:style>
  <w:style w:type="paragraph" w:styleId="Bunntekst">
    <w:name w:val="footer"/>
    <w:basedOn w:val="Normal"/>
    <w:rsid w:val="0051302C"/>
    <w:pPr>
      <w:tabs>
        <w:tab w:val="center" w:pos="4536"/>
        <w:tab w:val="right" w:pos="9072"/>
      </w:tabs>
    </w:pPr>
  </w:style>
  <w:style w:type="character" w:styleId="Sidetall">
    <w:name w:val="page number"/>
    <w:basedOn w:val="Standardskriftforavsnitt"/>
    <w:rsid w:val="0051302C"/>
  </w:style>
  <w:style w:type="paragraph" w:styleId="Brdtekst">
    <w:name w:val="Body Text"/>
    <w:basedOn w:val="Normal"/>
    <w:rsid w:val="0051302C"/>
  </w:style>
  <w:style w:type="paragraph" w:styleId="Brdtekstinnrykk">
    <w:name w:val="Body Text Indent"/>
    <w:basedOn w:val="Normal"/>
    <w:link w:val="BrdtekstinnrykkTegn"/>
    <w:rsid w:val="0051302C"/>
    <w:pPr>
      <w:tabs>
        <w:tab w:val="left" w:pos="2835"/>
        <w:tab w:val="left" w:pos="3119"/>
        <w:tab w:val="left" w:pos="3686"/>
      </w:tabs>
      <w:ind w:left="2832"/>
    </w:pPr>
  </w:style>
  <w:style w:type="paragraph" w:styleId="Brdtekstinnrykk2">
    <w:name w:val="Body Text Indent 2"/>
    <w:basedOn w:val="Normal"/>
    <w:rsid w:val="0051302C"/>
    <w:pPr>
      <w:tabs>
        <w:tab w:val="left" w:pos="3686"/>
      </w:tabs>
      <w:ind w:left="2127" w:hanging="1418"/>
    </w:pPr>
  </w:style>
  <w:style w:type="paragraph" w:styleId="Brdtekstinnrykk3">
    <w:name w:val="Body Text Indent 3"/>
    <w:basedOn w:val="Normal"/>
    <w:link w:val="Brdtekstinnrykk3Tegn"/>
    <w:rsid w:val="0051302C"/>
    <w:pPr>
      <w:tabs>
        <w:tab w:val="left" w:pos="2127"/>
        <w:tab w:val="left" w:pos="3119"/>
        <w:tab w:val="left" w:pos="3686"/>
      </w:tabs>
      <w:ind w:left="2124"/>
    </w:pPr>
  </w:style>
  <w:style w:type="paragraph" w:styleId="Topptekst">
    <w:name w:val="header"/>
    <w:basedOn w:val="Normal"/>
    <w:rsid w:val="0051302C"/>
    <w:pPr>
      <w:tabs>
        <w:tab w:val="center" w:pos="4536"/>
        <w:tab w:val="right" w:pos="9072"/>
      </w:tabs>
    </w:pPr>
  </w:style>
  <w:style w:type="paragraph" w:styleId="Dokumentkart">
    <w:name w:val="Document Map"/>
    <w:basedOn w:val="Normal"/>
    <w:semiHidden/>
    <w:rsid w:val="0051302C"/>
    <w:pPr>
      <w:shd w:val="clear" w:color="auto" w:fill="000080"/>
    </w:pPr>
    <w:rPr>
      <w:rFonts w:ascii="Tahoma" w:hAnsi="Tahoma"/>
    </w:rPr>
  </w:style>
  <w:style w:type="character" w:styleId="Hyperkobling">
    <w:name w:val="Hyperlink"/>
    <w:basedOn w:val="Standardskriftforavsnitt"/>
    <w:uiPriority w:val="99"/>
    <w:rsid w:val="0051302C"/>
    <w:rPr>
      <w:color w:val="0000FF"/>
      <w:u w:val="single"/>
    </w:rPr>
  </w:style>
  <w:style w:type="paragraph" w:styleId="Vanliginnrykk">
    <w:name w:val="Normal Indent"/>
    <w:basedOn w:val="Normal"/>
    <w:rsid w:val="0051302C"/>
    <w:pPr>
      <w:ind w:left="708"/>
    </w:pPr>
  </w:style>
  <w:style w:type="paragraph" w:styleId="Fotnotetekst">
    <w:name w:val="footnote text"/>
    <w:basedOn w:val="Normal"/>
    <w:semiHidden/>
    <w:rsid w:val="0051302C"/>
    <w:rPr>
      <w:sz w:val="20"/>
    </w:rPr>
  </w:style>
  <w:style w:type="character" w:styleId="Fotnotereferanse">
    <w:name w:val="footnote reference"/>
    <w:basedOn w:val="Standardskriftforavsnitt"/>
    <w:semiHidden/>
    <w:rsid w:val="0051302C"/>
    <w:rPr>
      <w:vertAlign w:val="superscript"/>
    </w:rPr>
  </w:style>
  <w:style w:type="paragraph" w:styleId="Brdtekst2">
    <w:name w:val="Body Text 2"/>
    <w:basedOn w:val="Normal"/>
    <w:rsid w:val="0051302C"/>
    <w:rPr>
      <w:i/>
    </w:rPr>
  </w:style>
  <w:style w:type="paragraph" w:styleId="Bobletekst">
    <w:name w:val="Balloon Text"/>
    <w:basedOn w:val="Normal"/>
    <w:semiHidden/>
    <w:rsid w:val="00AE3A58"/>
    <w:rPr>
      <w:rFonts w:ascii="Tahoma" w:hAnsi="Tahoma" w:cs="Tahoma"/>
      <w:sz w:val="16"/>
      <w:szCs w:val="16"/>
    </w:rPr>
  </w:style>
  <w:style w:type="paragraph" w:customStyle="1" w:styleId="Brdtekstpflgende">
    <w:name w:val="Brødtekst påfølgende"/>
    <w:basedOn w:val="Brdtekst"/>
    <w:rsid w:val="00783209"/>
    <w:pPr>
      <w:spacing w:before="60" w:after="60"/>
    </w:pPr>
    <w:rPr>
      <w:sz w:val="24"/>
    </w:rPr>
  </w:style>
  <w:style w:type="character" w:customStyle="1" w:styleId="brodtekst1">
    <w:name w:val="brodtekst1"/>
    <w:basedOn w:val="Standardskriftforavsnitt"/>
    <w:rsid w:val="00FE6F26"/>
    <w:rPr>
      <w:rFonts w:ascii="Arial" w:hAnsi="Arial" w:cs="Arial" w:hint="default"/>
      <w:b w:val="0"/>
      <w:bCs w:val="0"/>
      <w:sz w:val="17"/>
      <w:szCs w:val="17"/>
    </w:rPr>
  </w:style>
  <w:style w:type="paragraph" w:styleId="Punktmerketliste">
    <w:name w:val="List Bullet"/>
    <w:basedOn w:val="Normal"/>
    <w:rsid w:val="00BD6715"/>
    <w:pPr>
      <w:numPr>
        <w:numId w:val="44"/>
      </w:numPr>
    </w:pPr>
  </w:style>
  <w:style w:type="character" w:customStyle="1" w:styleId="Overskrift3Tegn">
    <w:name w:val="Overskrift 3 Tegn"/>
    <w:basedOn w:val="Standardskriftforavsnitt"/>
    <w:link w:val="Overskrift3"/>
    <w:rsid w:val="00B80410"/>
    <w:rPr>
      <w:rFonts w:ascii="Arial" w:hAnsi="Arial"/>
      <w:b/>
      <w:sz w:val="24"/>
    </w:rPr>
  </w:style>
  <w:style w:type="character" w:customStyle="1" w:styleId="Overskrift4Tegn">
    <w:name w:val="Overskrift 4 Tegn"/>
    <w:basedOn w:val="Standardskriftforavsnitt"/>
    <w:link w:val="Overskrift4"/>
    <w:rsid w:val="00A44567"/>
    <w:rPr>
      <w:rFonts w:ascii="Arial" w:hAnsi="Arial"/>
      <w:b/>
      <w:sz w:val="24"/>
    </w:rPr>
  </w:style>
  <w:style w:type="character" w:customStyle="1" w:styleId="BrdtekstinnrykkTegn">
    <w:name w:val="Brødtekstinnrykk Tegn"/>
    <w:basedOn w:val="Standardskriftforavsnitt"/>
    <w:link w:val="Brdtekstinnrykk"/>
    <w:rsid w:val="00A44567"/>
    <w:rPr>
      <w:sz w:val="22"/>
    </w:rPr>
  </w:style>
  <w:style w:type="character" w:customStyle="1" w:styleId="Brdtekstinnrykk3Tegn">
    <w:name w:val="Brødtekstinnrykk 3 Tegn"/>
    <w:basedOn w:val="Standardskriftforavsnitt"/>
    <w:link w:val="Brdtekstinnrykk3"/>
    <w:rsid w:val="00D37718"/>
    <w:rPr>
      <w:sz w:val="22"/>
    </w:rPr>
  </w:style>
  <w:style w:type="character" w:styleId="Utheving">
    <w:name w:val="Emphasis"/>
    <w:basedOn w:val="Standardskriftforavsnitt"/>
    <w:uiPriority w:val="20"/>
    <w:qFormat/>
    <w:rsid w:val="00E87AA2"/>
    <w:rPr>
      <w:i/>
      <w:iCs/>
    </w:rPr>
  </w:style>
</w:styles>
</file>

<file path=word/webSettings.xml><?xml version="1.0" encoding="utf-8"?>
<w:webSettings xmlns:r="http://schemas.openxmlformats.org/officeDocument/2006/relationships" xmlns:w="http://schemas.openxmlformats.org/wordprocessingml/2006/main">
  <w:divs>
    <w:div w:id="536967601">
      <w:bodyDiv w:val="1"/>
      <w:marLeft w:val="0"/>
      <w:marRight w:val="0"/>
      <w:marTop w:val="0"/>
      <w:marBottom w:val="0"/>
      <w:divBdr>
        <w:top w:val="none" w:sz="0" w:space="0" w:color="auto"/>
        <w:left w:val="none" w:sz="0" w:space="0" w:color="auto"/>
        <w:bottom w:val="none" w:sz="0" w:space="0" w:color="auto"/>
        <w:right w:val="none" w:sz="0" w:space="0" w:color="auto"/>
      </w:divBdr>
    </w:div>
    <w:div w:id="683673450">
      <w:bodyDiv w:val="1"/>
      <w:marLeft w:val="0"/>
      <w:marRight w:val="0"/>
      <w:marTop w:val="0"/>
      <w:marBottom w:val="0"/>
      <w:divBdr>
        <w:top w:val="none" w:sz="0" w:space="0" w:color="auto"/>
        <w:left w:val="none" w:sz="0" w:space="0" w:color="auto"/>
        <w:bottom w:val="none" w:sz="0" w:space="0" w:color="auto"/>
        <w:right w:val="none" w:sz="0" w:space="0" w:color="auto"/>
      </w:divBdr>
    </w:div>
    <w:div w:id="740252968">
      <w:bodyDiv w:val="1"/>
      <w:marLeft w:val="0"/>
      <w:marRight w:val="0"/>
      <w:marTop w:val="0"/>
      <w:marBottom w:val="0"/>
      <w:divBdr>
        <w:top w:val="none" w:sz="0" w:space="0" w:color="auto"/>
        <w:left w:val="none" w:sz="0" w:space="0" w:color="auto"/>
        <w:bottom w:val="none" w:sz="0" w:space="0" w:color="auto"/>
        <w:right w:val="none" w:sz="0" w:space="0" w:color="auto"/>
      </w:divBdr>
    </w:div>
    <w:div w:id="1322654964">
      <w:bodyDiv w:val="1"/>
      <w:marLeft w:val="0"/>
      <w:marRight w:val="0"/>
      <w:marTop w:val="0"/>
      <w:marBottom w:val="0"/>
      <w:divBdr>
        <w:top w:val="none" w:sz="0" w:space="0" w:color="auto"/>
        <w:left w:val="none" w:sz="0" w:space="0" w:color="auto"/>
        <w:bottom w:val="none" w:sz="0" w:space="0" w:color="auto"/>
        <w:right w:val="none" w:sz="0" w:space="0" w:color="auto"/>
      </w:divBdr>
      <w:divsChild>
        <w:div w:id="482967053">
          <w:marLeft w:val="0"/>
          <w:marRight w:val="0"/>
          <w:marTop w:val="0"/>
          <w:marBottom w:val="0"/>
          <w:divBdr>
            <w:top w:val="none" w:sz="0" w:space="0" w:color="auto"/>
            <w:left w:val="none" w:sz="0" w:space="0" w:color="auto"/>
            <w:bottom w:val="none" w:sz="0" w:space="0" w:color="auto"/>
            <w:right w:val="none" w:sz="0" w:space="0" w:color="auto"/>
          </w:divBdr>
        </w:div>
        <w:div w:id="1251812540">
          <w:marLeft w:val="0"/>
          <w:marRight w:val="0"/>
          <w:marTop w:val="0"/>
          <w:marBottom w:val="0"/>
          <w:divBdr>
            <w:top w:val="none" w:sz="0" w:space="0" w:color="auto"/>
            <w:left w:val="none" w:sz="0" w:space="0" w:color="auto"/>
            <w:bottom w:val="none" w:sz="0" w:space="0" w:color="auto"/>
            <w:right w:val="none" w:sz="0" w:space="0" w:color="auto"/>
          </w:divBdr>
        </w:div>
        <w:div w:id="1925407399">
          <w:marLeft w:val="0"/>
          <w:marRight w:val="0"/>
          <w:marTop w:val="0"/>
          <w:marBottom w:val="0"/>
          <w:divBdr>
            <w:top w:val="none" w:sz="0" w:space="0" w:color="auto"/>
            <w:left w:val="none" w:sz="0" w:space="0" w:color="auto"/>
            <w:bottom w:val="none" w:sz="0" w:space="0" w:color="auto"/>
            <w:right w:val="none" w:sz="0" w:space="0" w:color="auto"/>
          </w:divBdr>
        </w:div>
      </w:divsChild>
    </w:div>
    <w:div w:id="210850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lsedirektoratet.no/vp/multimedia/archive/00001/IS-1060_1481a.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nsgarskolen.n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59</Pages>
  <Words>15301</Words>
  <Characters>98769</Characters>
  <Application>Microsoft Office Word</Application>
  <DocSecurity>0</DocSecurity>
  <Lines>823</Lines>
  <Paragraphs>227</Paragraphs>
  <ScaleCrop>false</ScaleCrop>
  <HeadingPairs>
    <vt:vector size="2" baseType="variant">
      <vt:variant>
        <vt:lpstr>Tittel</vt:lpstr>
      </vt:variant>
      <vt:variant>
        <vt:i4>1</vt:i4>
      </vt:variant>
    </vt:vector>
  </HeadingPairs>
  <TitlesOfParts>
    <vt:vector size="1" baseType="lpstr">
      <vt:lpstr>ANSGAR TEOLOGISKE HØGSKOLE</vt:lpstr>
    </vt:vector>
  </TitlesOfParts>
  <Company>Ansgarskolen</Company>
  <LinksUpToDate>false</LinksUpToDate>
  <CharactersWithSpaces>113843</CharactersWithSpaces>
  <SharedDoc>false</SharedDoc>
  <HLinks>
    <vt:vector size="636" baseType="variant">
      <vt:variant>
        <vt:i4>6291500</vt:i4>
      </vt:variant>
      <vt:variant>
        <vt:i4>633</vt:i4>
      </vt:variant>
      <vt:variant>
        <vt:i4>0</vt:i4>
      </vt:variant>
      <vt:variant>
        <vt:i4>5</vt:i4>
      </vt:variant>
      <vt:variant>
        <vt:lpwstr>http://www.ansgarskolen.no/</vt:lpwstr>
      </vt:variant>
      <vt:variant>
        <vt:lpwstr/>
      </vt:variant>
      <vt:variant>
        <vt:i4>1703987</vt:i4>
      </vt:variant>
      <vt:variant>
        <vt:i4>626</vt:i4>
      </vt:variant>
      <vt:variant>
        <vt:i4>0</vt:i4>
      </vt:variant>
      <vt:variant>
        <vt:i4>5</vt:i4>
      </vt:variant>
      <vt:variant>
        <vt:lpwstr/>
      </vt:variant>
      <vt:variant>
        <vt:lpwstr>_Toc233779503</vt:lpwstr>
      </vt:variant>
      <vt:variant>
        <vt:i4>1703987</vt:i4>
      </vt:variant>
      <vt:variant>
        <vt:i4>620</vt:i4>
      </vt:variant>
      <vt:variant>
        <vt:i4>0</vt:i4>
      </vt:variant>
      <vt:variant>
        <vt:i4>5</vt:i4>
      </vt:variant>
      <vt:variant>
        <vt:lpwstr/>
      </vt:variant>
      <vt:variant>
        <vt:lpwstr>_Toc233779502</vt:lpwstr>
      </vt:variant>
      <vt:variant>
        <vt:i4>1703987</vt:i4>
      </vt:variant>
      <vt:variant>
        <vt:i4>614</vt:i4>
      </vt:variant>
      <vt:variant>
        <vt:i4>0</vt:i4>
      </vt:variant>
      <vt:variant>
        <vt:i4>5</vt:i4>
      </vt:variant>
      <vt:variant>
        <vt:lpwstr/>
      </vt:variant>
      <vt:variant>
        <vt:lpwstr>_Toc233779501</vt:lpwstr>
      </vt:variant>
      <vt:variant>
        <vt:i4>1703987</vt:i4>
      </vt:variant>
      <vt:variant>
        <vt:i4>608</vt:i4>
      </vt:variant>
      <vt:variant>
        <vt:i4>0</vt:i4>
      </vt:variant>
      <vt:variant>
        <vt:i4>5</vt:i4>
      </vt:variant>
      <vt:variant>
        <vt:lpwstr/>
      </vt:variant>
      <vt:variant>
        <vt:lpwstr>_Toc233779500</vt:lpwstr>
      </vt:variant>
      <vt:variant>
        <vt:i4>1245234</vt:i4>
      </vt:variant>
      <vt:variant>
        <vt:i4>602</vt:i4>
      </vt:variant>
      <vt:variant>
        <vt:i4>0</vt:i4>
      </vt:variant>
      <vt:variant>
        <vt:i4>5</vt:i4>
      </vt:variant>
      <vt:variant>
        <vt:lpwstr/>
      </vt:variant>
      <vt:variant>
        <vt:lpwstr>_Toc233779499</vt:lpwstr>
      </vt:variant>
      <vt:variant>
        <vt:i4>1245234</vt:i4>
      </vt:variant>
      <vt:variant>
        <vt:i4>596</vt:i4>
      </vt:variant>
      <vt:variant>
        <vt:i4>0</vt:i4>
      </vt:variant>
      <vt:variant>
        <vt:i4>5</vt:i4>
      </vt:variant>
      <vt:variant>
        <vt:lpwstr/>
      </vt:variant>
      <vt:variant>
        <vt:lpwstr>_Toc233779498</vt:lpwstr>
      </vt:variant>
      <vt:variant>
        <vt:i4>1245234</vt:i4>
      </vt:variant>
      <vt:variant>
        <vt:i4>590</vt:i4>
      </vt:variant>
      <vt:variant>
        <vt:i4>0</vt:i4>
      </vt:variant>
      <vt:variant>
        <vt:i4>5</vt:i4>
      </vt:variant>
      <vt:variant>
        <vt:lpwstr/>
      </vt:variant>
      <vt:variant>
        <vt:lpwstr>_Toc233779497</vt:lpwstr>
      </vt:variant>
      <vt:variant>
        <vt:i4>1245234</vt:i4>
      </vt:variant>
      <vt:variant>
        <vt:i4>584</vt:i4>
      </vt:variant>
      <vt:variant>
        <vt:i4>0</vt:i4>
      </vt:variant>
      <vt:variant>
        <vt:i4>5</vt:i4>
      </vt:variant>
      <vt:variant>
        <vt:lpwstr/>
      </vt:variant>
      <vt:variant>
        <vt:lpwstr>_Toc233779496</vt:lpwstr>
      </vt:variant>
      <vt:variant>
        <vt:i4>1245234</vt:i4>
      </vt:variant>
      <vt:variant>
        <vt:i4>578</vt:i4>
      </vt:variant>
      <vt:variant>
        <vt:i4>0</vt:i4>
      </vt:variant>
      <vt:variant>
        <vt:i4>5</vt:i4>
      </vt:variant>
      <vt:variant>
        <vt:lpwstr/>
      </vt:variant>
      <vt:variant>
        <vt:lpwstr>_Toc233779495</vt:lpwstr>
      </vt:variant>
      <vt:variant>
        <vt:i4>1245234</vt:i4>
      </vt:variant>
      <vt:variant>
        <vt:i4>572</vt:i4>
      </vt:variant>
      <vt:variant>
        <vt:i4>0</vt:i4>
      </vt:variant>
      <vt:variant>
        <vt:i4>5</vt:i4>
      </vt:variant>
      <vt:variant>
        <vt:lpwstr/>
      </vt:variant>
      <vt:variant>
        <vt:lpwstr>_Toc233779494</vt:lpwstr>
      </vt:variant>
      <vt:variant>
        <vt:i4>1245234</vt:i4>
      </vt:variant>
      <vt:variant>
        <vt:i4>566</vt:i4>
      </vt:variant>
      <vt:variant>
        <vt:i4>0</vt:i4>
      </vt:variant>
      <vt:variant>
        <vt:i4>5</vt:i4>
      </vt:variant>
      <vt:variant>
        <vt:lpwstr/>
      </vt:variant>
      <vt:variant>
        <vt:lpwstr>_Toc233779493</vt:lpwstr>
      </vt:variant>
      <vt:variant>
        <vt:i4>1245234</vt:i4>
      </vt:variant>
      <vt:variant>
        <vt:i4>560</vt:i4>
      </vt:variant>
      <vt:variant>
        <vt:i4>0</vt:i4>
      </vt:variant>
      <vt:variant>
        <vt:i4>5</vt:i4>
      </vt:variant>
      <vt:variant>
        <vt:lpwstr/>
      </vt:variant>
      <vt:variant>
        <vt:lpwstr>_Toc233779492</vt:lpwstr>
      </vt:variant>
      <vt:variant>
        <vt:i4>1245234</vt:i4>
      </vt:variant>
      <vt:variant>
        <vt:i4>554</vt:i4>
      </vt:variant>
      <vt:variant>
        <vt:i4>0</vt:i4>
      </vt:variant>
      <vt:variant>
        <vt:i4>5</vt:i4>
      </vt:variant>
      <vt:variant>
        <vt:lpwstr/>
      </vt:variant>
      <vt:variant>
        <vt:lpwstr>_Toc233779491</vt:lpwstr>
      </vt:variant>
      <vt:variant>
        <vt:i4>1245234</vt:i4>
      </vt:variant>
      <vt:variant>
        <vt:i4>548</vt:i4>
      </vt:variant>
      <vt:variant>
        <vt:i4>0</vt:i4>
      </vt:variant>
      <vt:variant>
        <vt:i4>5</vt:i4>
      </vt:variant>
      <vt:variant>
        <vt:lpwstr/>
      </vt:variant>
      <vt:variant>
        <vt:lpwstr>_Toc233779490</vt:lpwstr>
      </vt:variant>
      <vt:variant>
        <vt:i4>1179698</vt:i4>
      </vt:variant>
      <vt:variant>
        <vt:i4>542</vt:i4>
      </vt:variant>
      <vt:variant>
        <vt:i4>0</vt:i4>
      </vt:variant>
      <vt:variant>
        <vt:i4>5</vt:i4>
      </vt:variant>
      <vt:variant>
        <vt:lpwstr/>
      </vt:variant>
      <vt:variant>
        <vt:lpwstr>_Toc233779489</vt:lpwstr>
      </vt:variant>
      <vt:variant>
        <vt:i4>1179698</vt:i4>
      </vt:variant>
      <vt:variant>
        <vt:i4>536</vt:i4>
      </vt:variant>
      <vt:variant>
        <vt:i4>0</vt:i4>
      </vt:variant>
      <vt:variant>
        <vt:i4>5</vt:i4>
      </vt:variant>
      <vt:variant>
        <vt:lpwstr/>
      </vt:variant>
      <vt:variant>
        <vt:lpwstr>_Toc233779488</vt:lpwstr>
      </vt:variant>
      <vt:variant>
        <vt:i4>1179698</vt:i4>
      </vt:variant>
      <vt:variant>
        <vt:i4>530</vt:i4>
      </vt:variant>
      <vt:variant>
        <vt:i4>0</vt:i4>
      </vt:variant>
      <vt:variant>
        <vt:i4>5</vt:i4>
      </vt:variant>
      <vt:variant>
        <vt:lpwstr/>
      </vt:variant>
      <vt:variant>
        <vt:lpwstr>_Toc233779487</vt:lpwstr>
      </vt:variant>
      <vt:variant>
        <vt:i4>1179698</vt:i4>
      </vt:variant>
      <vt:variant>
        <vt:i4>524</vt:i4>
      </vt:variant>
      <vt:variant>
        <vt:i4>0</vt:i4>
      </vt:variant>
      <vt:variant>
        <vt:i4>5</vt:i4>
      </vt:variant>
      <vt:variant>
        <vt:lpwstr/>
      </vt:variant>
      <vt:variant>
        <vt:lpwstr>_Toc233779486</vt:lpwstr>
      </vt:variant>
      <vt:variant>
        <vt:i4>1179698</vt:i4>
      </vt:variant>
      <vt:variant>
        <vt:i4>518</vt:i4>
      </vt:variant>
      <vt:variant>
        <vt:i4>0</vt:i4>
      </vt:variant>
      <vt:variant>
        <vt:i4>5</vt:i4>
      </vt:variant>
      <vt:variant>
        <vt:lpwstr/>
      </vt:variant>
      <vt:variant>
        <vt:lpwstr>_Toc233779485</vt:lpwstr>
      </vt:variant>
      <vt:variant>
        <vt:i4>1179698</vt:i4>
      </vt:variant>
      <vt:variant>
        <vt:i4>512</vt:i4>
      </vt:variant>
      <vt:variant>
        <vt:i4>0</vt:i4>
      </vt:variant>
      <vt:variant>
        <vt:i4>5</vt:i4>
      </vt:variant>
      <vt:variant>
        <vt:lpwstr/>
      </vt:variant>
      <vt:variant>
        <vt:lpwstr>_Toc233779484</vt:lpwstr>
      </vt:variant>
      <vt:variant>
        <vt:i4>1179698</vt:i4>
      </vt:variant>
      <vt:variant>
        <vt:i4>506</vt:i4>
      </vt:variant>
      <vt:variant>
        <vt:i4>0</vt:i4>
      </vt:variant>
      <vt:variant>
        <vt:i4>5</vt:i4>
      </vt:variant>
      <vt:variant>
        <vt:lpwstr/>
      </vt:variant>
      <vt:variant>
        <vt:lpwstr>_Toc233779483</vt:lpwstr>
      </vt:variant>
      <vt:variant>
        <vt:i4>1179698</vt:i4>
      </vt:variant>
      <vt:variant>
        <vt:i4>500</vt:i4>
      </vt:variant>
      <vt:variant>
        <vt:i4>0</vt:i4>
      </vt:variant>
      <vt:variant>
        <vt:i4>5</vt:i4>
      </vt:variant>
      <vt:variant>
        <vt:lpwstr/>
      </vt:variant>
      <vt:variant>
        <vt:lpwstr>_Toc233779482</vt:lpwstr>
      </vt:variant>
      <vt:variant>
        <vt:i4>1179698</vt:i4>
      </vt:variant>
      <vt:variant>
        <vt:i4>494</vt:i4>
      </vt:variant>
      <vt:variant>
        <vt:i4>0</vt:i4>
      </vt:variant>
      <vt:variant>
        <vt:i4>5</vt:i4>
      </vt:variant>
      <vt:variant>
        <vt:lpwstr/>
      </vt:variant>
      <vt:variant>
        <vt:lpwstr>_Toc233779481</vt:lpwstr>
      </vt:variant>
      <vt:variant>
        <vt:i4>1179698</vt:i4>
      </vt:variant>
      <vt:variant>
        <vt:i4>488</vt:i4>
      </vt:variant>
      <vt:variant>
        <vt:i4>0</vt:i4>
      </vt:variant>
      <vt:variant>
        <vt:i4>5</vt:i4>
      </vt:variant>
      <vt:variant>
        <vt:lpwstr/>
      </vt:variant>
      <vt:variant>
        <vt:lpwstr>_Toc233779480</vt:lpwstr>
      </vt:variant>
      <vt:variant>
        <vt:i4>1900594</vt:i4>
      </vt:variant>
      <vt:variant>
        <vt:i4>482</vt:i4>
      </vt:variant>
      <vt:variant>
        <vt:i4>0</vt:i4>
      </vt:variant>
      <vt:variant>
        <vt:i4>5</vt:i4>
      </vt:variant>
      <vt:variant>
        <vt:lpwstr/>
      </vt:variant>
      <vt:variant>
        <vt:lpwstr>_Toc233779479</vt:lpwstr>
      </vt:variant>
      <vt:variant>
        <vt:i4>1900594</vt:i4>
      </vt:variant>
      <vt:variant>
        <vt:i4>476</vt:i4>
      </vt:variant>
      <vt:variant>
        <vt:i4>0</vt:i4>
      </vt:variant>
      <vt:variant>
        <vt:i4>5</vt:i4>
      </vt:variant>
      <vt:variant>
        <vt:lpwstr/>
      </vt:variant>
      <vt:variant>
        <vt:lpwstr>_Toc233779478</vt:lpwstr>
      </vt:variant>
      <vt:variant>
        <vt:i4>1900594</vt:i4>
      </vt:variant>
      <vt:variant>
        <vt:i4>470</vt:i4>
      </vt:variant>
      <vt:variant>
        <vt:i4>0</vt:i4>
      </vt:variant>
      <vt:variant>
        <vt:i4>5</vt:i4>
      </vt:variant>
      <vt:variant>
        <vt:lpwstr/>
      </vt:variant>
      <vt:variant>
        <vt:lpwstr>_Toc233779477</vt:lpwstr>
      </vt:variant>
      <vt:variant>
        <vt:i4>1900594</vt:i4>
      </vt:variant>
      <vt:variant>
        <vt:i4>464</vt:i4>
      </vt:variant>
      <vt:variant>
        <vt:i4>0</vt:i4>
      </vt:variant>
      <vt:variant>
        <vt:i4>5</vt:i4>
      </vt:variant>
      <vt:variant>
        <vt:lpwstr/>
      </vt:variant>
      <vt:variant>
        <vt:lpwstr>_Toc233779476</vt:lpwstr>
      </vt:variant>
      <vt:variant>
        <vt:i4>1900594</vt:i4>
      </vt:variant>
      <vt:variant>
        <vt:i4>458</vt:i4>
      </vt:variant>
      <vt:variant>
        <vt:i4>0</vt:i4>
      </vt:variant>
      <vt:variant>
        <vt:i4>5</vt:i4>
      </vt:variant>
      <vt:variant>
        <vt:lpwstr/>
      </vt:variant>
      <vt:variant>
        <vt:lpwstr>_Toc233779475</vt:lpwstr>
      </vt:variant>
      <vt:variant>
        <vt:i4>1900594</vt:i4>
      </vt:variant>
      <vt:variant>
        <vt:i4>452</vt:i4>
      </vt:variant>
      <vt:variant>
        <vt:i4>0</vt:i4>
      </vt:variant>
      <vt:variant>
        <vt:i4>5</vt:i4>
      </vt:variant>
      <vt:variant>
        <vt:lpwstr/>
      </vt:variant>
      <vt:variant>
        <vt:lpwstr>_Toc233779474</vt:lpwstr>
      </vt:variant>
      <vt:variant>
        <vt:i4>1900594</vt:i4>
      </vt:variant>
      <vt:variant>
        <vt:i4>446</vt:i4>
      </vt:variant>
      <vt:variant>
        <vt:i4>0</vt:i4>
      </vt:variant>
      <vt:variant>
        <vt:i4>5</vt:i4>
      </vt:variant>
      <vt:variant>
        <vt:lpwstr/>
      </vt:variant>
      <vt:variant>
        <vt:lpwstr>_Toc233779473</vt:lpwstr>
      </vt:variant>
      <vt:variant>
        <vt:i4>1900594</vt:i4>
      </vt:variant>
      <vt:variant>
        <vt:i4>440</vt:i4>
      </vt:variant>
      <vt:variant>
        <vt:i4>0</vt:i4>
      </vt:variant>
      <vt:variant>
        <vt:i4>5</vt:i4>
      </vt:variant>
      <vt:variant>
        <vt:lpwstr/>
      </vt:variant>
      <vt:variant>
        <vt:lpwstr>_Toc233779472</vt:lpwstr>
      </vt:variant>
      <vt:variant>
        <vt:i4>1900594</vt:i4>
      </vt:variant>
      <vt:variant>
        <vt:i4>434</vt:i4>
      </vt:variant>
      <vt:variant>
        <vt:i4>0</vt:i4>
      </vt:variant>
      <vt:variant>
        <vt:i4>5</vt:i4>
      </vt:variant>
      <vt:variant>
        <vt:lpwstr/>
      </vt:variant>
      <vt:variant>
        <vt:lpwstr>_Toc233779471</vt:lpwstr>
      </vt:variant>
      <vt:variant>
        <vt:i4>1900594</vt:i4>
      </vt:variant>
      <vt:variant>
        <vt:i4>428</vt:i4>
      </vt:variant>
      <vt:variant>
        <vt:i4>0</vt:i4>
      </vt:variant>
      <vt:variant>
        <vt:i4>5</vt:i4>
      </vt:variant>
      <vt:variant>
        <vt:lpwstr/>
      </vt:variant>
      <vt:variant>
        <vt:lpwstr>_Toc233779470</vt:lpwstr>
      </vt:variant>
      <vt:variant>
        <vt:i4>1835058</vt:i4>
      </vt:variant>
      <vt:variant>
        <vt:i4>422</vt:i4>
      </vt:variant>
      <vt:variant>
        <vt:i4>0</vt:i4>
      </vt:variant>
      <vt:variant>
        <vt:i4>5</vt:i4>
      </vt:variant>
      <vt:variant>
        <vt:lpwstr/>
      </vt:variant>
      <vt:variant>
        <vt:lpwstr>_Toc233779469</vt:lpwstr>
      </vt:variant>
      <vt:variant>
        <vt:i4>1835058</vt:i4>
      </vt:variant>
      <vt:variant>
        <vt:i4>416</vt:i4>
      </vt:variant>
      <vt:variant>
        <vt:i4>0</vt:i4>
      </vt:variant>
      <vt:variant>
        <vt:i4>5</vt:i4>
      </vt:variant>
      <vt:variant>
        <vt:lpwstr/>
      </vt:variant>
      <vt:variant>
        <vt:lpwstr>_Toc233779468</vt:lpwstr>
      </vt:variant>
      <vt:variant>
        <vt:i4>1835058</vt:i4>
      </vt:variant>
      <vt:variant>
        <vt:i4>410</vt:i4>
      </vt:variant>
      <vt:variant>
        <vt:i4>0</vt:i4>
      </vt:variant>
      <vt:variant>
        <vt:i4>5</vt:i4>
      </vt:variant>
      <vt:variant>
        <vt:lpwstr/>
      </vt:variant>
      <vt:variant>
        <vt:lpwstr>_Toc233779467</vt:lpwstr>
      </vt:variant>
      <vt:variant>
        <vt:i4>1835058</vt:i4>
      </vt:variant>
      <vt:variant>
        <vt:i4>404</vt:i4>
      </vt:variant>
      <vt:variant>
        <vt:i4>0</vt:i4>
      </vt:variant>
      <vt:variant>
        <vt:i4>5</vt:i4>
      </vt:variant>
      <vt:variant>
        <vt:lpwstr/>
      </vt:variant>
      <vt:variant>
        <vt:lpwstr>_Toc233779466</vt:lpwstr>
      </vt:variant>
      <vt:variant>
        <vt:i4>1835058</vt:i4>
      </vt:variant>
      <vt:variant>
        <vt:i4>398</vt:i4>
      </vt:variant>
      <vt:variant>
        <vt:i4>0</vt:i4>
      </vt:variant>
      <vt:variant>
        <vt:i4>5</vt:i4>
      </vt:variant>
      <vt:variant>
        <vt:lpwstr/>
      </vt:variant>
      <vt:variant>
        <vt:lpwstr>_Toc233779465</vt:lpwstr>
      </vt:variant>
      <vt:variant>
        <vt:i4>1835058</vt:i4>
      </vt:variant>
      <vt:variant>
        <vt:i4>392</vt:i4>
      </vt:variant>
      <vt:variant>
        <vt:i4>0</vt:i4>
      </vt:variant>
      <vt:variant>
        <vt:i4>5</vt:i4>
      </vt:variant>
      <vt:variant>
        <vt:lpwstr/>
      </vt:variant>
      <vt:variant>
        <vt:lpwstr>_Toc233779464</vt:lpwstr>
      </vt:variant>
      <vt:variant>
        <vt:i4>1835058</vt:i4>
      </vt:variant>
      <vt:variant>
        <vt:i4>386</vt:i4>
      </vt:variant>
      <vt:variant>
        <vt:i4>0</vt:i4>
      </vt:variant>
      <vt:variant>
        <vt:i4>5</vt:i4>
      </vt:variant>
      <vt:variant>
        <vt:lpwstr/>
      </vt:variant>
      <vt:variant>
        <vt:lpwstr>_Toc233779463</vt:lpwstr>
      </vt:variant>
      <vt:variant>
        <vt:i4>1835058</vt:i4>
      </vt:variant>
      <vt:variant>
        <vt:i4>380</vt:i4>
      </vt:variant>
      <vt:variant>
        <vt:i4>0</vt:i4>
      </vt:variant>
      <vt:variant>
        <vt:i4>5</vt:i4>
      </vt:variant>
      <vt:variant>
        <vt:lpwstr/>
      </vt:variant>
      <vt:variant>
        <vt:lpwstr>_Toc233779462</vt:lpwstr>
      </vt:variant>
      <vt:variant>
        <vt:i4>1835058</vt:i4>
      </vt:variant>
      <vt:variant>
        <vt:i4>374</vt:i4>
      </vt:variant>
      <vt:variant>
        <vt:i4>0</vt:i4>
      </vt:variant>
      <vt:variant>
        <vt:i4>5</vt:i4>
      </vt:variant>
      <vt:variant>
        <vt:lpwstr/>
      </vt:variant>
      <vt:variant>
        <vt:lpwstr>_Toc233779461</vt:lpwstr>
      </vt:variant>
      <vt:variant>
        <vt:i4>1835058</vt:i4>
      </vt:variant>
      <vt:variant>
        <vt:i4>368</vt:i4>
      </vt:variant>
      <vt:variant>
        <vt:i4>0</vt:i4>
      </vt:variant>
      <vt:variant>
        <vt:i4>5</vt:i4>
      </vt:variant>
      <vt:variant>
        <vt:lpwstr/>
      </vt:variant>
      <vt:variant>
        <vt:lpwstr>_Toc233779460</vt:lpwstr>
      </vt:variant>
      <vt:variant>
        <vt:i4>2031666</vt:i4>
      </vt:variant>
      <vt:variant>
        <vt:i4>362</vt:i4>
      </vt:variant>
      <vt:variant>
        <vt:i4>0</vt:i4>
      </vt:variant>
      <vt:variant>
        <vt:i4>5</vt:i4>
      </vt:variant>
      <vt:variant>
        <vt:lpwstr/>
      </vt:variant>
      <vt:variant>
        <vt:lpwstr>_Toc233779459</vt:lpwstr>
      </vt:variant>
      <vt:variant>
        <vt:i4>2031666</vt:i4>
      </vt:variant>
      <vt:variant>
        <vt:i4>356</vt:i4>
      </vt:variant>
      <vt:variant>
        <vt:i4>0</vt:i4>
      </vt:variant>
      <vt:variant>
        <vt:i4>5</vt:i4>
      </vt:variant>
      <vt:variant>
        <vt:lpwstr/>
      </vt:variant>
      <vt:variant>
        <vt:lpwstr>_Toc233779458</vt:lpwstr>
      </vt:variant>
      <vt:variant>
        <vt:i4>2031666</vt:i4>
      </vt:variant>
      <vt:variant>
        <vt:i4>350</vt:i4>
      </vt:variant>
      <vt:variant>
        <vt:i4>0</vt:i4>
      </vt:variant>
      <vt:variant>
        <vt:i4>5</vt:i4>
      </vt:variant>
      <vt:variant>
        <vt:lpwstr/>
      </vt:variant>
      <vt:variant>
        <vt:lpwstr>_Toc233779457</vt:lpwstr>
      </vt:variant>
      <vt:variant>
        <vt:i4>2031666</vt:i4>
      </vt:variant>
      <vt:variant>
        <vt:i4>344</vt:i4>
      </vt:variant>
      <vt:variant>
        <vt:i4>0</vt:i4>
      </vt:variant>
      <vt:variant>
        <vt:i4>5</vt:i4>
      </vt:variant>
      <vt:variant>
        <vt:lpwstr/>
      </vt:variant>
      <vt:variant>
        <vt:lpwstr>_Toc233779456</vt:lpwstr>
      </vt:variant>
      <vt:variant>
        <vt:i4>2031666</vt:i4>
      </vt:variant>
      <vt:variant>
        <vt:i4>338</vt:i4>
      </vt:variant>
      <vt:variant>
        <vt:i4>0</vt:i4>
      </vt:variant>
      <vt:variant>
        <vt:i4>5</vt:i4>
      </vt:variant>
      <vt:variant>
        <vt:lpwstr/>
      </vt:variant>
      <vt:variant>
        <vt:lpwstr>_Toc233779455</vt:lpwstr>
      </vt:variant>
      <vt:variant>
        <vt:i4>2031666</vt:i4>
      </vt:variant>
      <vt:variant>
        <vt:i4>332</vt:i4>
      </vt:variant>
      <vt:variant>
        <vt:i4>0</vt:i4>
      </vt:variant>
      <vt:variant>
        <vt:i4>5</vt:i4>
      </vt:variant>
      <vt:variant>
        <vt:lpwstr/>
      </vt:variant>
      <vt:variant>
        <vt:lpwstr>_Toc233779454</vt:lpwstr>
      </vt:variant>
      <vt:variant>
        <vt:i4>2031666</vt:i4>
      </vt:variant>
      <vt:variant>
        <vt:i4>326</vt:i4>
      </vt:variant>
      <vt:variant>
        <vt:i4>0</vt:i4>
      </vt:variant>
      <vt:variant>
        <vt:i4>5</vt:i4>
      </vt:variant>
      <vt:variant>
        <vt:lpwstr/>
      </vt:variant>
      <vt:variant>
        <vt:lpwstr>_Toc233779453</vt:lpwstr>
      </vt:variant>
      <vt:variant>
        <vt:i4>2031666</vt:i4>
      </vt:variant>
      <vt:variant>
        <vt:i4>320</vt:i4>
      </vt:variant>
      <vt:variant>
        <vt:i4>0</vt:i4>
      </vt:variant>
      <vt:variant>
        <vt:i4>5</vt:i4>
      </vt:variant>
      <vt:variant>
        <vt:lpwstr/>
      </vt:variant>
      <vt:variant>
        <vt:lpwstr>_Toc233779452</vt:lpwstr>
      </vt:variant>
      <vt:variant>
        <vt:i4>2031666</vt:i4>
      </vt:variant>
      <vt:variant>
        <vt:i4>314</vt:i4>
      </vt:variant>
      <vt:variant>
        <vt:i4>0</vt:i4>
      </vt:variant>
      <vt:variant>
        <vt:i4>5</vt:i4>
      </vt:variant>
      <vt:variant>
        <vt:lpwstr/>
      </vt:variant>
      <vt:variant>
        <vt:lpwstr>_Toc233779451</vt:lpwstr>
      </vt:variant>
      <vt:variant>
        <vt:i4>2031666</vt:i4>
      </vt:variant>
      <vt:variant>
        <vt:i4>308</vt:i4>
      </vt:variant>
      <vt:variant>
        <vt:i4>0</vt:i4>
      </vt:variant>
      <vt:variant>
        <vt:i4>5</vt:i4>
      </vt:variant>
      <vt:variant>
        <vt:lpwstr/>
      </vt:variant>
      <vt:variant>
        <vt:lpwstr>_Toc233779450</vt:lpwstr>
      </vt:variant>
      <vt:variant>
        <vt:i4>1966130</vt:i4>
      </vt:variant>
      <vt:variant>
        <vt:i4>302</vt:i4>
      </vt:variant>
      <vt:variant>
        <vt:i4>0</vt:i4>
      </vt:variant>
      <vt:variant>
        <vt:i4>5</vt:i4>
      </vt:variant>
      <vt:variant>
        <vt:lpwstr/>
      </vt:variant>
      <vt:variant>
        <vt:lpwstr>_Toc233779449</vt:lpwstr>
      </vt:variant>
      <vt:variant>
        <vt:i4>1966130</vt:i4>
      </vt:variant>
      <vt:variant>
        <vt:i4>296</vt:i4>
      </vt:variant>
      <vt:variant>
        <vt:i4>0</vt:i4>
      </vt:variant>
      <vt:variant>
        <vt:i4>5</vt:i4>
      </vt:variant>
      <vt:variant>
        <vt:lpwstr/>
      </vt:variant>
      <vt:variant>
        <vt:lpwstr>_Toc233779448</vt:lpwstr>
      </vt:variant>
      <vt:variant>
        <vt:i4>1966130</vt:i4>
      </vt:variant>
      <vt:variant>
        <vt:i4>290</vt:i4>
      </vt:variant>
      <vt:variant>
        <vt:i4>0</vt:i4>
      </vt:variant>
      <vt:variant>
        <vt:i4>5</vt:i4>
      </vt:variant>
      <vt:variant>
        <vt:lpwstr/>
      </vt:variant>
      <vt:variant>
        <vt:lpwstr>_Toc233779447</vt:lpwstr>
      </vt:variant>
      <vt:variant>
        <vt:i4>1966130</vt:i4>
      </vt:variant>
      <vt:variant>
        <vt:i4>284</vt:i4>
      </vt:variant>
      <vt:variant>
        <vt:i4>0</vt:i4>
      </vt:variant>
      <vt:variant>
        <vt:i4>5</vt:i4>
      </vt:variant>
      <vt:variant>
        <vt:lpwstr/>
      </vt:variant>
      <vt:variant>
        <vt:lpwstr>_Toc233779446</vt:lpwstr>
      </vt:variant>
      <vt:variant>
        <vt:i4>1966130</vt:i4>
      </vt:variant>
      <vt:variant>
        <vt:i4>278</vt:i4>
      </vt:variant>
      <vt:variant>
        <vt:i4>0</vt:i4>
      </vt:variant>
      <vt:variant>
        <vt:i4>5</vt:i4>
      </vt:variant>
      <vt:variant>
        <vt:lpwstr/>
      </vt:variant>
      <vt:variant>
        <vt:lpwstr>_Toc233779445</vt:lpwstr>
      </vt:variant>
      <vt:variant>
        <vt:i4>1966130</vt:i4>
      </vt:variant>
      <vt:variant>
        <vt:i4>272</vt:i4>
      </vt:variant>
      <vt:variant>
        <vt:i4>0</vt:i4>
      </vt:variant>
      <vt:variant>
        <vt:i4>5</vt:i4>
      </vt:variant>
      <vt:variant>
        <vt:lpwstr/>
      </vt:variant>
      <vt:variant>
        <vt:lpwstr>_Toc233779444</vt:lpwstr>
      </vt:variant>
      <vt:variant>
        <vt:i4>1966130</vt:i4>
      </vt:variant>
      <vt:variant>
        <vt:i4>266</vt:i4>
      </vt:variant>
      <vt:variant>
        <vt:i4>0</vt:i4>
      </vt:variant>
      <vt:variant>
        <vt:i4>5</vt:i4>
      </vt:variant>
      <vt:variant>
        <vt:lpwstr/>
      </vt:variant>
      <vt:variant>
        <vt:lpwstr>_Toc233779443</vt:lpwstr>
      </vt:variant>
      <vt:variant>
        <vt:i4>1966130</vt:i4>
      </vt:variant>
      <vt:variant>
        <vt:i4>260</vt:i4>
      </vt:variant>
      <vt:variant>
        <vt:i4>0</vt:i4>
      </vt:variant>
      <vt:variant>
        <vt:i4>5</vt:i4>
      </vt:variant>
      <vt:variant>
        <vt:lpwstr/>
      </vt:variant>
      <vt:variant>
        <vt:lpwstr>_Toc233779442</vt:lpwstr>
      </vt:variant>
      <vt:variant>
        <vt:i4>1966130</vt:i4>
      </vt:variant>
      <vt:variant>
        <vt:i4>254</vt:i4>
      </vt:variant>
      <vt:variant>
        <vt:i4>0</vt:i4>
      </vt:variant>
      <vt:variant>
        <vt:i4>5</vt:i4>
      </vt:variant>
      <vt:variant>
        <vt:lpwstr/>
      </vt:variant>
      <vt:variant>
        <vt:lpwstr>_Toc233779441</vt:lpwstr>
      </vt:variant>
      <vt:variant>
        <vt:i4>1966130</vt:i4>
      </vt:variant>
      <vt:variant>
        <vt:i4>248</vt:i4>
      </vt:variant>
      <vt:variant>
        <vt:i4>0</vt:i4>
      </vt:variant>
      <vt:variant>
        <vt:i4>5</vt:i4>
      </vt:variant>
      <vt:variant>
        <vt:lpwstr/>
      </vt:variant>
      <vt:variant>
        <vt:lpwstr>_Toc233779440</vt:lpwstr>
      </vt:variant>
      <vt:variant>
        <vt:i4>1638450</vt:i4>
      </vt:variant>
      <vt:variant>
        <vt:i4>242</vt:i4>
      </vt:variant>
      <vt:variant>
        <vt:i4>0</vt:i4>
      </vt:variant>
      <vt:variant>
        <vt:i4>5</vt:i4>
      </vt:variant>
      <vt:variant>
        <vt:lpwstr/>
      </vt:variant>
      <vt:variant>
        <vt:lpwstr>_Toc233779439</vt:lpwstr>
      </vt:variant>
      <vt:variant>
        <vt:i4>1638450</vt:i4>
      </vt:variant>
      <vt:variant>
        <vt:i4>236</vt:i4>
      </vt:variant>
      <vt:variant>
        <vt:i4>0</vt:i4>
      </vt:variant>
      <vt:variant>
        <vt:i4>5</vt:i4>
      </vt:variant>
      <vt:variant>
        <vt:lpwstr/>
      </vt:variant>
      <vt:variant>
        <vt:lpwstr>_Toc233779438</vt:lpwstr>
      </vt:variant>
      <vt:variant>
        <vt:i4>1638450</vt:i4>
      </vt:variant>
      <vt:variant>
        <vt:i4>230</vt:i4>
      </vt:variant>
      <vt:variant>
        <vt:i4>0</vt:i4>
      </vt:variant>
      <vt:variant>
        <vt:i4>5</vt:i4>
      </vt:variant>
      <vt:variant>
        <vt:lpwstr/>
      </vt:variant>
      <vt:variant>
        <vt:lpwstr>_Toc233779437</vt:lpwstr>
      </vt:variant>
      <vt:variant>
        <vt:i4>1638450</vt:i4>
      </vt:variant>
      <vt:variant>
        <vt:i4>224</vt:i4>
      </vt:variant>
      <vt:variant>
        <vt:i4>0</vt:i4>
      </vt:variant>
      <vt:variant>
        <vt:i4>5</vt:i4>
      </vt:variant>
      <vt:variant>
        <vt:lpwstr/>
      </vt:variant>
      <vt:variant>
        <vt:lpwstr>_Toc233779436</vt:lpwstr>
      </vt:variant>
      <vt:variant>
        <vt:i4>1638450</vt:i4>
      </vt:variant>
      <vt:variant>
        <vt:i4>218</vt:i4>
      </vt:variant>
      <vt:variant>
        <vt:i4>0</vt:i4>
      </vt:variant>
      <vt:variant>
        <vt:i4>5</vt:i4>
      </vt:variant>
      <vt:variant>
        <vt:lpwstr/>
      </vt:variant>
      <vt:variant>
        <vt:lpwstr>_Toc233779435</vt:lpwstr>
      </vt:variant>
      <vt:variant>
        <vt:i4>1638450</vt:i4>
      </vt:variant>
      <vt:variant>
        <vt:i4>212</vt:i4>
      </vt:variant>
      <vt:variant>
        <vt:i4>0</vt:i4>
      </vt:variant>
      <vt:variant>
        <vt:i4>5</vt:i4>
      </vt:variant>
      <vt:variant>
        <vt:lpwstr/>
      </vt:variant>
      <vt:variant>
        <vt:lpwstr>_Toc233779434</vt:lpwstr>
      </vt:variant>
      <vt:variant>
        <vt:i4>1638450</vt:i4>
      </vt:variant>
      <vt:variant>
        <vt:i4>206</vt:i4>
      </vt:variant>
      <vt:variant>
        <vt:i4>0</vt:i4>
      </vt:variant>
      <vt:variant>
        <vt:i4>5</vt:i4>
      </vt:variant>
      <vt:variant>
        <vt:lpwstr/>
      </vt:variant>
      <vt:variant>
        <vt:lpwstr>_Toc233779433</vt:lpwstr>
      </vt:variant>
      <vt:variant>
        <vt:i4>1638450</vt:i4>
      </vt:variant>
      <vt:variant>
        <vt:i4>200</vt:i4>
      </vt:variant>
      <vt:variant>
        <vt:i4>0</vt:i4>
      </vt:variant>
      <vt:variant>
        <vt:i4>5</vt:i4>
      </vt:variant>
      <vt:variant>
        <vt:lpwstr/>
      </vt:variant>
      <vt:variant>
        <vt:lpwstr>_Toc233779432</vt:lpwstr>
      </vt:variant>
      <vt:variant>
        <vt:i4>1638450</vt:i4>
      </vt:variant>
      <vt:variant>
        <vt:i4>194</vt:i4>
      </vt:variant>
      <vt:variant>
        <vt:i4>0</vt:i4>
      </vt:variant>
      <vt:variant>
        <vt:i4>5</vt:i4>
      </vt:variant>
      <vt:variant>
        <vt:lpwstr/>
      </vt:variant>
      <vt:variant>
        <vt:lpwstr>_Toc233779431</vt:lpwstr>
      </vt:variant>
      <vt:variant>
        <vt:i4>1638450</vt:i4>
      </vt:variant>
      <vt:variant>
        <vt:i4>188</vt:i4>
      </vt:variant>
      <vt:variant>
        <vt:i4>0</vt:i4>
      </vt:variant>
      <vt:variant>
        <vt:i4>5</vt:i4>
      </vt:variant>
      <vt:variant>
        <vt:lpwstr/>
      </vt:variant>
      <vt:variant>
        <vt:lpwstr>_Toc233779430</vt:lpwstr>
      </vt:variant>
      <vt:variant>
        <vt:i4>1572914</vt:i4>
      </vt:variant>
      <vt:variant>
        <vt:i4>182</vt:i4>
      </vt:variant>
      <vt:variant>
        <vt:i4>0</vt:i4>
      </vt:variant>
      <vt:variant>
        <vt:i4>5</vt:i4>
      </vt:variant>
      <vt:variant>
        <vt:lpwstr/>
      </vt:variant>
      <vt:variant>
        <vt:lpwstr>_Toc233779429</vt:lpwstr>
      </vt:variant>
      <vt:variant>
        <vt:i4>1572914</vt:i4>
      </vt:variant>
      <vt:variant>
        <vt:i4>176</vt:i4>
      </vt:variant>
      <vt:variant>
        <vt:i4>0</vt:i4>
      </vt:variant>
      <vt:variant>
        <vt:i4>5</vt:i4>
      </vt:variant>
      <vt:variant>
        <vt:lpwstr/>
      </vt:variant>
      <vt:variant>
        <vt:lpwstr>_Toc233779428</vt:lpwstr>
      </vt:variant>
      <vt:variant>
        <vt:i4>1572914</vt:i4>
      </vt:variant>
      <vt:variant>
        <vt:i4>170</vt:i4>
      </vt:variant>
      <vt:variant>
        <vt:i4>0</vt:i4>
      </vt:variant>
      <vt:variant>
        <vt:i4>5</vt:i4>
      </vt:variant>
      <vt:variant>
        <vt:lpwstr/>
      </vt:variant>
      <vt:variant>
        <vt:lpwstr>_Toc233779427</vt:lpwstr>
      </vt:variant>
      <vt:variant>
        <vt:i4>1572914</vt:i4>
      </vt:variant>
      <vt:variant>
        <vt:i4>164</vt:i4>
      </vt:variant>
      <vt:variant>
        <vt:i4>0</vt:i4>
      </vt:variant>
      <vt:variant>
        <vt:i4>5</vt:i4>
      </vt:variant>
      <vt:variant>
        <vt:lpwstr/>
      </vt:variant>
      <vt:variant>
        <vt:lpwstr>_Toc233779426</vt:lpwstr>
      </vt:variant>
      <vt:variant>
        <vt:i4>1572914</vt:i4>
      </vt:variant>
      <vt:variant>
        <vt:i4>158</vt:i4>
      </vt:variant>
      <vt:variant>
        <vt:i4>0</vt:i4>
      </vt:variant>
      <vt:variant>
        <vt:i4>5</vt:i4>
      </vt:variant>
      <vt:variant>
        <vt:lpwstr/>
      </vt:variant>
      <vt:variant>
        <vt:lpwstr>_Toc233779425</vt:lpwstr>
      </vt:variant>
      <vt:variant>
        <vt:i4>1572914</vt:i4>
      </vt:variant>
      <vt:variant>
        <vt:i4>152</vt:i4>
      </vt:variant>
      <vt:variant>
        <vt:i4>0</vt:i4>
      </vt:variant>
      <vt:variant>
        <vt:i4>5</vt:i4>
      </vt:variant>
      <vt:variant>
        <vt:lpwstr/>
      </vt:variant>
      <vt:variant>
        <vt:lpwstr>_Toc233779424</vt:lpwstr>
      </vt:variant>
      <vt:variant>
        <vt:i4>1572914</vt:i4>
      </vt:variant>
      <vt:variant>
        <vt:i4>146</vt:i4>
      </vt:variant>
      <vt:variant>
        <vt:i4>0</vt:i4>
      </vt:variant>
      <vt:variant>
        <vt:i4>5</vt:i4>
      </vt:variant>
      <vt:variant>
        <vt:lpwstr/>
      </vt:variant>
      <vt:variant>
        <vt:lpwstr>_Toc233779423</vt:lpwstr>
      </vt:variant>
      <vt:variant>
        <vt:i4>1572914</vt:i4>
      </vt:variant>
      <vt:variant>
        <vt:i4>140</vt:i4>
      </vt:variant>
      <vt:variant>
        <vt:i4>0</vt:i4>
      </vt:variant>
      <vt:variant>
        <vt:i4>5</vt:i4>
      </vt:variant>
      <vt:variant>
        <vt:lpwstr/>
      </vt:variant>
      <vt:variant>
        <vt:lpwstr>_Toc233779422</vt:lpwstr>
      </vt:variant>
      <vt:variant>
        <vt:i4>1572914</vt:i4>
      </vt:variant>
      <vt:variant>
        <vt:i4>134</vt:i4>
      </vt:variant>
      <vt:variant>
        <vt:i4>0</vt:i4>
      </vt:variant>
      <vt:variant>
        <vt:i4>5</vt:i4>
      </vt:variant>
      <vt:variant>
        <vt:lpwstr/>
      </vt:variant>
      <vt:variant>
        <vt:lpwstr>_Toc233779421</vt:lpwstr>
      </vt:variant>
      <vt:variant>
        <vt:i4>1572914</vt:i4>
      </vt:variant>
      <vt:variant>
        <vt:i4>128</vt:i4>
      </vt:variant>
      <vt:variant>
        <vt:i4>0</vt:i4>
      </vt:variant>
      <vt:variant>
        <vt:i4>5</vt:i4>
      </vt:variant>
      <vt:variant>
        <vt:lpwstr/>
      </vt:variant>
      <vt:variant>
        <vt:lpwstr>_Toc233779420</vt:lpwstr>
      </vt:variant>
      <vt:variant>
        <vt:i4>1769522</vt:i4>
      </vt:variant>
      <vt:variant>
        <vt:i4>122</vt:i4>
      </vt:variant>
      <vt:variant>
        <vt:i4>0</vt:i4>
      </vt:variant>
      <vt:variant>
        <vt:i4>5</vt:i4>
      </vt:variant>
      <vt:variant>
        <vt:lpwstr/>
      </vt:variant>
      <vt:variant>
        <vt:lpwstr>_Toc233779419</vt:lpwstr>
      </vt:variant>
      <vt:variant>
        <vt:i4>1769522</vt:i4>
      </vt:variant>
      <vt:variant>
        <vt:i4>116</vt:i4>
      </vt:variant>
      <vt:variant>
        <vt:i4>0</vt:i4>
      </vt:variant>
      <vt:variant>
        <vt:i4>5</vt:i4>
      </vt:variant>
      <vt:variant>
        <vt:lpwstr/>
      </vt:variant>
      <vt:variant>
        <vt:lpwstr>_Toc233779418</vt:lpwstr>
      </vt:variant>
      <vt:variant>
        <vt:i4>1769522</vt:i4>
      </vt:variant>
      <vt:variant>
        <vt:i4>110</vt:i4>
      </vt:variant>
      <vt:variant>
        <vt:i4>0</vt:i4>
      </vt:variant>
      <vt:variant>
        <vt:i4>5</vt:i4>
      </vt:variant>
      <vt:variant>
        <vt:lpwstr/>
      </vt:variant>
      <vt:variant>
        <vt:lpwstr>_Toc233779417</vt:lpwstr>
      </vt:variant>
      <vt:variant>
        <vt:i4>1769522</vt:i4>
      </vt:variant>
      <vt:variant>
        <vt:i4>104</vt:i4>
      </vt:variant>
      <vt:variant>
        <vt:i4>0</vt:i4>
      </vt:variant>
      <vt:variant>
        <vt:i4>5</vt:i4>
      </vt:variant>
      <vt:variant>
        <vt:lpwstr/>
      </vt:variant>
      <vt:variant>
        <vt:lpwstr>_Toc233779416</vt:lpwstr>
      </vt:variant>
      <vt:variant>
        <vt:i4>1769522</vt:i4>
      </vt:variant>
      <vt:variant>
        <vt:i4>98</vt:i4>
      </vt:variant>
      <vt:variant>
        <vt:i4>0</vt:i4>
      </vt:variant>
      <vt:variant>
        <vt:i4>5</vt:i4>
      </vt:variant>
      <vt:variant>
        <vt:lpwstr/>
      </vt:variant>
      <vt:variant>
        <vt:lpwstr>_Toc233779415</vt:lpwstr>
      </vt:variant>
      <vt:variant>
        <vt:i4>1769522</vt:i4>
      </vt:variant>
      <vt:variant>
        <vt:i4>92</vt:i4>
      </vt:variant>
      <vt:variant>
        <vt:i4>0</vt:i4>
      </vt:variant>
      <vt:variant>
        <vt:i4>5</vt:i4>
      </vt:variant>
      <vt:variant>
        <vt:lpwstr/>
      </vt:variant>
      <vt:variant>
        <vt:lpwstr>_Toc233779414</vt:lpwstr>
      </vt:variant>
      <vt:variant>
        <vt:i4>1769522</vt:i4>
      </vt:variant>
      <vt:variant>
        <vt:i4>86</vt:i4>
      </vt:variant>
      <vt:variant>
        <vt:i4>0</vt:i4>
      </vt:variant>
      <vt:variant>
        <vt:i4>5</vt:i4>
      </vt:variant>
      <vt:variant>
        <vt:lpwstr/>
      </vt:variant>
      <vt:variant>
        <vt:lpwstr>_Toc233779413</vt:lpwstr>
      </vt:variant>
      <vt:variant>
        <vt:i4>1769522</vt:i4>
      </vt:variant>
      <vt:variant>
        <vt:i4>80</vt:i4>
      </vt:variant>
      <vt:variant>
        <vt:i4>0</vt:i4>
      </vt:variant>
      <vt:variant>
        <vt:i4>5</vt:i4>
      </vt:variant>
      <vt:variant>
        <vt:lpwstr/>
      </vt:variant>
      <vt:variant>
        <vt:lpwstr>_Toc233779412</vt:lpwstr>
      </vt:variant>
      <vt:variant>
        <vt:i4>1769522</vt:i4>
      </vt:variant>
      <vt:variant>
        <vt:i4>74</vt:i4>
      </vt:variant>
      <vt:variant>
        <vt:i4>0</vt:i4>
      </vt:variant>
      <vt:variant>
        <vt:i4>5</vt:i4>
      </vt:variant>
      <vt:variant>
        <vt:lpwstr/>
      </vt:variant>
      <vt:variant>
        <vt:lpwstr>_Toc233779411</vt:lpwstr>
      </vt:variant>
      <vt:variant>
        <vt:i4>1769522</vt:i4>
      </vt:variant>
      <vt:variant>
        <vt:i4>68</vt:i4>
      </vt:variant>
      <vt:variant>
        <vt:i4>0</vt:i4>
      </vt:variant>
      <vt:variant>
        <vt:i4>5</vt:i4>
      </vt:variant>
      <vt:variant>
        <vt:lpwstr/>
      </vt:variant>
      <vt:variant>
        <vt:lpwstr>_Toc233779410</vt:lpwstr>
      </vt:variant>
      <vt:variant>
        <vt:i4>1703986</vt:i4>
      </vt:variant>
      <vt:variant>
        <vt:i4>62</vt:i4>
      </vt:variant>
      <vt:variant>
        <vt:i4>0</vt:i4>
      </vt:variant>
      <vt:variant>
        <vt:i4>5</vt:i4>
      </vt:variant>
      <vt:variant>
        <vt:lpwstr/>
      </vt:variant>
      <vt:variant>
        <vt:lpwstr>_Toc233779409</vt:lpwstr>
      </vt:variant>
      <vt:variant>
        <vt:i4>1703986</vt:i4>
      </vt:variant>
      <vt:variant>
        <vt:i4>56</vt:i4>
      </vt:variant>
      <vt:variant>
        <vt:i4>0</vt:i4>
      </vt:variant>
      <vt:variant>
        <vt:i4>5</vt:i4>
      </vt:variant>
      <vt:variant>
        <vt:lpwstr/>
      </vt:variant>
      <vt:variant>
        <vt:lpwstr>_Toc233779408</vt:lpwstr>
      </vt:variant>
      <vt:variant>
        <vt:i4>1703986</vt:i4>
      </vt:variant>
      <vt:variant>
        <vt:i4>50</vt:i4>
      </vt:variant>
      <vt:variant>
        <vt:i4>0</vt:i4>
      </vt:variant>
      <vt:variant>
        <vt:i4>5</vt:i4>
      </vt:variant>
      <vt:variant>
        <vt:lpwstr/>
      </vt:variant>
      <vt:variant>
        <vt:lpwstr>_Toc233779407</vt:lpwstr>
      </vt:variant>
      <vt:variant>
        <vt:i4>1703986</vt:i4>
      </vt:variant>
      <vt:variant>
        <vt:i4>44</vt:i4>
      </vt:variant>
      <vt:variant>
        <vt:i4>0</vt:i4>
      </vt:variant>
      <vt:variant>
        <vt:i4>5</vt:i4>
      </vt:variant>
      <vt:variant>
        <vt:lpwstr/>
      </vt:variant>
      <vt:variant>
        <vt:lpwstr>_Toc233779406</vt:lpwstr>
      </vt:variant>
      <vt:variant>
        <vt:i4>1703986</vt:i4>
      </vt:variant>
      <vt:variant>
        <vt:i4>38</vt:i4>
      </vt:variant>
      <vt:variant>
        <vt:i4>0</vt:i4>
      </vt:variant>
      <vt:variant>
        <vt:i4>5</vt:i4>
      </vt:variant>
      <vt:variant>
        <vt:lpwstr/>
      </vt:variant>
      <vt:variant>
        <vt:lpwstr>_Toc233779405</vt:lpwstr>
      </vt:variant>
      <vt:variant>
        <vt:i4>1703986</vt:i4>
      </vt:variant>
      <vt:variant>
        <vt:i4>32</vt:i4>
      </vt:variant>
      <vt:variant>
        <vt:i4>0</vt:i4>
      </vt:variant>
      <vt:variant>
        <vt:i4>5</vt:i4>
      </vt:variant>
      <vt:variant>
        <vt:lpwstr/>
      </vt:variant>
      <vt:variant>
        <vt:lpwstr>_Toc233779404</vt:lpwstr>
      </vt:variant>
      <vt:variant>
        <vt:i4>1703986</vt:i4>
      </vt:variant>
      <vt:variant>
        <vt:i4>26</vt:i4>
      </vt:variant>
      <vt:variant>
        <vt:i4>0</vt:i4>
      </vt:variant>
      <vt:variant>
        <vt:i4>5</vt:i4>
      </vt:variant>
      <vt:variant>
        <vt:lpwstr/>
      </vt:variant>
      <vt:variant>
        <vt:lpwstr>_Toc233779403</vt:lpwstr>
      </vt:variant>
      <vt:variant>
        <vt:i4>1703986</vt:i4>
      </vt:variant>
      <vt:variant>
        <vt:i4>20</vt:i4>
      </vt:variant>
      <vt:variant>
        <vt:i4>0</vt:i4>
      </vt:variant>
      <vt:variant>
        <vt:i4>5</vt:i4>
      </vt:variant>
      <vt:variant>
        <vt:lpwstr/>
      </vt:variant>
      <vt:variant>
        <vt:lpwstr>_Toc233779402</vt:lpwstr>
      </vt:variant>
      <vt:variant>
        <vt:i4>1703986</vt:i4>
      </vt:variant>
      <vt:variant>
        <vt:i4>14</vt:i4>
      </vt:variant>
      <vt:variant>
        <vt:i4>0</vt:i4>
      </vt:variant>
      <vt:variant>
        <vt:i4>5</vt:i4>
      </vt:variant>
      <vt:variant>
        <vt:lpwstr/>
      </vt:variant>
      <vt:variant>
        <vt:lpwstr>_Toc233779401</vt:lpwstr>
      </vt:variant>
      <vt:variant>
        <vt:i4>1703986</vt:i4>
      </vt:variant>
      <vt:variant>
        <vt:i4>8</vt:i4>
      </vt:variant>
      <vt:variant>
        <vt:i4>0</vt:i4>
      </vt:variant>
      <vt:variant>
        <vt:i4>5</vt:i4>
      </vt:variant>
      <vt:variant>
        <vt:lpwstr/>
      </vt:variant>
      <vt:variant>
        <vt:lpwstr>_Toc233779400</vt:lpwstr>
      </vt:variant>
      <vt:variant>
        <vt:i4>1245237</vt:i4>
      </vt:variant>
      <vt:variant>
        <vt:i4>2</vt:i4>
      </vt:variant>
      <vt:variant>
        <vt:i4>0</vt:i4>
      </vt:variant>
      <vt:variant>
        <vt:i4>5</vt:i4>
      </vt:variant>
      <vt:variant>
        <vt:lpwstr/>
      </vt:variant>
      <vt:variant>
        <vt:lpwstr>_Toc233779399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ANSGAR TEOLOGISKE HØGSKOLE</dc:title>
  <dc:creator>Harald Nygaard</dc:creator>
  <cp:lastModifiedBy>Øyvind Skjegstad</cp:lastModifiedBy>
  <cp:revision>4</cp:revision>
  <cp:lastPrinted>2011-12-19T09:57:00Z</cp:lastPrinted>
  <dcterms:created xsi:type="dcterms:W3CDTF">2011-11-14T06:23:00Z</dcterms:created>
  <dcterms:modified xsi:type="dcterms:W3CDTF">2012-04-16T07:51:00Z</dcterms:modified>
</cp:coreProperties>
</file>